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F14C" w14:textId="77777777" w:rsidR="009C6F16" w:rsidRDefault="009C6F16" w:rsidP="009C6F16">
      <w:pPr>
        <w:pStyle w:val="Heading2"/>
        <w:ind w:left="-142"/>
      </w:pPr>
      <w:r w:rsidRPr="00802CBC">
        <w:t>APPENDIX 1</w:t>
      </w:r>
    </w:p>
    <w:p w14:paraId="6B18EB57" w14:textId="77777777" w:rsidR="009C6F16" w:rsidRPr="00194DCE" w:rsidRDefault="009C6F16" w:rsidP="009C6F16">
      <w:pPr>
        <w:spacing w:line="276" w:lineRule="auto"/>
        <w:ind w:left="284"/>
        <w:rPr>
          <w:sz w:val="16"/>
          <w:szCs w:val="16"/>
        </w:rPr>
      </w:pPr>
    </w:p>
    <w:p w14:paraId="360956D3" w14:textId="77777777" w:rsidR="009C6F16" w:rsidRDefault="009C6F16" w:rsidP="009C6F16">
      <w:pPr>
        <w:spacing w:line="276" w:lineRule="auto"/>
        <w:jc w:val="center"/>
        <w:rPr>
          <w:b/>
          <w:bCs/>
        </w:rPr>
      </w:pPr>
      <w:r w:rsidRPr="00CE45A7">
        <w:rPr>
          <w:b/>
          <w:bCs/>
        </w:rPr>
        <w:t>Health and Safety Executive Guidance</w:t>
      </w:r>
      <w:r>
        <w:rPr>
          <w:b/>
          <w:bCs/>
        </w:rPr>
        <w:t xml:space="preserve"> Chart</w:t>
      </w:r>
    </w:p>
    <w:p w14:paraId="1F54BDFD" w14:textId="77777777" w:rsidR="009C6F16" w:rsidRPr="00194DCE" w:rsidRDefault="009C6F16" w:rsidP="009C6F16">
      <w:pPr>
        <w:spacing w:line="276" w:lineRule="auto"/>
        <w:ind w:left="284"/>
        <w:rPr>
          <w:sz w:val="16"/>
          <w:szCs w:val="16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2"/>
        <w:gridCol w:w="1700"/>
        <w:gridCol w:w="1985"/>
        <w:gridCol w:w="2268"/>
      </w:tblGrid>
      <w:tr w:rsidR="009C6F16" w14:paraId="6463924C" w14:textId="77777777" w:rsidTr="008974C0">
        <w:trPr>
          <w:trHeight w:val="873"/>
          <w:jc w:val="center"/>
        </w:trPr>
        <w:tc>
          <w:tcPr>
            <w:tcW w:w="3404" w:type="dxa"/>
            <w:gridSpan w:val="2"/>
            <w:vAlign w:val="center"/>
          </w:tcPr>
          <w:p w14:paraId="11094484" w14:textId="77777777" w:rsidR="009C6F16" w:rsidRDefault="009C6F16" w:rsidP="008974C0">
            <w:pPr>
              <w:pStyle w:val="TableParagraph"/>
              <w:spacing w:line="248" w:lineRule="exact"/>
              <w:ind w:left="367"/>
              <w:rPr>
                <w:b/>
              </w:rPr>
            </w:pPr>
            <w:r>
              <w:rPr>
                <w:b/>
              </w:rPr>
              <w:t>Equipment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  <w:tc>
          <w:tcPr>
            <w:tcW w:w="1700" w:type="dxa"/>
            <w:vAlign w:val="center"/>
          </w:tcPr>
          <w:p w14:paraId="2B9638DF" w14:textId="77777777" w:rsidR="009C6F16" w:rsidRDefault="009C6F16" w:rsidP="008974C0">
            <w:pPr>
              <w:pStyle w:val="TableParagraph"/>
              <w:spacing w:line="248" w:lineRule="exact"/>
              <w:ind w:left="139" w:right="131"/>
              <w:jc w:val="center"/>
              <w:rPr>
                <w:b/>
              </w:rPr>
            </w:pPr>
            <w:r>
              <w:rPr>
                <w:b/>
              </w:rPr>
              <w:t>User</w:t>
            </w:r>
            <w:r>
              <w:rPr>
                <w:b/>
                <w:spacing w:val="-2"/>
              </w:rPr>
              <w:t xml:space="preserve"> Check</w:t>
            </w:r>
          </w:p>
        </w:tc>
        <w:tc>
          <w:tcPr>
            <w:tcW w:w="1985" w:type="dxa"/>
            <w:vAlign w:val="center"/>
          </w:tcPr>
          <w:p w14:paraId="3D109057" w14:textId="77777777" w:rsidR="009C6F16" w:rsidRDefault="009C6F16" w:rsidP="008974C0">
            <w:pPr>
              <w:pStyle w:val="TableParagraph"/>
              <w:spacing w:line="276" w:lineRule="auto"/>
              <w:ind w:left="440" w:right="261" w:hanging="173"/>
              <w:rPr>
                <w:b/>
              </w:rPr>
            </w:pPr>
            <w:r>
              <w:rPr>
                <w:b/>
              </w:rPr>
              <w:t>Formal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Visual </w:t>
            </w:r>
            <w:r>
              <w:rPr>
                <w:b/>
                <w:spacing w:val="-2"/>
              </w:rPr>
              <w:t>Inspection</w:t>
            </w:r>
          </w:p>
        </w:tc>
        <w:tc>
          <w:tcPr>
            <w:tcW w:w="2268" w:type="dxa"/>
            <w:vAlign w:val="center"/>
          </w:tcPr>
          <w:p w14:paraId="3F7E1E77" w14:textId="77777777" w:rsidR="009C6F16" w:rsidRDefault="009C6F16" w:rsidP="008974C0">
            <w:pPr>
              <w:pStyle w:val="TableParagraph"/>
              <w:spacing w:line="276" w:lineRule="auto"/>
              <w:ind w:left="357" w:right="34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Combined </w:t>
            </w:r>
            <w:r>
              <w:rPr>
                <w:b/>
              </w:rPr>
              <w:t>Inspection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Testing</w:t>
            </w:r>
          </w:p>
        </w:tc>
      </w:tr>
      <w:tr w:rsidR="009C6F16" w14:paraId="5C7A8321" w14:textId="77777777" w:rsidTr="008974C0">
        <w:trPr>
          <w:trHeight w:val="527"/>
          <w:jc w:val="center"/>
        </w:trPr>
        <w:tc>
          <w:tcPr>
            <w:tcW w:w="3404" w:type="dxa"/>
            <w:gridSpan w:val="2"/>
            <w:vAlign w:val="center"/>
          </w:tcPr>
          <w:p w14:paraId="5AF049FF" w14:textId="77777777" w:rsidR="009C6F16" w:rsidRDefault="009C6F16" w:rsidP="008974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loan</w:t>
            </w:r>
          </w:p>
        </w:tc>
        <w:tc>
          <w:tcPr>
            <w:tcW w:w="1700" w:type="dxa"/>
            <w:vAlign w:val="center"/>
          </w:tcPr>
          <w:p w14:paraId="4F53940D" w14:textId="77777777" w:rsidR="009C6F16" w:rsidRDefault="009C6F16" w:rsidP="008974C0">
            <w:pPr>
              <w:pStyle w:val="TableParagraph"/>
              <w:spacing w:before="131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5" w:type="dxa"/>
            <w:vAlign w:val="center"/>
          </w:tcPr>
          <w:p w14:paraId="54639D73" w14:textId="77777777" w:rsidR="009C6F16" w:rsidRDefault="009C6F16" w:rsidP="008974C0">
            <w:pPr>
              <w:pStyle w:val="TableParagraph"/>
              <w:spacing w:line="229" w:lineRule="exact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 after return</w:t>
            </w:r>
          </w:p>
        </w:tc>
        <w:tc>
          <w:tcPr>
            <w:tcW w:w="2268" w:type="dxa"/>
            <w:vAlign w:val="center"/>
          </w:tcPr>
          <w:p w14:paraId="0C9C1FBE" w14:textId="77777777" w:rsidR="009C6F16" w:rsidRDefault="009C6F16" w:rsidP="008974C0">
            <w:pPr>
              <w:pStyle w:val="TableParagraph"/>
              <w:spacing w:before="131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</w:t>
            </w:r>
          </w:p>
        </w:tc>
      </w:tr>
      <w:tr w:rsidR="009C6F16" w14:paraId="463FA7FE" w14:textId="77777777" w:rsidTr="008974C0">
        <w:trPr>
          <w:trHeight w:val="530"/>
          <w:jc w:val="center"/>
        </w:trPr>
        <w:tc>
          <w:tcPr>
            <w:tcW w:w="3404" w:type="dxa"/>
            <w:gridSpan w:val="2"/>
            <w:vAlign w:val="center"/>
          </w:tcPr>
          <w:p w14:paraId="63057149" w14:textId="77777777" w:rsidR="009C6F16" w:rsidRDefault="009C6F16" w:rsidP="008974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  <w:r>
              <w:rPr>
                <w:sz w:val="20"/>
              </w:rPr>
              <w:t xml:space="preserve"> (less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700" w:type="dxa"/>
            <w:vAlign w:val="center"/>
          </w:tcPr>
          <w:p w14:paraId="62D7F7BA" w14:textId="77777777" w:rsidR="009C6F16" w:rsidRDefault="009C6F16" w:rsidP="008974C0">
            <w:pPr>
              <w:pStyle w:val="TableParagraph"/>
              <w:spacing w:before="134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12477E3A" w14:textId="77777777" w:rsidR="009C6F16" w:rsidRDefault="009C6F16" w:rsidP="008974C0">
            <w:pPr>
              <w:pStyle w:val="TableParagraph"/>
              <w:spacing w:before="134"/>
              <w:ind w:left="165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Align w:val="center"/>
          </w:tcPr>
          <w:p w14:paraId="5BC240E0" w14:textId="77777777" w:rsidR="009C6F16" w:rsidRDefault="009C6F16" w:rsidP="008974C0">
            <w:pPr>
              <w:pStyle w:val="TableParagraph"/>
              <w:spacing w:before="134"/>
              <w:ind w:left="112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6F16" w14:paraId="553E9DF2" w14:textId="77777777" w:rsidTr="008974C0">
        <w:trPr>
          <w:trHeight w:val="793"/>
          <w:jc w:val="center"/>
        </w:trPr>
        <w:tc>
          <w:tcPr>
            <w:tcW w:w="3404" w:type="dxa"/>
            <w:gridSpan w:val="2"/>
            <w:vAlign w:val="center"/>
          </w:tcPr>
          <w:p w14:paraId="131C9437" w14:textId="77777777" w:rsidR="009C6F16" w:rsidRDefault="009C6F16" w:rsidP="008974C0">
            <w:pPr>
              <w:pStyle w:val="TableParagraph"/>
              <w:spacing w:line="276" w:lineRule="auto"/>
              <w:ind w:right="159"/>
              <w:rPr>
                <w:sz w:val="20"/>
              </w:rPr>
            </w:pPr>
            <w:r>
              <w:rPr>
                <w:sz w:val="20"/>
              </w:rPr>
              <w:t>Extra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 ac), telephone equipment, low-voltage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700" w:type="dxa"/>
            <w:vAlign w:val="center"/>
          </w:tcPr>
          <w:p w14:paraId="4A6ECCC2" w14:textId="77777777" w:rsidR="009C6F16" w:rsidRDefault="009C6F16" w:rsidP="008974C0">
            <w:pPr>
              <w:pStyle w:val="TableParagraph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17B212F5" w14:textId="77777777" w:rsidR="009C6F16" w:rsidRDefault="009C6F16" w:rsidP="008974C0">
            <w:pPr>
              <w:pStyle w:val="TableParagraph"/>
              <w:ind w:left="165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Align w:val="center"/>
          </w:tcPr>
          <w:p w14:paraId="258E0ABC" w14:textId="77777777" w:rsidR="009C6F16" w:rsidRDefault="009C6F16" w:rsidP="008974C0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6F16" w14:paraId="42B9AE87" w14:textId="77777777" w:rsidTr="008974C0">
        <w:trPr>
          <w:trHeight w:val="528"/>
          <w:jc w:val="center"/>
        </w:trPr>
        <w:tc>
          <w:tcPr>
            <w:tcW w:w="1702" w:type="dxa"/>
            <w:vMerge w:val="restart"/>
            <w:vAlign w:val="center"/>
          </w:tcPr>
          <w:p w14:paraId="5E3E29F9" w14:textId="77777777" w:rsidR="009C6F16" w:rsidRDefault="009C6F16" w:rsidP="008974C0">
            <w:pPr>
              <w:pStyle w:val="TableParagraph"/>
              <w:spacing w:line="276" w:lineRule="auto"/>
              <w:ind w:right="345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Maintenance Activity</w:t>
            </w:r>
          </w:p>
        </w:tc>
        <w:tc>
          <w:tcPr>
            <w:tcW w:w="1702" w:type="dxa"/>
            <w:vAlign w:val="center"/>
          </w:tcPr>
          <w:p w14:paraId="11DD263A" w14:textId="77777777" w:rsidR="009C6F16" w:rsidRDefault="009C6F16" w:rsidP="008974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110V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700" w:type="dxa"/>
            <w:vAlign w:val="center"/>
          </w:tcPr>
          <w:p w14:paraId="6C1040B5" w14:textId="77777777" w:rsidR="009C6F16" w:rsidRDefault="009C6F16" w:rsidP="008974C0">
            <w:pPr>
              <w:pStyle w:val="TableParagraph"/>
              <w:spacing w:before="132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weekly</w:t>
            </w:r>
          </w:p>
        </w:tc>
        <w:tc>
          <w:tcPr>
            <w:tcW w:w="1985" w:type="dxa"/>
            <w:vAlign w:val="center"/>
          </w:tcPr>
          <w:p w14:paraId="468F3E17" w14:textId="77777777" w:rsidR="009C6F16" w:rsidRDefault="009C6F16" w:rsidP="008974C0">
            <w:pPr>
              <w:pStyle w:val="TableParagraph"/>
              <w:spacing w:before="132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2268" w:type="dxa"/>
            <w:vAlign w:val="center"/>
          </w:tcPr>
          <w:p w14:paraId="004DC636" w14:textId="77777777" w:rsidR="009C6F16" w:rsidRDefault="009C6F16" w:rsidP="008974C0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  <w:r>
              <w:rPr>
                <w:sz w:val="20"/>
              </w:rPr>
              <w:t xml:space="preserve"> 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monthly</w:t>
            </w:r>
          </w:p>
        </w:tc>
      </w:tr>
      <w:tr w:rsidR="009C6F16" w14:paraId="0E054CA9" w14:textId="77777777" w:rsidTr="008974C0">
        <w:trPr>
          <w:trHeight w:val="530"/>
          <w:jc w:val="center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686951A0" w14:textId="77777777" w:rsidR="009C6F16" w:rsidRDefault="009C6F16" w:rsidP="008974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2B6D5486" w14:textId="77777777" w:rsidR="009C6F16" w:rsidRDefault="009C6F16" w:rsidP="008974C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230V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700" w:type="dxa"/>
            <w:vAlign w:val="center"/>
          </w:tcPr>
          <w:p w14:paraId="1C5053A7" w14:textId="77777777" w:rsidR="009C6F16" w:rsidRDefault="009C6F16" w:rsidP="008974C0">
            <w:pPr>
              <w:pStyle w:val="TableParagraph"/>
              <w:spacing w:line="229" w:lineRule="exact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daily/every shift</w:t>
            </w:r>
          </w:p>
        </w:tc>
        <w:tc>
          <w:tcPr>
            <w:tcW w:w="1985" w:type="dxa"/>
            <w:vAlign w:val="center"/>
          </w:tcPr>
          <w:p w14:paraId="50A5DF45" w14:textId="77777777" w:rsidR="009C6F16" w:rsidRDefault="009C6F16" w:rsidP="008974C0">
            <w:pPr>
              <w:pStyle w:val="TableParagraph"/>
              <w:spacing w:before="134"/>
              <w:ind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weekly</w:t>
            </w:r>
          </w:p>
        </w:tc>
        <w:tc>
          <w:tcPr>
            <w:tcW w:w="2268" w:type="dxa"/>
            <w:vAlign w:val="center"/>
          </w:tcPr>
          <w:p w14:paraId="06733D5A" w14:textId="77777777" w:rsidR="009C6F16" w:rsidRDefault="009C6F16" w:rsidP="008974C0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  <w:r>
              <w:rPr>
                <w:sz w:val="20"/>
              </w:rPr>
              <w:t xml:space="preserve"> 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monthly</w:t>
            </w:r>
          </w:p>
        </w:tc>
      </w:tr>
      <w:tr w:rsidR="009C6F16" w14:paraId="02B7C428" w14:textId="77777777" w:rsidTr="008974C0">
        <w:trPr>
          <w:trHeight w:val="1057"/>
          <w:jc w:val="center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7C5AB440" w14:textId="77777777" w:rsidR="009C6F16" w:rsidRDefault="009C6F16" w:rsidP="008974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3EC1F8AE" w14:textId="77777777" w:rsidR="009C6F16" w:rsidRDefault="009C6F16" w:rsidP="008974C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RCDs</w:t>
            </w:r>
          </w:p>
        </w:tc>
        <w:tc>
          <w:tcPr>
            <w:tcW w:w="1700" w:type="dxa"/>
            <w:vAlign w:val="center"/>
          </w:tcPr>
          <w:p w14:paraId="326E07C0" w14:textId="77777777" w:rsidR="009C6F16" w:rsidRDefault="009C6F16" w:rsidP="008974C0">
            <w:pPr>
              <w:pStyle w:val="TableParagraph"/>
              <w:spacing w:line="276" w:lineRule="auto"/>
              <w:ind w:left="666" w:right="129" w:hanging="52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daily/every </w:t>
            </w:r>
            <w:r>
              <w:rPr>
                <w:spacing w:val="-2"/>
                <w:sz w:val="20"/>
              </w:rPr>
              <w:t>shift</w:t>
            </w:r>
          </w:p>
        </w:tc>
        <w:tc>
          <w:tcPr>
            <w:tcW w:w="1985" w:type="dxa"/>
            <w:vAlign w:val="center"/>
          </w:tcPr>
          <w:p w14:paraId="422C10BD" w14:textId="77777777" w:rsidR="009C6F16" w:rsidRDefault="009C6F16" w:rsidP="008974C0">
            <w:pPr>
              <w:pStyle w:val="TableParagraph"/>
              <w:spacing w:before="142"/>
              <w:ind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weekly</w:t>
            </w:r>
          </w:p>
        </w:tc>
        <w:tc>
          <w:tcPr>
            <w:tcW w:w="2268" w:type="dxa"/>
            <w:vAlign w:val="center"/>
          </w:tcPr>
          <w:p w14:paraId="2F8B0125" w14:textId="77777777" w:rsidR="009C6F16" w:rsidRDefault="009C6F16" w:rsidP="008974C0">
            <w:pPr>
              <w:pStyle w:val="TableParagraph"/>
              <w:spacing w:line="276" w:lineRule="auto"/>
              <w:ind w:left="150" w:right="136" w:hanging="5"/>
              <w:jc w:val="center"/>
              <w:rPr>
                <w:sz w:val="20"/>
              </w:rPr>
            </w:pPr>
            <w:r>
              <w:rPr>
                <w:sz w:val="20"/>
              </w:rPr>
              <w:t>Yes, before first use 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3 - monthly (portable RCDs - </w:t>
            </w:r>
            <w:r>
              <w:rPr>
                <w:spacing w:val="-2"/>
                <w:sz w:val="20"/>
              </w:rPr>
              <w:t>monthly)</w:t>
            </w:r>
          </w:p>
        </w:tc>
      </w:tr>
      <w:tr w:rsidR="009C6F16" w14:paraId="06927364" w14:textId="77777777" w:rsidTr="008974C0">
        <w:trPr>
          <w:trHeight w:val="527"/>
          <w:jc w:val="center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5EECF298" w14:textId="77777777" w:rsidR="009C6F16" w:rsidRDefault="009C6F16" w:rsidP="008974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432396AD" w14:textId="77777777" w:rsidR="009C6F16" w:rsidRDefault="009C6F16" w:rsidP="008974C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offices</w:t>
            </w:r>
          </w:p>
        </w:tc>
        <w:tc>
          <w:tcPr>
            <w:tcW w:w="1700" w:type="dxa"/>
            <w:vAlign w:val="center"/>
          </w:tcPr>
          <w:p w14:paraId="47583314" w14:textId="77777777" w:rsidR="009C6F16" w:rsidRDefault="009C6F16" w:rsidP="008974C0">
            <w:pPr>
              <w:pStyle w:val="TableParagraph"/>
              <w:spacing w:before="131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1985" w:type="dxa"/>
            <w:vAlign w:val="center"/>
          </w:tcPr>
          <w:p w14:paraId="1DAC6401" w14:textId="77777777" w:rsidR="009C6F16" w:rsidRDefault="009C6F16" w:rsidP="008974C0">
            <w:pPr>
              <w:pStyle w:val="TableParagraph"/>
              <w:spacing w:before="131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2268" w:type="dxa"/>
            <w:vAlign w:val="center"/>
          </w:tcPr>
          <w:p w14:paraId="798536C1" w14:textId="77777777" w:rsidR="009C6F16" w:rsidRDefault="009C6F16" w:rsidP="008974C0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  <w:r>
              <w:rPr>
                <w:sz w:val="20"/>
              </w:rPr>
              <w:t xml:space="preserve"> 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yearly</w:t>
            </w:r>
          </w:p>
        </w:tc>
      </w:tr>
      <w:tr w:rsidR="009C6F16" w14:paraId="210C5BFE" w14:textId="77777777" w:rsidTr="008974C0">
        <w:trPr>
          <w:trHeight w:val="793"/>
          <w:jc w:val="center"/>
        </w:trPr>
        <w:tc>
          <w:tcPr>
            <w:tcW w:w="3404" w:type="dxa"/>
            <w:gridSpan w:val="2"/>
            <w:vAlign w:val="center"/>
          </w:tcPr>
          <w:p w14:paraId="3B617EBF" w14:textId="77777777" w:rsidR="009C6F16" w:rsidRDefault="009C6F16" w:rsidP="008974C0">
            <w:pPr>
              <w:pStyle w:val="TableParagraph"/>
              <w:spacing w:before="2" w:line="276" w:lineRule="auto"/>
              <w:rPr>
                <w:sz w:val="20"/>
              </w:rPr>
            </w:pPr>
            <w:r>
              <w:rPr>
                <w:sz w:val="20"/>
              </w:rPr>
              <w:t>Heavy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industrial/high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equipment damage (not</w:t>
            </w:r>
            <w:r>
              <w:rPr>
                <w:spacing w:val="-2"/>
                <w:sz w:val="20"/>
              </w:rPr>
              <w:t xml:space="preserve"> construction)</w:t>
            </w:r>
          </w:p>
        </w:tc>
        <w:tc>
          <w:tcPr>
            <w:tcW w:w="1700" w:type="dxa"/>
            <w:vAlign w:val="center"/>
          </w:tcPr>
          <w:p w14:paraId="264840CD" w14:textId="77777777" w:rsidR="009C6F16" w:rsidRDefault="009C6F16" w:rsidP="008974C0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daily</w:t>
            </w:r>
          </w:p>
        </w:tc>
        <w:tc>
          <w:tcPr>
            <w:tcW w:w="1985" w:type="dxa"/>
            <w:vAlign w:val="center"/>
          </w:tcPr>
          <w:p w14:paraId="3CEAC307" w14:textId="77777777" w:rsidR="009C6F16" w:rsidRDefault="009C6F16" w:rsidP="008974C0">
            <w:pPr>
              <w:pStyle w:val="TableParagraph"/>
              <w:ind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weekly</w:t>
            </w:r>
          </w:p>
        </w:tc>
        <w:tc>
          <w:tcPr>
            <w:tcW w:w="2268" w:type="dxa"/>
            <w:vAlign w:val="center"/>
          </w:tcPr>
          <w:p w14:paraId="1548B31F" w14:textId="77777777" w:rsidR="009C6F16" w:rsidRDefault="009C6F16" w:rsidP="008974C0"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9C6F16" w14:paraId="65E2C702" w14:textId="77777777" w:rsidTr="008974C0">
        <w:trPr>
          <w:trHeight w:val="530"/>
          <w:jc w:val="center"/>
        </w:trPr>
        <w:tc>
          <w:tcPr>
            <w:tcW w:w="3404" w:type="dxa"/>
            <w:gridSpan w:val="2"/>
            <w:vAlign w:val="center"/>
          </w:tcPr>
          <w:p w14:paraId="7231EDCC" w14:textId="77777777" w:rsidR="009C6F16" w:rsidRDefault="009C6F16" w:rsidP="008974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</w:tc>
        <w:tc>
          <w:tcPr>
            <w:tcW w:w="1700" w:type="dxa"/>
            <w:vAlign w:val="center"/>
          </w:tcPr>
          <w:p w14:paraId="007C92BD" w14:textId="77777777" w:rsidR="009C6F16" w:rsidRDefault="009C6F16" w:rsidP="008974C0">
            <w:pPr>
              <w:pStyle w:val="TableParagraph"/>
              <w:spacing w:before="131"/>
              <w:ind w:left="133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85" w:type="dxa"/>
            <w:vAlign w:val="center"/>
          </w:tcPr>
          <w:p w14:paraId="4616183A" w14:textId="77777777" w:rsidR="009C6F16" w:rsidRDefault="009C6F16" w:rsidP="008974C0"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</w:t>
            </w:r>
            <w:r>
              <w:rPr>
                <w:sz w:val="20"/>
              </w:rPr>
              <w:t xml:space="preserve"> 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>monthly</w:t>
            </w:r>
          </w:p>
        </w:tc>
        <w:tc>
          <w:tcPr>
            <w:tcW w:w="2268" w:type="dxa"/>
            <w:vAlign w:val="center"/>
          </w:tcPr>
          <w:p w14:paraId="58AC526B" w14:textId="77777777" w:rsidR="009C6F16" w:rsidRDefault="009C6F16" w:rsidP="008974C0">
            <w:pPr>
              <w:pStyle w:val="TableParagraph"/>
              <w:spacing w:before="131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9C6F16" w14:paraId="4F4B3C3C" w14:textId="77777777" w:rsidTr="008974C0">
        <w:trPr>
          <w:trHeight w:val="791"/>
          <w:jc w:val="center"/>
        </w:trPr>
        <w:tc>
          <w:tcPr>
            <w:tcW w:w="3404" w:type="dxa"/>
            <w:gridSpan w:val="2"/>
            <w:vAlign w:val="center"/>
          </w:tcPr>
          <w:p w14:paraId="47F98665" w14:textId="77777777" w:rsidR="009C6F16" w:rsidRDefault="009C6F16" w:rsidP="008974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Desk</w:t>
            </w:r>
            <w:r>
              <w:rPr>
                <w:spacing w:val="-2"/>
                <w:sz w:val="20"/>
              </w:rPr>
              <w:t xml:space="preserve"> Computers</w:t>
            </w:r>
          </w:p>
        </w:tc>
        <w:tc>
          <w:tcPr>
            <w:tcW w:w="1700" w:type="dxa"/>
            <w:vAlign w:val="center"/>
          </w:tcPr>
          <w:p w14:paraId="4AA5B565" w14:textId="77777777" w:rsidR="009C6F16" w:rsidRDefault="009C6F16" w:rsidP="008974C0">
            <w:pPr>
              <w:pStyle w:val="TableParagraph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522CC253" w14:textId="77777777" w:rsidR="009C6F16" w:rsidRDefault="009C6F16" w:rsidP="008974C0">
            <w:pPr>
              <w:pStyle w:val="TableParagraph"/>
              <w:spacing w:before="131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 xml:space="preserve"> 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2268" w:type="dxa"/>
            <w:vAlign w:val="center"/>
          </w:tcPr>
          <w:p w14:paraId="1A27D3CE" w14:textId="77777777" w:rsidR="009C6F16" w:rsidRDefault="009C6F16" w:rsidP="008974C0">
            <w:pPr>
              <w:pStyle w:val="TableParagraph"/>
              <w:spacing w:line="229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insulated,</w:t>
            </w:r>
          </w:p>
          <w:p w14:paraId="04F53DA9" w14:textId="77777777" w:rsidR="009C6F16" w:rsidRDefault="009C6F16" w:rsidP="008974C0">
            <w:pPr>
              <w:pStyle w:val="TableParagraph"/>
              <w:spacing w:line="229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otherwise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9C6F16" w14:paraId="4F9A2A04" w14:textId="77777777" w:rsidTr="008974C0">
        <w:trPr>
          <w:trHeight w:val="793"/>
          <w:jc w:val="center"/>
        </w:trPr>
        <w:tc>
          <w:tcPr>
            <w:tcW w:w="3404" w:type="dxa"/>
            <w:gridSpan w:val="2"/>
            <w:vAlign w:val="center"/>
          </w:tcPr>
          <w:p w14:paraId="14529A59" w14:textId="77777777" w:rsidR="009C6F16" w:rsidRDefault="009C6F16" w:rsidP="008974C0">
            <w:pPr>
              <w:pStyle w:val="TableParagraph"/>
              <w:spacing w:before="2"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Photo-copiers</w:t>
            </w:r>
            <w:proofErr w:type="gramEnd"/>
            <w:r>
              <w:rPr>
                <w:sz w:val="20"/>
              </w:rPr>
              <w:t>, fax machines and rarely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scanners</w:t>
            </w:r>
          </w:p>
        </w:tc>
        <w:tc>
          <w:tcPr>
            <w:tcW w:w="1700" w:type="dxa"/>
            <w:vAlign w:val="center"/>
          </w:tcPr>
          <w:p w14:paraId="3FF805EC" w14:textId="77777777" w:rsidR="009C6F16" w:rsidRDefault="009C6F16" w:rsidP="008974C0">
            <w:pPr>
              <w:pStyle w:val="TableParagraph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2908146A" w14:textId="77777777" w:rsidR="009C6F16" w:rsidRDefault="009C6F16" w:rsidP="008974C0">
            <w:pPr>
              <w:pStyle w:val="TableParagraph"/>
              <w:spacing w:before="134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 xml:space="preserve"> 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2268" w:type="dxa"/>
            <w:vAlign w:val="center"/>
          </w:tcPr>
          <w:p w14:paraId="3603ECA4" w14:textId="77777777" w:rsidR="009C6F16" w:rsidRDefault="009C6F16" w:rsidP="008974C0">
            <w:pPr>
              <w:pStyle w:val="TableParagraph"/>
              <w:spacing w:before="2" w:line="276" w:lineRule="auto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insulated, otherwise up to 5</w:t>
            </w:r>
            <w:r>
              <w:rPr>
                <w:spacing w:val="-2"/>
                <w:sz w:val="20"/>
              </w:rPr>
              <w:t xml:space="preserve"> years</w:t>
            </w:r>
          </w:p>
        </w:tc>
      </w:tr>
      <w:tr w:rsidR="009C6F16" w14:paraId="5A6AF850" w14:textId="77777777" w:rsidTr="008974C0">
        <w:trPr>
          <w:trHeight w:val="1057"/>
          <w:jc w:val="center"/>
        </w:trPr>
        <w:tc>
          <w:tcPr>
            <w:tcW w:w="3404" w:type="dxa"/>
            <w:gridSpan w:val="2"/>
            <w:vAlign w:val="center"/>
          </w:tcPr>
          <w:p w14:paraId="684ABE82" w14:textId="77777777" w:rsidR="009C6F16" w:rsidRDefault="009C6F16" w:rsidP="008974C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Double insulated (Class II)</w:t>
            </w:r>
            <w:r w:rsidRPr="00B53395">
              <w:t xml:space="preserve"> </w:t>
            </w:r>
            <w:r w:rsidRPr="00B53395">
              <w:rPr>
                <w:noProof/>
              </w:rPr>
              <w:drawing>
                <wp:inline distT="0" distB="0" distL="0" distR="0" wp14:anchorId="389C09C5" wp14:editId="552F9BF0">
                  <wp:extent cx="127000" cy="127000"/>
                  <wp:effectExtent l="0" t="0" r="6350" b="6350"/>
                  <wp:docPr id="4" name="Picture 4" descr="Double Insulated Symbol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ouble Insulated Symbol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equipment: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11"/>
                <w:sz w:val="20"/>
              </w:rPr>
              <w:t>held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moved occasionally e.g., fans and table lamps,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microwaves</w:t>
            </w:r>
          </w:p>
        </w:tc>
        <w:tc>
          <w:tcPr>
            <w:tcW w:w="1700" w:type="dxa"/>
            <w:vAlign w:val="center"/>
          </w:tcPr>
          <w:p w14:paraId="167B6004" w14:textId="77777777" w:rsidR="009C6F16" w:rsidRDefault="009C6F16" w:rsidP="008974C0">
            <w:pPr>
              <w:pStyle w:val="TableParagraph"/>
              <w:spacing w:before="145"/>
              <w:ind w:left="137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161F2451" w14:textId="77777777" w:rsidR="009C6F16" w:rsidRDefault="009C6F16" w:rsidP="008974C0">
            <w:pPr>
              <w:pStyle w:val="TableParagraph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 xml:space="preserve"> 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2268" w:type="dxa"/>
            <w:vAlign w:val="center"/>
          </w:tcPr>
          <w:p w14:paraId="43C0E701" w14:textId="77777777" w:rsidR="009C6F16" w:rsidRDefault="009C6F16" w:rsidP="008974C0">
            <w:pPr>
              <w:pStyle w:val="TableParagraph"/>
              <w:spacing w:before="145"/>
              <w:ind w:left="112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6F16" w14:paraId="2651A0C6" w14:textId="77777777" w:rsidTr="008974C0">
        <w:trPr>
          <w:trHeight w:val="794"/>
          <w:jc w:val="center"/>
        </w:trPr>
        <w:tc>
          <w:tcPr>
            <w:tcW w:w="3404" w:type="dxa"/>
            <w:gridSpan w:val="2"/>
            <w:vAlign w:val="center"/>
          </w:tcPr>
          <w:p w14:paraId="54C504EE" w14:textId="77777777" w:rsidR="009C6F16" w:rsidRDefault="009C6F16" w:rsidP="008974C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Double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insulated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II) </w:t>
            </w:r>
            <w:r w:rsidRPr="00B53395">
              <w:rPr>
                <w:noProof/>
              </w:rPr>
              <w:drawing>
                <wp:inline distT="0" distB="0" distL="0" distR="0" wp14:anchorId="1E7E2A12" wp14:editId="6920ACE2">
                  <wp:extent cx="127000" cy="127000"/>
                  <wp:effectExtent l="0" t="0" r="6350" b="6350"/>
                  <wp:docPr id="1" name="Picture 1" descr="Double Insulate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uble Insulate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equipment: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11"/>
                <w:sz w:val="20"/>
              </w:rPr>
              <w:t>held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 kitchen equipment</w:t>
            </w:r>
          </w:p>
        </w:tc>
        <w:tc>
          <w:tcPr>
            <w:tcW w:w="1700" w:type="dxa"/>
            <w:vAlign w:val="center"/>
          </w:tcPr>
          <w:p w14:paraId="255AFF92" w14:textId="77777777" w:rsidR="009C6F16" w:rsidRDefault="009C6F16" w:rsidP="008974C0">
            <w:pPr>
              <w:pStyle w:val="TableParagraph"/>
              <w:ind w:left="133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85" w:type="dxa"/>
            <w:vAlign w:val="center"/>
          </w:tcPr>
          <w:p w14:paraId="2F0B471A" w14:textId="77777777" w:rsidR="009C6F16" w:rsidRDefault="009C6F16" w:rsidP="008974C0">
            <w:pPr>
              <w:pStyle w:val="TableParagraph"/>
              <w:spacing w:before="131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 xml:space="preserve"> 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2268" w:type="dxa"/>
            <w:vAlign w:val="center"/>
          </w:tcPr>
          <w:p w14:paraId="5EB379B9" w14:textId="77777777" w:rsidR="009C6F16" w:rsidRDefault="009C6F16" w:rsidP="008974C0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6F16" w14:paraId="1106909B" w14:textId="77777777" w:rsidTr="008974C0">
        <w:trPr>
          <w:trHeight w:val="794"/>
          <w:jc w:val="center"/>
        </w:trPr>
        <w:tc>
          <w:tcPr>
            <w:tcW w:w="3404" w:type="dxa"/>
            <w:gridSpan w:val="2"/>
            <w:vAlign w:val="center"/>
          </w:tcPr>
          <w:p w14:paraId="24919B5B" w14:textId="77777777" w:rsidR="009C6F16" w:rsidRPr="00DF0A9A" w:rsidRDefault="009C6F16" w:rsidP="008974C0">
            <w:pPr>
              <w:pStyle w:val="TableParagraph"/>
              <w:spacing w:line="276" w:lineRule="auto"/>
              <w:ind w:right="159"/>
              <w:rPr>
                <w:color w:val="FF0000"/>
                <w:sz w:val="20"/>
              </w:rPr>
            </w:pPr>
            <w:r>
              <w:rPr>
                <w:sz w:val="20"/>
              </w:rPr>
              <w:t>Earthed equipment (Class I) Electric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kettles,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2"/>
                <w:sz w:val="20"/>
              </w:rPr>
              <w:t xml:space="preserve"> equipment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 w:rsidRPr="00457858">
              <w:rPr>
                <w:spacing w:val="-2"/>
                <w:sz w:val="20"/>
              </w:rPr>
              <w:t>e.g. fridge and toaster</w:t>
            </w:r>
          </w:p>
        </w:tc>
        <w:tc>
          <w:tcPr>
            <w:tcW w:w="1700" w:type="dxa"/>
            <w:vAlign w:val="center"/>
          </w:tcPr>
          <w:p w14:paraId="0101BA38" w14:textId="77777777" w:rsidR="009C6F16" w:rsidRDefault="009C6F16" w:rsidP="008974C0">
            <w:pPr>
              <w:pStyle w:val="TableParagraph"/>
              <w:ind w:left="133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85" w:type="dxa"/>
            <w:vAlign w:val="center"/>
          </w:tcPr>
          <w:p w14:paraId="3A51A6C0" w14:textId="77777777" w:rsidR="009C6F16" w:rsidRDefault="009C6F16" w:rsidP="008974C0">
            <w:pPr>
              <w:pStyle w:val="TableParagraph"/>
              <w:spacing w:before="132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 xml:space="preserve"> 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2268" w:type="dxa"/>
            <w:vAlign w:val="center"/>
          </w:tcPr>
          <w:p w14:paraId="6976D443" w14:textId="77777777" w:rsidR="009C6F16" w:rsidRDefault="009C6F16" w:rsidP="008974C0">
            <w:pPr>
              <w:pStyle w:val="TableParagraph"/>
              <w:spacing w:before="132"/>
              <w:ind w:left="108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0EBA02B5" w14:textId="77777777" w:rsidR="009C6F16" w:rsidRDefault="009C6F16" w:rsidP="008974C0">
            <w:pPr>
              <w:pStyle w:val="TableParagraph"/>
              <w:spacing w:before="34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9C6F16" w14:paraId="0A9CADFE" w14:textId="77777777" w:rsidTr="008974C0">
        <w:trPr>
          <w:trHeight w:val="1321"/>
          <w:jc w:val="center"/>
        </w:trPr>
        <w:tc>
          <w:tcPr>
            <w:tcW w:w="3404" w:type="dxa"/>
            <w:gridSpan w:val="2"/>
            <w:vAlign w:val="center"/>
          </w:tcPr>
          <w:p w14:paraId="43E63C49" w14:textId="77777777" w:rsidR="009C6F16" w:rsidRDefault="009C6F16" w:rsidP="008974C0">
            <w:pPr>
              <w:pStyle w:val="TableParagraph"/>
              <w:spacing w:line="276" w:lineRule="auto"/>
              <w:ind w:right="91"/>
              <w:rPr>
                <w:sz w:val="20"/>
              </w:rPr>
            </w:pPr>
            <w:r>
              <w:rPr>
                <w:sz w:val="20"/>
              </w:rPr>
              <w:lastRenderedPageBreak/>
              <w:t>Cables,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plugs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connected to the above) and mains voltage extension leads and battery charging equipment for laptops, iPads,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phones</w:t>
            </w:r>
          </w:p>
        </w:tc>
        <w:tc>
          <w:tcPr>
            <w:tcW w:w="1700" w:type="dxa"/>
            <w:vAlign w:val="center"/>
          </w:tcPr>
          <w:p w14:paraId="72A39C46" w14:textId="77777777" w:rsidR="009C6F16" w:rsidRDefault="009C6F16" w:rsidP="008974C0">
            <w:pPr>
              <w:pStyle w:val="TableParagraph"/>
              <w:spacing w:before="1"/>
              <w:ind w:left="133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985" w:type="dxa"/>
            <w:vAlign w:val="center"/>
          </w:tcPr>
          <w:p w14:paraId="09AF2EE1" w14:textId="77777777" w:rsidR="009C6F16" w:rsidRDefault="009C6F16" w:rsidP="008974C0">
            <w:pPr>
              <w:pStyle w:val="TableParagraph"/>
              <w:spacing w:line="229" w:lineRule="exact"/>
              <w:ind w:left="163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20A6348C" w14:textId="77777777" w:rsidR="009C6F16" w:rsidRDefault="009C6F16" w:rsidP="008974C0">
            <w:pPr>
              <w:pStyle w:val="TableParagraph"/>
              <w:spacing w:before="34" w:line="276" w:lineRule="auto"/>
              <w:ind w:left="119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 depending on the type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 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to.</w:t>
            </w:r>
          </w:p>
        </w:tc>
        <w:tc>
          <w:tcPr>
            <w:tcW w:w="2268" w:type="dxa"/>
            <w:vAlign w:val="center"/>
          </w:tcPr>
          <w:p w14:paraId="233AAB4A" w14:textId="77777777" w:rsidR="009C6F16" w:rsidRDefault="009C6F16" w:rsidP="008974C0">
            <w:pPr>
              <w:pStyle w:val="TableParagraph"/>
              <w:spacing w:line="229" w:lineRule="exact"/>
              <w:ind w:left="108" w:righ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1CC9F3DA" w14:textId="77777777" w:rsidR="009C6F16" w:rsidRDefault="009C6F16" w:rsidP="008974C0">
            <w:pPr>
              <w:pStyle w:val="TableParagraph"/>
              <w:spacing w:before="34" w:line="276" w:lineRule="auto"/>
              <w:ind w:left="143" w:firstLine="528"/>
              <w:rPr>
                <w:sz w:val="20"/>
              </w:rPr>
            </w:pPr>
            <w:r>
              <w:rPr>
                <w:sz w:val="20"/>
              </w:rPr>
              <w:t>1-5 years depending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type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  <w:r>
              <w:rPr>
                <w:sz w:val="20"/>
              </w:rPr>
              <w:t xml:space="preserve"> connected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to.</w:t>
            </w:r>
          </w:p>
        </w:tc>
      </w:tr>
    </w:tbl>
    <w:p w14:paraId="37CB9ACD" w14:textId="77777777" w:rsidR="009C6F16" w:rsidRPr="00B53395" w:rsidRDefault="009C6F16" w:rsidP="009C6F16">
      <w:pPr>
        <w:spacing w:line="276" w:lineRule="auto"/>
        <w:ind w:left="284"/>
        <w:rPr>
          <w:sz w:val="16"/>
          <w:szCs w:val="16"/>
        </w:rPr>
      </w:pPr>
    </w:p>
    <w:p w14:paraId="18FE86C9" w14:textId="77777777" w:rsidR="009C6F16" w:rsidRPr="00B53395" w:rsidRDefault="009C6F16" w:rsidP="009C6F16">
      <w:pPr>
        <w:pStyle w:val="Pa4"/>
        <w:spacing w:before="120"/>
        <w:ind w:left="142" w:hanging="284"/>
        <w:rPr>
          <w:rFonts w:ascii="Arial" w:hAnsi="Arial" w:cs="Arial"/>
          <w:color w:val="000000"/>
        </w:rPr>
      </w:pPr>
      <w:r w:rsidRPr="00B53395">
        <w:rPr>
          <w:rFonts w:ascii="Arial" w:hAnsi="Arial" w:cs="Arial"/>
          <w:b/>
          <w:bCs/>
          <w:color w:val="000000"/>
        </w:rPr>
        <w:t xml:space="preserve">Earthed equipment (Class I) </w:t>
      </w:r>
    </w:p>
    <w:p w14:paraId="77859E77" w14:textId="77777777" w:rsidR="009C6F16" w:rsidRPr="00B53395" w:rsidRDefault="009C6F16" w:rsidP="009C6F16">
      <w:pPr>
        <w:pStyle w:val="Pa3"/>
        <w:spacing w:after="120"/>
        <w:ind w:left="284"/>
        <w:rPr>
          <w:rFonts w:ascii="Arial" w:hAnsi="Arial" w:cs="Arial"/>
          <w:color w:val="000000"/>
        </w:rPr>
      </w:pPr>
      <w:r w:rsidRPr="00B53395">
        <w:rPr>
          <w:rFonts w:ascii="Arial" w:hAnsi="Arial" w:cs="Arial"/>
          <w:color w:val="000000"/>
        </w:rPr>
        <w:t xml:space="preserve">This equipment relies on the metallic (exposed conducting) parts of the equipment being effectively earthed. If this earth connection is lost there is a possibility of the exterior of the equipment becoming live, with a potentially fatal result. Anyone touching live metal will be in contact with electricity. </w:t>
      </w:r>
    </w:p>
    <w:p w14:paraId="5C1D2614" w14:textId="77777777" w:rsidR="009C6F16" w:rsidRPr="00B53395" w:rsidRDefault="009C6F16" w:rsidP="009C6F16">
      <w:pPr>
        <w:pStyle w:val="Pa4"/>
        <w:spacing w:before="120"/>
        <w:ind w:left="284" w:hanging="426"/>
        <w:rPr>
          <w:rFonts w:ascii="Arial" w:hAnsi="Arial" w:cs="Arial"/>
          <w:color w:val="000000"/>
        </w:rPr>
      </w:pPr>
      <w:r w:rsidRPr="554DB433">
        <w:rPr>
          <w:rFonts w:ascii="Arial" w:hAnsi="Arial" w:cs="Arial"/>
          <w:b/>
          <w:bCs/>
          <w:color w:val="000000" w:themeColor="text1"/>
        </w:rPr>
        <w:t xml:space="preserve">Double-insulated </w:t>
      </w:r>
      <w:proofErr w:type="gramStart"/>
      <w:r w:rsidRPr="554DB433">
        <w:rPr>
          <w:rFonts w:ascii="Arial" w:hAnsi="Arial" w:cs="Arial"/>
          <w:b/>
          <w:bCs/>
          <w:color w:val="000000" w:themeColor="text1"/>
        </w:rPr>
        <w:t>equipment  (</w:t>
      </w:r>
      <w:proofErr w:type="gramEnd"/>
      <w:r w:rsidRPr="554DB433">
        <w:rPr>
          <w:rFonts w:ascii="Arial" w:hAnsi="Arial" w:cs="Arial"/>
          <w:b/>
          <w:bCs/>
          <w:color w:val="000000" w:themeColor="text1"/>
        </w:rPr>
        <w:t xml:space="preserve">Class II ) </w:t>
      </w:r>
      <w:r>
        <w:tab/>
      </w:r>
      <w:r>
        <w:rPr>
          <w:noProof/>
        </w:rPr>
        <w:drawing>
          <wp:inline distT="0" distB="0" distL="0" distR="0" wp14:anchorId="25954AB9" wp14:editId="6B604EE8">
            <wp:extent cx="127000" cy="127000"/>
            <wp:effectExtent l="0" t="0" r="6350" b="6350"/>
            <wp:docPr id="2" name="Picture 2" descr="Double Insulate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A800" w14:textId="77777777" w:rsidR="009C6F16" w:rsidRPr="00B53395" w:rsidRDefault="009C6F16" w:rsidP="009C6F16">
      <w:pPr>
        <w:spacing w:after="120" w:line="276" w:lineRule="auto"/>
        <w:ind w:left="284"/>
        <w:rPr>
          <w:color w:val="000000"/>
        </w:rPr>
      </w:pPr>
      <w:r w:rsidRPr="00B53395">
        <w:rPr>
          <w:color w:val="000000"/>
        </w:rPr>
        <w:t xml:space="preserve">This equipment (which includes double insulated equipment marked) is constructed with high-integrity </w:t>
      </w:r>
      <w:bookmarkStart w:id="0" w:name="_Hlk140682029"/>
      <w:r w:rsidRPr="00B53395">
        <w:rPr>
          <w:color w:val="000000"/>
        </w:rPr>
        <w:t>insulation a</w:t>
      </w:r>
      <w:bookmarkEnd w:id="0"/>
      <w:r w:rsidRPr="00B53395">
        <w:rPr>
          <w:color w:val="000000"/>
        </w:rPr>
        <w:t xml:space="preserve">nd does not have nor need an earth connection to maintain safety. If you cannot see this symbol, you should assume that the electrical equipment is a Class I appliance. </w:t>
      </w:r>
    </w:p>
    <w:p w14:paraId="7C1C06ED" w14:textId="77777777" w:rsidR="009C6F16" w:rsidRPr="00B53395" w:rsidRDefault="009C6F16" w:rsidP="009C6F16">
      <w:pPr>
        <w:spacing w:before="120"/>
        <w:ind w:left="284" w:hanging="426"/>
        <w:rPr>
          <w:color w:val="000000"/>
        </w:rPr>
      </w:pPr>
      <w:r w:rsidRPr="00B53395">
        <w:rPr>
          <w:b/>
          <w:bCs/>
          <w:color w:val="000000"/>
        </w:rPr>
        <w:t>IT and related equipment (Class II FE)</w:t>
      </w:r>
    </w:p>
    <w:p w14:paraId="5A42A6C2" w14:textId="77777777" w:rsidR="009C6F16" w:rsidRPr="00B53395" w:rsidRDefault="009C6F16" w:rsidP="009C6F16">
      <w:pPr>
        <w:spacing w:line="276" w:lineRule="auto"/>
        <w:ind w:left="284"/>
        <w:rPr>
          <w:color w:val="000000"/>
        </w:rPr>
      </w:pPr>
      <w:r w:rsidRPr="00B53395">
        <w:rPr>
          <w:color w:val="000000"/>
        </w:rPr>
        <w:t>New product classification mainly for IT and related business equipment.</w:t>
      </w:r>
    </w:p>
    <w:p w14:paraId="4A0459A3" w14:textId="77777777" w:rsidR="009C6F16" w:rsidRPr="00194DCE" w:rsidRDefault="009C6F16" w:rsidP="009C6F16">
      <w:pPr>
        <w:ind w:left="284"/>
        <w:rPr>
          <w:color w:val="000000"/>
        </w:rPr>
      </w:pPr>
      <w:r w:rsidRPr="00B53395">
        <w:rPr>
          <w:color w:val="000000"/>
        </w:rPr>
        <w:t xml:space="preserve">As above for Double insulated equipment. </w:t>
      </w:r>
    </w:p>
    <w:p w14:paraId="6832851E" w14:textId="28EDC506" w:rsidR="00E2331C" w:rsidRPr="009C6F16" w:rsidRDefault="00E2331C">
      <w:pPr>
        <w:rPr>
          <w:b/>
          <w:bCs/>
          <w:color w:val="000000"/>
        </w:rPr>
      </w:pPr>
    </w:p>
    <w:sectPr w:rsidR="00E2331C" w:rsidRPr="009C6F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0595" w14:textId="77777777" w:rsidR="00D7480F" w:rsidRDefault="00D7480F" w:rsidP="00D7480F">
      <w:r>
        <w:separator/>
      </w:r>
    </w:p>
  </w:endnote>
  <w:endnote w:type="continuationSeparator" w:id="0">
    <w:p w14:paraId="4A617A8E" w14:textId="77777777" w:rsidR="00D7480F" w:rsidRDefault="00D7480F" w:rsidP="00D7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435C" w14:textId="77777777" w:rsidR="00D7480F" w:rsidRDefault="00D7480F" w:rsidP="00D7480F">
      <w:r>
        <w:separator/>
      </w:r>
    </w:p>
  </w:footnote>
  <w:footnote w:type="continuationSeparator" w:id="0">
    <w:p w14:paraId="77706058" w14:textId="77777777" w:rsidR="00D7480F" w:rsidRDefault="00D7480F" w:rsidP="00D7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776" w:type="dxa"/>
      <w:tblInd w:w="5250" w:type="dxa"/>
      <w:tblLook w:val="04A0" w:firstRow="1" w:lastRow="0" w:firstColumn="1" w:lastColumn="0" w:noHBand="0" w:noVBand="1"/>
    </w:tblPr>
    <w:tblGrid>
      <w:gridCol w:w="2410"/>
      <w:gridCol w:w="1366"/>
    </w:tblGrid>
    <w:tr w:rsidR="00D7480F" w14:paraId="2DA58FAF" w14:textId="77777777" w:rsidTr="008974C0">
      <w:tc>
        <w:tcPr>
          <w:tcW w:w="2410" w:type="dxa"/>
        </w:tcPr>
        <w:p w14:paraId="3F66914A" w14:textId="77777777" w:rsidR="00D7480F" w:rsidRDefault="00D7480F" w:rsidP="00D7480F">
          <w:pPr>
            <w:pStyle w:val="Header"/>
          </w:pPr>
          <w:r>
            <w:t>HSW Version No.</w:t>
          </w:r>
        </w:p>
      </w:tc>
      <w:tc>
        <w:tcPr>
          <w:tcW w:w="1366" w:type="dxa"/>
        </w:tcPr>
        <w:p w14:paraId="5CE08D9C" w14:textId="77777777" w:rsidR="00D7480F" w:rsidRDefault="00D7480F" w:rsidP="00D7480F">
          <w:pPr>
            <w:pStyle w:val="Header"/>
          </w:pPr>
          <w:r>
            <w:t>2</w:t>
          </w:r>
        </w:p>
      </w:tc>
    </w:tr>
    <w:tr w:rsidR="00D7480F" w14:paraId="2DB5A166" w14:textId="77777777" w:rsidTr="008974C0">
      <w:tc>
        <w:tcPr>
          <w:tcW w:w="2410" w:type="dxa"/>
        </w:tcPr>
        <w:p w14:paraId="438609A3" w14:textId="77777777" w:rsidR="00D7480F" w:rsidRDefault="00D7480F" w:rsidP="00D7480F">
          <w:pPr>
            <w:pStyle w:val="Header"/>
          </w:pPr>
          <w:r>
            <w:t>Publication date</w:t>
          </w:r>
        </w:p>
      </w:tc>
      <w:tc>
        <w:tcPr>
          <w:tcW w:w="1366" w:type="dxa"/>
        </w:tcPr>
        <w:p w14:paraId="082C7C9F" w14:textId="77777777" w:rsidR="00D7480F" w:rsidRDefault="00D7480F" w:rsidP="00D7480F">
          <w:pPr>
            <w:pStyle w:val="Header"/>
          </w:pPr>
          <w:r>
            <w:t>June 2025</w:t>
          </w:r>
        </w:p>
      </w:tc>
    </w:tr>
  </w:tbl>
  <w:p w14:paraId="27B93924" w14:textId="2BFDA464" w:rsidR="00D7480F" w:rsidRDefault="00D7480F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6"/>
    <w:rsid w:val="007B6FFF"/>
    <w:rsid w:val="009C6F16"/>
    <w:rsid w:val="00D7480F"/>
    <w:rsid w:val="00E06918"/>
    <w:rsid w:val="00E2331C"/>
    <w:rsid w:val="00F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933D"/>
  <w15:chartTrackingRefBased/>
  <w15:docId w15:val="{7A261D07-960B-487D-85FE-0A12091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1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F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F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F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F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F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F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F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F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F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F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F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6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6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F1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C6F16"/>
    <w:pPr>
      <w:widowControl w:val="0"/>
      <w:autoSpaceDE w:val="0"/>
      <w:autoSpaceDN w:val="0"/>
      <w:ind w:left="107"/>
    </w:pPr>
    <w:rPr>
      <w:rFonts w:eastAsia="Arial"/>
      <w:sz w:val="22"/>
      <w:szCs w:val="22"/>
      <w:lang w:val="en-US" w:eastAsia="en-US"/>
    </w:rPr>
  </w:style>
  <w:style w:type="paragraph" w:customStyle="1" w:styleId="Pa4">
    <w:name w:val="Pa4"/>
    <w:basedOn w:val="Normal"/>
    <w:next w:val="Normal"/>
    <w:uiPriority w:val="99"/>
    <w:rsid w:val="009C6F16"/>
    <w:pPr>
      <w:autoSpaceDE w:val="0"/>
      <w:autoSpaceDN w:val="0"/>
      <w:adjustRightInd w:val="0"/>
      <w:spacing w:line="241" w:lineRule="atLeast"/>
    </w:pPr>
    <w:rPr>
      <w:rFonts w:ascii="Helvetica 55 Roman" w:hAnsi="Helvetica 55 Roman" w:cs="Times New Roman"/>
    </w:rPr>
  </w:style>
  <w:style w:type="paragraph" w:customStyle="1" w:styleId="Pa3">
    <w:name w:val="Pa3"/>
    <w:basedOn w:val="Normal"/>
    <w:next w:val="Normal"/>
    <w:uiPriority w:val="99"/>
    <w:rsid w:val="009C6F16"/>
    <w:pPr>
      <w:autoSpaceDE w:val="0"/>
      <w:autoSpaceDN w:val="0"/>
      <w:adjustRightInd w:val="0"/>
      <w:spacing w:line="201" w:lineRule="atLeast"/>
    </w:pPr>
    <w:rPr>
      <w:rFonts w:ascii="Helvetica 55 Roman" w:hAnsi="Helvetica 55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4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80F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4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80F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7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Toner, Emma</cp:lastModifiedBy>
  <cp:revision>2</cp:revision>
  <dcterms:created xsi:type="dcterms:W3CDTF">2025-06-24T13:14:00Z</dcterms:created>
  <dcterms:modified xsi:type="dcterms:W3CDTF">2025-06-24T13:20:00Z</dcterms:modified>
</cp:coreProperties>
</file>