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84" w:rsidRDefault="00F93313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47625</wp:posOffset>
                </wp:positionV>
                <wp:extent cx="3305175" cy="6286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867" w:rsidRDefault="00332867" w:rsidP="008E6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HESA</w:t>
                            </w:r>
                            <w:r w:rsidRPr="008E6B8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32867" w:rsidRPr="00303B19" w:rsidRDefault="00F017E1" w:rsidP="008E6B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Subsidiary 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pt;margin-top:3.75pt;width:26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" fillcolor="white [3201]" stroked="f" strokeweight=".5pt">
                <v:path arrowok="t"/>
                <v:textbox>
                  <w:txbxContent>
                    <w:p w:rsidR="00332867" w:rsidRDefault="00332867" w:rsidP="008E6B8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HESA</w:t>
                      </w:r>
                      <w:r w:rsidRPr="008E6B8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Form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32867" w:rsidRPr="00303B19" w:rsidRDefault="00F017E1" w:rsidP="008E6B8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Subsidiary Payroll</w:t>
                      </w:r>
                    </w:p>
                  </w:txbxContent>
                </v:textbox>
              </v:shape>
            </w:pict>
          </mc:Fallback>
        </mc:AlternateContent>
      </w:r>
      <w:r w:rsidR="008E6B84">
        <w:rPr>
          <w:noProof/>
        </w:rPr>
        <w:drawing>
          <wp:inline distT="0" distB="0" distL="0" distR="0">
            <wp:extent cx="1800225" cy="647700"/>
            <wp:effectExtent l="0" t="0" r="9525" b="0"/>
            <wp:docPr id="1" name="Picture 1" descr="http://caid.ulster.ac.uk/images/jpeg/6_ulster_logo50m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id.ulster.ac.uk/images/jpeg/6_ulster_logo50mm_blac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84" w:rsidRDefault="008E6B84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8E6B84" w:rsidRPr="003367DF" w:rsidRDefault="008E6B84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8E6B84" w:rsidRPr="008E6B84" w:rsidRDefault="008E6B84" w:rsidP="003367DF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E6B84">
        <w:rPr>
          <w:rFonts w:asciiTheme="majorHAnsi" w:hAnsiTheme="majorHAnsi" w:cstheme="majorHAnsi"/>
          <w:b/>
          <w:bCs/>
          <w:color w:val="000000"/>
          <w:sz w:val="22"/>
          <w:szCs w:val="22"/>
        </w:rPr>
        <w:t>The Higher Education Statistics Agency (HESA)</w:t>
      </w:r>
      <w:r w:rsidRPr="008E6B84">
        <w:rPr>
          <w:rFonts w:asciiTheme="majorHAnsi" w:hAnsiTheme="majorHAnsi" w:cstheme="majorHAnsi"/>
          <w:color w:val="000000"/>
          <w:sz w:val="22"/>
          <w:szCs w:val="22"/>
        </w:rPr>
        <w:t xml:space="preserve"> is the official agency for the collection, analysis and dissemination of quantitative information about higher education. </w:t>
      </w:r>
    </w:p>
    <w:p w:rsidR="008E6B84" w:rsidRPr="003367DF" w:rsidRDefault="008E6B84" w:rsidP="003367DF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8E6B84" w:rsidRPr="008E6B84" w:rsidRDefault="008E6B84" w:rsidP="003367DF">
      <w:pPr>
        <w:jc w:val="both"/>
        <w:rPr>
          <w:rFonts w:asciiTheme="majorHAnsi" w:hAnsiTheme="majorHAnsi" w:cstheme="majorHAnsi"/>
          <w:sz w:val="22"/>
          <w:szCs w:val="22"/>
        </w:rPr>
      </w:pPr>
      <w:r w:rsidRPr="008E6B84">
        <w:rPr>
          <w:rFonts w:asciiTheme="majorHAnsi" w:hAnsiTheme="majorHAnsi" w:cstheme="majorHAnsi"/>
          <w:sz w:val="22"/>
          <w:szCs w:val="22"/>
        </w:rPr>
        <w:t xml:space="preserve">The University of Ulster has a statutory obligation to provide information relating to those individuals who </w:t>
      </w:r>
      <w:r w:rsidR="00DC753C">
        <w:rPr>
          <w:rFonts w:asciiTheme="majorHAnsi" w:hAnsiTheme="majorHAnsi" w:cstheme="majorHAnsi"/>
          <w:sz w:val="22"/>
          <w:szCs w:val="22"/>
        </w:rPr>
        <w:t xml:space="preserve">are </w:t>
      </w:r>
      <w:r w:rsidR="00845E32">
        <w:rPr>
          <w:rFonts w:asciiTheme="majorHAnsi" w:hAnsiTheme="majorHAnsi" w:cstheme="majorHAnsi"/>
          <w:sz w:val="22"/>
          <w:szCs w:val="22"/>
        </w:rPr>
        <w:t xml:space="preserve">engaged </w:t>
      </w:r>
      <w:r w:rsidR="00DC753C">
        <w:rPr>
          <w:rFonts w:asciiTheme="majorHAnsi" w:hAnsiTheme="majorHAnsi" w:cstheme="majorHAnsi"/>
          <w:sz w:val="22"/>
          <w:szCs w:val="22"/>
        </w:rPr>
        <w:t>by the organisation</w:t>
      </w:r>
      <w:r w:rsidR="00845E32">
        <w:rPr>
          <w:rFonts w:asciiTheme="majorHAnsi" w:hAnsiTheme="majorHAnsi" w:cstheme="majorHAnsi"/>
          <w:sz w:val="22"/>
          <w:szCs w:val="22"/>
        </w:rPr>
        <w:t xml:space="preserve"> </w:t>
      </w:r>
      <w:r w:rsidR="00194B12">
        <w:rPr>
          <w:rFonts w:asciiTheme="majorHAnsi" w:hAnsiTheme="majorHAnsi" w:cstheme="majorHAnsi"/>
          <w:sz w:val="22"/>
          <w:szCs w:val="22"/>
        </w:rPr>
        <w:t>on Subsidiary Payroll</w:t>
      </w:r>
      <w:r w:rsidR="005C0240">
        <w:rPr>
          <w:rFonts w:asciiTheme="majorHAnsi" w:hAnsiTheme="majorHAnsi" w:cstheme="majorHAnsi"/>
          <w:sz w:val="22"/>
          <w:szCs w:val="22"/>
        </w:rPr>
        <w:t xml:space="preserve">.  </w:t>
      </w:r>
      <w:r w:rsidR="00194B12">
        <w:rPr>
          <w:rFonts w:asciiTheme="majorHAnsi" w:hAnsiTheme="majorHAnsi" w:cstheme="majorHAnsi"/>
          <w:sz w:val="22"/>
          <w:szCs w:val="22"/>
        </w:rPr>
        <w:t>We would be grateful if you could complete and return this form, together with your Claim Form to Salaries and Wages, Jordanstown campus, Shore Road, Newtownabbey, BT37 0QB, room 8M05.</w:t>
      </w:r>
    </w:p>
    <w:p w:rsidR="008E6B84" w:rsidRPr="003367DF" w:rsidRDefault="008E6B84" w:rsidP="003367DF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8E6B84" w:rsidRDefault="00CC4DCD" w:rsidP="003367D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Thank you for taking the time to </w:t>
      </w:r>
      <w:r w:rsidR="005C0240">
        <w:rPr>
          <w:rFonts w:asciiTheme="majorHAnsi" w:hAnsiTheme="majorHAnsi" w:cstheme="majorHAnsi"/>
          <w:sz w:val="22"/>
          <w:szCs w:val="22"/>
        </w:rPr>
        <w:t>provide us with this information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CC4DCD" w:rsidRDefault="00CC4DCD" w:rsidP="008E6B8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  <w:r w:rsidR="003367DF">
        <w:rPr>
          <w:rFonts w:asciiTheme="majorHAnsi" w:hAnsiTheme="majorHAnsi" w:cstheme="majorHAnsi"/>
          <w:sz w:val="22"/>
          <w:szCs w:val="22"/>
        </w:rPr>
        <w:t>_____</w:t>
      </w:r>
    </w:p>
    <w:p w:rsidR="008E6B84" w:rsidRPr="00B74858" w:rsidRDefault="008E6B84" w:rsidP="008E6B84">
      <w:pPr>
        <w:rPr>
          <w:rFonts w:asciiTheme="majorHAnsi" w:hAnsiTheme="majorHAnsi" w:cstheme="majorHAnsi"/>
          <w:sz w:val="12"/>
          <w:szCs w:val="12"/>
        </w:rPr>
      </w:pPr>
    </w:p>
    <w:p w:rsidR="00A56889" w:rsidRDefault="003367DF" w:rsidP="00A5688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Name</w:t>
      </w:r>
      <w:r w:rsidR="00CC4DCD" w:rsidRPr="003367DF">
        <w:rPr>
          <w:rFonts w:asciiTheme="majorHAnsi" w:hAnsiTheme="majorHAnsi" w:cstheme="majorHAnsi"/>
          <w:b/>
          <w:sz w:val="22"/>
          <w:szCs w:val="22"/>
        </w:rPr>
        <w:t>:</w:t>
      </w:r>
      <w:r w:rsidR="00CC4DCD" w:rsidRPr="003367DF">
        <w:rPr>
          <w:rFonts w:asciiTheme="majorHAnsi" w:hAnsiTheme="majorHAnsi" w:cstheme="majorHAnsi"/>
          <w:b/>
          <w:sz w:val="22"/>
          <w:szCs w:val="22"/>
        </w:rPr>
        <w:tab/>
      </w:r>
      <w:r w:rsidR="00CC4DCD">
        <w:rPr>
          <w:rFonts w:asciiTheme="majorHAnsi" w:hAnsiTheme="majorHAnsi" w:cstheme="majorHAnsi"/>
          <w:sz w:val="22"/>
          <w:szCs w:val="22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C4DCD"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 w:rsidRPr="003367DF">
        <w:rPr>
          <w:rFonts w:asciiTheme="majorHAnsi" w:hAnsiTheme="majorHAnsi" w:cstheme="majorHAnsi"/>
          <w:b/>
          <w:sz w:val="22"/>
          <w:szCs w:val="22"/>
        </w:rPr>
        <w:t>S</w:t>
      </w:r>
      <w:r>
        <w:rPr>
          <w:rFonts w:asciiTheme="majorHAnsi" w:hAnsiTheme="majorHAnsi" w:cstheme="majorHAnsi"/>
          <w:b/>
          <w:sz w:val="22"/>
          <w:szCs w:val="22"/>
        </w:rPr>
        <w:t>taff No</w:t>
      </w:r>
      <w:r w:rsidR="00845E3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45E32" w:rsidRPr="00845E32">
        <w:rPr>
          <w:rFonts w:asciiTheme="majorHAnsi" w:hAnsiTheme="majorHAnsi" w:cstheme="majorHAnsi"/>
          <w:b/>
          <w:sz w:val="16"/>
          <w:szCs w:val="16"/>
        </w:rPr>
        <w:t>(if known)</w:t>
      </w:r>
      <w:r w:rsidR="00A56889" w:rsidRPr="003367DF">
        <w:rPr>
          <w:rFonts w:asciiTheme="majorHAnsi" w:hAnsiTheme="majorHAnsi" w:cstheme="majorHAnsi"/>
          <w:b/>
          <w:sz w:val="22"/>
          <w:szCs w:val="22"/>
        </w:rPr>
        <w:t>:</w:t>
      </w:r>
      <w:r w:rsidR="00A56889">
        <w:rPr>
          <w:rFonts w:asciiTheme="majorHAnsi" w:hAnsiTheme="majorHAnsi" w:cstheme="majorHAnsi"/>
          <w:sz w:val="22"/>
          <w:szCs w:val="22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56889"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A56889" w:rsidRDefault="00A56889" w:rsidP="008E6B84">
      <w:pPr>
        <w:rPr>
          <w:rFonts w:cs="Arial"/>
        </w:rPr>
      </w:pPr>
    </w:p>
    <w:p w:rsidR="003367DF" w:rsidRDefault="003367DF" w:rsidP="009A6142">
      <w:pPr>
        <w:rPr>
          <w:rFonts w:asciiTheme="majorHAnsi" w:hAnsiTheme="majorHAnsi" w:cstheme="majorHAnsi"/>
          <w:sz w:val="22"/>
          <w:szCs w:val="22"/>
        </w:rPr>
      </w:pPr>
      <w:r>
        <w:rPr>
          <w:rFonts w:cs="Arial"/>
          <w:b/>
        </w:rPr>
        <w:t>Faculty/Department</w:t>
      </w:r>
      <w:r w:rsidRPr="003367DF">
        <w:rPr>
          <w:rFonts w:cs="Arial"/>
          <w:b/>
        </w:rPr>
        <w:t>:</w:t>
      </w:r>
      <w:r>
        <w:rPr>
          <w:rFonts w:cs="Arial"/>
        </w:rPr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A56889" w:rsidRDefault="00A56889" w:rsidP="008E6B84">
      <w:pPr>
        <w:rPr>
          <w:rFonts w:cs="Arial"/>
        </w:rPr>
      </w:pPr>
      <w:bookmarkStart w:id="0" w:name="_GoBack"/>
      <w:bookmarkEnd w:id="0"/>
    </w:p>
    <w:p w:rsidR="003367DF" w:rsidRDefault="003367DF" w:rsidP="003367DF">
      <w:pPr>
        <w:rPr>
          <w:rFonts w:asciiTheme="majorHAnsi" w:hAnsiTheme="majorHAnsi" w:cstheme="majorHAnsi"/>
          <w:sz w:val="22"/>
          <w:szCs w:val="22"/>
        </w:rPr>
      </w:pPr>
      <w:r>
        <w:rPr>
          <w:rFonts w:cs="Arial"/>
          <w:b/>
        </w:rPr>
        <w:t>Address for correspondence</w:t>
      </w:r>
      <w:r w:rsidRPr="003367DF">
        <w:rPr>
          <w:rFonts w:cs="Arial"/>
          <w:b/>
        </w:rPr>
        <w:t>:</w:t>
      </w:r>
      <w:r>
        <w:rPr>
          <w:rFonts w:cs="Arial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CC4DCD" w:rsidRDefault="003367DF" w:rsidP="008E6B8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</w:t>
      </w:r>
    </w:p>
    <w:p w:rsidR="00CC4DCD" w:rsidRPr="00B74858" w:rsidRDefault="00CC4DCD" w:rsidP="008E6B84">
      <w:pPr>
        <w:rPr>
          <w:rFonts w:asciiTheme="majorHAnsi" w:hAnsiTheme="majorHAnsi" w:cstheme="majorHAnsi"/>
          <w:sz w:val="12"/>
          <w:szCs w:val="12"/>
        </w:rPr>
      </w:pPr>
    </w:p>
    <w:p w:rsidR="000A6F9F" w:rsidRDefault="000A6F9F" w:rsidP="003C3747">
      <w:pPr>
        <w:rPr>
          <w:rFonts w:asciiTheme="majorHAnsi" w:hAnsiTheme="majorHAnsi" w:cstheme="majorHAnsi"/>
          <w:b/>
          <w:sz w:val="22"/>
          <w:szCs w:val="22"/>
        </w:rPr>
      </w:pPr>
    </w:p>
    <w:p w:rsidR="003C3747" w:rsidRPr="003C3747" w:rsidRDefault="008E6B84" w:rsidP="003C3747">
      <w:pPr>
        <w:rPr>
          <w:rFonts w:asciiTheme="majorHAnsi" w:hAnsiTheme="majorHAnsi" w:cstheme="majorHAnsi"/>
          <w:sz w:val="22"/>
          <w:szCs w:val="22"/>
        </w:rPr>
      </w:pPr>
      <w:r w:rsidRPr="008E6B84">
        <w:rPr>
          <w:rFonts w:asciiTheme="majorHAnsi" w:hAnsiTheme="majorHAnsi" w:cstheme="majorHAnsi"/>
          <w:b/>
          <w:sz w:val="22"/>
          <w:szCs w:val="22"/>
        </w:rPr>
        <w:t>Que</w:t>
      </w:r>
      <w:r w:rsidR="003C3747">
        <w:rPr>
          <w:rFonts w:asciiTheme="majorHAnsi" w:hAnsiTheme="majorHAnsi" w:cstheme="majorHAnsi"/>
          <w:b/>
          <w:sz w:val="22"/>
          <w:szCs w:val="22"/>
        </w:rPr>
        <w:t>stion 1 – Please indicate if you hold a</w:t>
      </w:r>
      <w:r w:rsidR="009A614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C3747">
        <w:rPr>
          <w:rFonts w:asciiTheme="majorHAnsi" w:hAnsiTheme="majorHAnsi" w:cstheme="majorHAnsi"/>
          <w:b/>
          <w:sz w:val="22"/>
          <w:szCs w:val="22"/>
        </w:rPr>
        <w:t>Clinical Excellence</w:t>
      </w:r>
      <w:r w:rsidR="009A6142">
        <w:rPr>
          <w:rFonts w:asciiTheme="majorHAnsi" w:hAnsiTheme="majorHAnsi" w:cstheme="majorHAnsi"/>
          <w:b/>
          <w:sz w:val="22"/>
          <w:szCs w:val="22"/>
        </w:rPr>
        <w:t xml:space="preserve"> Award as detailed below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9A6142">
        <w:rPr>
          <w:rFonts w:asciiTheme="majorHAnsi" w:hAnsiTheme="majorHAnsi" w:cstheme="majorHAnsi"/>
          <w:b/>
          <w:sz w:val="22"/>
          <w:szCs w:val="22"/>
        </w:rPr>
        <w:t>:</w:t>
      </w:r>
    </w:p>
    <w:p w:rsidR="008E6B84" w:rsidRPr="008E6B84" w:rsidRDefault="008E6B84" w:rsidP="008E6B84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CC4DCD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No national level aware (or level 9 equivalent)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212A3B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212A3B" w:rsidRPr="00CC4DCD">
        <w:rPr>
          <w:rFonts w:asciiTheme="majorHAnsi" w:hAnsiTheme="majorHAnsi" w:cstheme="majorHAnsi"/>
          <w:sz w:val="22"/>
          <w:szCs w:val="22"/>
        </w:rPr>
      </w:r>
      <w:r w:rsidR="00212A3B" w:rsidRPr="00CC4DCD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(00)</w:t>
      </w:r>
    </w:p>
    <w:p w:rsidR="009A6142" w:rsidRDefault="009A6142" w:rsidP="00CC4DCD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Clinical Excellence Award (England &amp; Wales)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Level 9 (Bronze)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proofErr w:type="gramStart"/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Level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10 (Silver)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(03)</w:t>
      </w:r>
    </w:p>
    <w:p w:rsidR="009A6142" w:rsidRDefault="008577C9" w:rsidP="009A6142">
      <w:pPr>
        <w:ind w:left="4320" w:firstLine="720"/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9A6142">
        <w:rPr>
          <w:rFonts w:asciiTheme="majorHAnsi" w:hAnsiTheme="majorHAnsi" w:cstheme="majorHAnsi"/>
          <w:sz w:val="22"/>
          <w:szCs w:val="22"/>
        </w:rPr>
        <w:t>Level 11 (Gold)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(04)</w:t>
      </w:r>
      <w:r w:rsidR="009A6142">
        <w:rPr>
          <w:rFonts w:asciiTheme="majorHAnsi" w:hAnsiTheme="majorHAnsi" w:cstheme="majorHAnsi"/>
          <w:sz w:val="22"/>
          <w:szCs w:val="22"/>
        </w:rPr>
        <w:tab/>
      </w:r>
      <w:r w:rsidR="009A6142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6142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9A6142" w:rsidRPr="00CC4DCD">
        <w:rPr>
          <w:rFonts w:asciiTheme="majorHAnsi" w:hAnsiTheme="majorHAnsi" w:cstheme="majorHAnsi"/>
          <w:sz w:val="22"/>
          <w:szCs w:val="22"/>
        </w:rPr>
      </w:r>
      <w:r w:rsidR="009A6142"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9A6142" w:rsidRPr="00F9260E">
        <w:rPr>
          <w:rFonts w:asciiTheme="majorHAnsi" w:hAnsiTheme="majorHAnsi" w:cstheme="majorHAnsi"/>
          <w:sz w:val="21"/>
          <w:szCs w:val="21"/>
        </w:rPr>
        <w:t>Level 12 (Platinum)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(05)</w:t>
      </w: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Merit Award (England &amp; Wales)</w:t>
      </w:r>
      <w:r w:rsidRPr="009A6142"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B </w:t>
      </w:r>
      <w:r w:rsidR="008577C9" w:rsidRPr="00F9260E">
        <w:rPr>
          <w:rFonts w:asciiTheme="majorHAnsi" w:hAnsiTheme="majorHAnsi" w:cstheme="majorHAnsi"/>
          <w:sz w:val="14"/>
          <w:szCs w:val="14"/>
        </w:rPr>
        <w:t>(06)</w:t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A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(07)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A+ </w:t>
      </w:r>
      <w:r w:rsidR="00F9260E" w:rsidRPr="00F9260E">
        <w:rPr>
          <w:rFonts w:asciiTheme="majorHAnsi" w:hAnsiTheme="majorHAnsi" w:cstheme="majorHAnsi"/>
          <w:sz w:val="14"/>
          <w:szCs w:val="14"/>
        </w:rPr>
        <w:t>(08)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F9260E" w:rsidRDefault="00F9260E" w:rsidP="009A6142">
      <w:pPr>
        <w:rPr>
          <w:rFonts w:asciiTheme="majorHAnsi" w:hAnsiTheme="majorHAnsi" w:cstheme="majorHAnsi"/>
          <w:sz w:val="22"/>
          <w:szCs w:val="22"/>
        </w:rPr>
      </w:pPr>
    </w:p>
    <w:p w:rsidR="00F9260E" w:rsidRPr="00F9260E" w:rsidRDefault="00F9260E" w:rsidP="009A614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Distinction Award (Scotland)</w:t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B </w:t>
      </w:r>
      <w:r w:rsidRPr="00F9260E">
        <w:rPr>
          <w:rFonts w:asciiTheme="majorHAnsi" w:hAnsiTheme="majorHAnsi" w:cstheme="majorHAnsi"/>
          <w:sz w:val="14"/>
          <w:szCs w:val="14"/>
        </w:rPr>
        <w:t>(20)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Pr="00F9260E">
        <w:rPr>
          <w:rFonts w:asciiTheme="majorHAnsi" w:hAnsiTheme="majorHAnsi" w:cstheme="majorHAnsi"/>
          <w:sz w:val="14"/>
          <w:szCs w:val="14"/>
        </w:rPr>
        <w:t>(21)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A+ </w:t>
      </w:r>
      <w:r w:rsidRPr="00F9260E">
        <w:rPr>
          <w:rFonts w:asciiTheme="majorHAnsi" w:hAnsiTheme="majorHAnsi" w:cstheme="majorHAnsi"/>
          <w:sz w:val="14"/>
          <w:szCs w:val="14"/>
        </w:rPr>
        <w:t>(22)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Clinical Excellence Award (Northern Ireland)</w:t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B </w:t>
      </w:r>
      <w:r w:rsidR="00F9260E" w:rsidRPr="00F9260E">
        <w:rPr>
          <w:rFonts w:asciiTheme="majorHAnsi" w:hAnsiTheme="majorHAnsi" w:cstheme="majorHAnsi"/>
          <w:sz w:val="14"/>
          <w:szCs w:val="14"/>
        </w:rPr>
        <w:t>(30)</w:t>
      </w:r>
      <w:r w:rsidR="00F9260E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A </w:t>
      </w:r>
      <w:r w:rsidR="00F9260E" w:rsidRPr="00F9260E">
        <w:rPr>
          <w:rFonts w:asciiTheme="majorHAnsi" w:hAnsiTheme="majorHAnsi" w:cstheme="majorHAnsi"/>
          <w:sz w:val="14"/>
          <w:szCs w:val="14"/>
        </w:rPr>
        <w:t>(31)</w:t>
      </w:r>
      <w:r w:rsidR="00F9260E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A+ </w:t>
      </w:r>
      <w:r w:rsidR="00F9260E" w:rsidRPr="00F9260E">
        <w:rPr>
          <w:rFonts w:asciiTheme="majorHAnsi" w:hAnsiTheme="majorHAnsi" w:cstheme="majorHAnsi"/>
          <w:sz w:val="14"/>
          <w:szCs w:val="14"/>
        </w:rPr>
        <w:t>(32)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9260E" w:rsidRDefault="00F9260E" w:rsidP="009A6142">
      <w:pPr>
        <w:rPr>
          <w:rFonts w:asciiTheme="majorHAnsi" w:hAnsiTheme="majorHAnsi" w:cstheme="majorHAnsi"/>
          <w:sz w:val="22"/>
          <w:szCs w:val="22"/>
        </w:rPr>
      </w:pPr>
    </w:p>
    <w:p w:rsidR="00845E32" w:rsidRPr="009A6142" w:rsidRDefault="00845E3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Pr="007835E9" w:rsidRDefault="009A6142" w:rsidP="009A6142">
      <w:pPr>
        <w:rPr>
          <w:rFonts w:asciiTheme="majorHAnsi" w:hAnsiTheme="majorHAnsi" w:cstheme="majorHAnsi"/>
          <w:b/>
          <w:sz w:val="22"/>
          <w:szCs w:val="22"/>
        </w:rPr>
      </w:pPr>
      <w:r w:rsidRPr="007835E9">
        <w:rPr>
          <w:rFonts w:asciiTheme="majorHAnsi" w:hAnsiTheme="majorHAnsi" w:cstheme="majorHAnsi"/>
          <w:b/>
          <w:sz w:val="22"/>
          <w:szCs w:val="22"/>
        </w:rPr>
        <w:t xml:space="preserve">Question 2 – Please choose </w:t>
      </w:r>
      <w:r w:rsidR="007835E9" w:rsidRPr="007835E9">
        <w:rPr>
          <w:rFonts w:asciiTheme="majorHAnsi" w:hAnsiTheme="majorHAnsi" w:cstheme="majorHAnsi"/>
          <w:b/>
          <w:sz w:val="22"/>
          <w:szCs w:val="22"/>
        </w:rPr>
        <w:t xml:space="preserve">a maximum of </w:t>
      </w:r>
      <w:r w:rsidRPr="000A6F9F">
        <w:rPr>
          <w:rFonts w:asciiTheme="majorHAnsi" w:hAnsiTheme="majorHAnsi" w:cstheme="majorHAnsi"/>
          <w:b/>
          <w:sz w:val="22"/>
          <w:szCs w:val="22"/>
          <w:u w:val="single"/>
        </w:rPr>
        <w:t>2</w:t>
      </w:r>
      <w:r w:rsidRPr="007835E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835E9" w:rsidRPr="007835E9">
        <w:rPr>
          <w:rFonts w:asciiTheme="majorHAnsi" w:hAnsiTheme="majorHAnsi" w:cstheme="majorHAnsi"/>
          <w:b/>
          <w:sz w:val="22"/>
          <w:szCs w:val="22"/>
        </w:rPr>
        <w:t>areas of academic discipline currently being taught and/or researched by you, from the choices below:</w:t>
      </w:r>
    </w:p>
    <w:p w:rsidR="007835E9" w:rsidRDefault="007835E9" w:rsidP="009A6142">
      <w:pPr>
        <w:rPr>
          <w:rFonts w:asciiTheme="majorHAnsi" w:hAnsiTheme="majorHAnsi" w:cstheme="majorHAnsi"/>
          <w:sz w:val="22"/>
          <w:szCs w:val="22"/>
        </w:rPr>
      </w:pPr>
    </w:p>
    <w:p w:rsidR="00007866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>Not applicable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 w:rsidRPr="007835E9">
        <w:rPr>
          <w:rFonts w:asciiTheme="majorHAnsi" w:hAnsiTheme="majorHAnsi" w:cstheme="majorHAnsi"/>
          <w:sz w:val="14"/>
          <w:szCs w:val="14"/>
        </w:rPr>
        <w:t>(XXXX)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Information services </w:t>
      </w:r>
      <w:r>
        <w:rPr>
          <w:rFonts w:asciiTheme="majorHAnsi" w:hAnsiTheme="majorHAnsi" w:cstheme="majorHAnsi"/>
          <w:sz w:val="14"/>
          <w:szCs w:val="14"/>
        </w:rPr>
        <w:t xml:space="preserve">(P100) </w:t>
      </w:r>
      <w:r>
        <w:rPr>
          <w:rFonts w:asciiTheme="majorHAnsi" w:hAnsiTheme="majorHAnsi" w:cstheme="majorHAnsi"/>
          <w:sz w:val="14"/>
          <w:szCs w:val="14"/>
        </w:rPr>
        <w:tab/>
        <w:t xml:space="preserve">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Accounting </w:t>
      </w:r>
      <w:r>
        <w:rPr>
          <w:rFonts w:asciiTheme="majorHAnsi" w:hAnsiTheme="majorHAnsi" w:cstheme="majorHAnsi"/>
          <w:sz w:val="14"/>
          <w:szCs w:val="14"/>
        </w:rPr>
        <w:t xml:space="preserve">(N400)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Information systems </w:t>
      </w:r>
      <w:r>
        <w:rPr>
          <w:rFonts w:asciiTheme="majorHAnsi" w:hAnsiTheme="majorHAnsi" w:cstheme="majorHAnsi"/>
          <w:sz w:val="14"/>
          <w:szCs w:val="14"/>
        </w:rPr>
        <w:t xml:space="preserve">(I200) </w:t>
      </w:r>
      <w:r>
        <w:rPr>
          <w:rFonts w:asciiTheme="majorHAnsi" w:hAnsiTheme="majorHAnsi" w:cstheme="majorHAnsi"/>
          <w:sz w:val="14"/>
          <w:szCs w:val="14"/>
        </w:rPr>
        <w:tab/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American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(T700)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Irish history </w:t>
      </w:r>
      <w:r>
        <w:rPr>
          <w:rFonts w:asciiTheme="majorHAnsi" w:hAnsiTheme="majorHAnsi" w:cstheme="majorHAnsi"/>
          <w:sz w:val="14"/>
          <w:szCs w:val="14"/>
        </w:rPr>
        <w:t xml:space="preserve">(V211)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Anatomy, physiology &amp; pathology </w:t>
      </w:r>
      <w:r w:rsidR="007835E9" w:rsidRPr="007835E9">
        <w:rPr>
          <w:rFonts w:asciiTheme="majorHAnsi" w:hAnsiTheme="majorHAnsi" w:cstheme="majorHAnsi"/>
          <w:sz w:val="14"/>
          <w:szCs w:val="14"/>
        </w:rPr>
        <w:t>(B100)</w:t>
      </w:r>
      <w:r w:rsidR="007835E9">
        <w:rPr>
          <w:rFonts w:asciiTheme="majorHAnsi" w:hAnsiTheme="majorHAnsi" w:cstheme="majorHAnsi"/>
          <w:sz w:val="14"/>
          <w:szCs w:val="14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Journalism </w:t>
      </w:r>
      <w:r>
        <w:rPr>
          <w:rFonts w:asciiTheme="majorHAnsi" w:hAnsiTheme="majorHAnsi" w:cstheme="majorHAnsi"/>
          <w:sz w:val="14"/>
          <w:szCs w:val="14"/>
        </w:rPr>
        <w:t xml:space="preserve">(P500)  </w:t>
      </w:r>
    </w:p>
    <w:p w:rsidR="00D61A83" w:rsidRPr="00D61A83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Architecture </w:t>
      </w:r>
      <w:r w:rsidR="00D61A83">
        <w:rPr>
          <w:rFonts w:asciiTheme="majorHAnsi" w:hAnsiTheme="majorHAnsi" w:cstheme="majorHAnsi"/>
          <w:sz w:val="14"/>
          <w:szCs w:val="14"/>
        </w:rPr>
        <w:t xml:space="preserve">(K100)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Linguistics </w:t>
      </w:r>
      <w:r>
        <w:rPr>
          <w:rFonts w:asciiTheme="majorHAnsi" w:hAnsiTheme="majorHAnsi" w:cstheme="majorHAnsi"/>
          <w:sz w:val="14"/>
          <w:szCs w:val="14"/>
        </w:rPr>
        <w:t xml:space="preserve">(Q100)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Biology </w:t>
      </w:r>
      <w:r w:rsidR="00063641">
        <w:rPr>
          <w:rFonts w:asciiTheme="majorHAnsi" w:hAnsiTheme="majorHAnsi" w:cstheme="majorHAnsi"/>
          <w:sz w:val="14"/>
          <w:szCs w:val="14"/>
        </w:rPr>
        <w:t xml:space="preserve">(C100)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Management studies </w:t>
      </w:r>
      <w:r>
        <w:rPr>
          <w:rFonts w:asciiTheme="majorHAnsi" w:hAnsiTheme="majorHAnsi" w:cstheme="majorHAnsi"/>
          <w:sz w:val="14"/>
          <w:szCs w:val="14"/>
        </w:rPr>
        <w:t xml:space="preserve">(N200)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Botany </w:t>
      </w:r>
      <w:r w:rsidR="00063641">
        <w:rPr>
          <w:rFonts w:asciiTheme="majorHAnsi" w:hAnsiTheme="majorHAnsi" w:cstheme="majorHAnsi"/>
          <w:sz w:val="14"/>
          <w:szCs w:val="14"/>
        </w:rPr>
        <w:t xml:space="preserve">(C200)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Marketing </w:t>
      </w:r>
      <w:r>
        <w:rPr>
          <w:rFonts w:asciiTheme="majorHAnsi" w:hAnsiTheme="majorHAnsi" w:cstheme="majorHAnsi"/>
          <w:sz w:val="14"/>
          <w:szCs w:val="14"/>
        </w:rPr>
        <w:t xml:space="preserve">(N500)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British history </w:t>
      </w:r>
      <w:r w:rsidR="000B0F50">
        <w:rPr>
          <w:rFonts w:asciiTheme="majorHAnsi" w:hAnsiTheme="majorHAnsi" w:cstheme="majorHAnsi"/>
          <w:sz w:val="14"/>
          <w:szCs w:val="14"/>
        </w:rPr>
        <w:t xml:space="preserve">(V210)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Mathematics </w:t>
      </w:r>
      <w:r>
        <w:rPr>
          <w:rFonts w:asciiTheme="majorHAnsi" w:hAnsiTheme="majorHAnsi" w:cstheme="majorHAnsi"/>
          <w:sz w:val="14"/>
          <w:szCs w:val="14"/>
        </w:rPr>
        <w:t xml:space="preserve">(G100)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Business studies </w:t>
      </w:r>
      <w:r w:rsidR="00D61A83">
        <w:rPr>
          <w:rFonts w:asciiTheme="majorHAnsi" w:hAnsiTheme="majorHAnsi" w:cstheme="majorHAnsi"/>
          <w:sz w:val="14"/>
          <w:szCs w:val="14"/>
        </w:rPr>
        <w:t xml:space="preserve">(N100)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D61A83">
        <w:rPr>
          <w:rFonts w:asciiTheme="majorHAnsi" w:hAnsiTheme="majorHAnsi" w:cstheme="majorHAnsi"/>
          <w:sz w:val="14"/>
          <w:szCs w:val="14"/>
        </w:rPr>
        <w:t xml:space="preserve">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Mechanical engineering </w:t>
      </w:r>
      <w:r>
        <w:rPr>
          <w:rFonts w:asciiTheme="majorHAnsi" w:hAnsiTheme="majorHAnsi" w:cstheme="majorHAnsi"/>
          <w:sz w:val="14"/>
          <w:szCs w:val="14"/>
        </w:rPr>
        <w:t xml:space="preserve">(H300)  </w:t>
      </w:r>
    </w:p>
    <w:p w:rsid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Celtic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(Q500)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Media studies </w:t>
      </w:r>
      <w:r>
        <w:rPr>
          <w:rFonts w:asciiTheme="majorHAnsi" w:hAnsiTheme="majorHAnsi" w:cstheme="majorHAnsi"/>
          <w:sz w:val="14"/>
          <w:szCs w:val="14"/>
        </w:rPr>
        <w:t xml:space="preserve">(P300) 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Chemistry </w:t>
      </w:r>
      <w:r w:rsidR="00063641">
        <w:rPr>
          <w:rFonts w:asciiTheme="majorHAnsi" w:hAnsiTheme="majorHAnsi" w:cstheme="majorHAnsi"/>
          <w:sz w:val="14"/>
          <w:szCs w:val="14"/>
        </w:rPr>
        <w:t xml:space="preserve">(F100)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Mental health nursing </w:t>
      </w:r>
      <w:r>
        <w:rPr>
          <w:rFonts w:asciiTheme="majorHAnsi" w:hAnsiTheme="majorHAnsi" w:cstheme="majorHAnsi"/>
          <w:sz w:val="14"/>
          <w:szCs w:val="14"/>
        </w:rPr>
        <w:t xml:space="preserve">(B760)  </w:t>
      </w:r>
    </w:p>
    <w:p w:rsidR="007835E9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Chinese </w:t>
      </w:r>
      <w:r w:rsidR="007835E9">
        <w:rPr>
          <w:rFonts w:asciiTheme="majorHAnsi" w:hAnsiTheme="majorHAnsi" w:cstheme="majorHAnsi"/>
          <w:sz w:val="14"/>
          <w:szCs w:val="14"/>
        </w:rPr>
        <w:t xml:space="preserve">(B341)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Microbiology </w:t>
      </w:r>
      <w:r>
        <w:rPr>
          <w:rFonts w:asciiTheme="majorHAnsi" w:hAnsiTheme="majorHAnsi" w:cstheme="majorHAnsi"/>
          <w:sz w:val="14"/>
          <w:szCs w:val="14"/>
        </w:rPr>
        <w:t xml:space="preserve">(C500)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>Clinical m</w:t>
      </w:r>
      <w:r w:rsidR="007835E9">
        <w:rPr>
          <w:rFonts w:asciiTheme="majorHAnsi" w:hAnsiTheme="majorHAnsi" w:cstheme="majorHAnsi"/>
          <w:sz w:val="22"/>
          <w:szCs w:val="22"/>
        </w:rPr>
        <w:t xml:space="preserve">edicine </w:t>
      </w:r>
      <w:r w:rsidR="007835E9" w:rsidRPr="007835E9">
        <w:rPr>
          <w:rFonts w:asciiTheme="majorHAnsi" w:hAnsiTheme="majorHAnsi" w:cstheme="majorHAnsi"/>
          <w:sz w:val="14"/>
          <w:szCs w:val="14"/>
        </w:rPr>
        <w:t>(A300)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Midwifery </w:t>
      </w:r>
      <w:r>
        <w:rPr>
          <w:rFonts w:asciiTheme="majorHAnsi" w:hAnsiTheme="majorHAnsi" w:cstheme="majorHAnsi"/>
          <w:sz w:val="14"/>
          <w:szCs w:val="14"/>
        </w:rPr>
        <w:t xml:space="preserve">(B720)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Cinematics &amp; photography </w:t>
      </w:r>
      <w:r w:rsidR="000B0F50">
        <w:rPr>
          <w:rFonts w:asciiTheme="majorHAnsi" w:hAnsiTheme="majorHAnsi" w:cstheme="majorHAnsi"/>
          <w:sz w:val="14"/>
          <w:szCs w:val="14"/>
        </w:rPr>
        <w:t xml:space="preserve">(W600)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Modern history </w:t>
      </w:r>
      <w:r>
        <w:rPr>
          <w:rFonts w:asciiTheme="majorHAnsi" w:hAnsiTheme="majorHAnsi" w:cstheme="majorHAnsi"/>
          <w:sz w:val="14"/>
          <w:szCs w:val="14"/>
        </w:rPr>
        <w:t xml:space="preserve">(V140)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Civil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007866">
        <w:rPr>
          <w:rFonts w:asciiTheme="majorHAnsi" w:hAnsiTheme="majorHAnsi" w:cstheme="majorHAnsi"/>
          <w:sz w:val="21"/>
          <w:szCs w:val="21"/>
        </w:rPr>
        <w:t>Molecular biology, biophysics &amp; biochemistry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14"/>
          <w:szCs w:val="14"/>
        </w:rPr>
        <w:t xml:space="preserve">(C700)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Computer science </w:t>
      </w:r>
      <w:r w:rsidR="00063641">
        <w:rPr>
          <w:rFonts w:asciiTheme="majorHAnsi" w:hAnsiTheme="majorHAnsi" w:cstheme="majorHAnsi"/>
          <w:sz w:val="14"/>
          <w:szCs w:val="14"/>
        </w:rPr>
        <w:t xml:space="preserve">(I100)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Music </w:t>
      </w:r>
      <w:r>
        <w:rPr>
          <w:rFonts w:asciiTheme="majorHAnsi" w:hAnsiTheme="majorHAnsi" w:cstheme="majorHAnsi"/>
          <w:sz w:val="14"/>
          <w:szCs w:val="14"/>
        </w:rPr>
        <w:t xml:space="preserve">(W300)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Counselling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(B940)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Northern Irish law </w:t>
      </w:r>
      <w:r>
        <w:rPr>
          <w:rFonts w:asciiTheme="majorHAnsi" w:hAnsiTheme="majorHAnsi" w:cstheme="majorHAnsi"/>
          <w:sz w:val="14"/>
          <w:szCs w:val="14"/>
        </w:rPr>
        <w:t xml:space="preserve">(M113)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Dance </w:t>
      </w:r>
      <w:r w:rsidR="000B0F50">
        <w:rPr>
          <w:rFonts w:asciiTheme="majorHAnsi" w:hAnsiTheme="majorHAnsi" w:cstheme="majorHAnsi"/>
          <w:sz w:val="14"/>
          <w:szCs w:val="14"/>
        </w:rPr>
        <w:t xml:space="preserve">(W500)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Nursing </w:t>
      </w:r>
      <w:r>
        <w:rPr>
          <w:rFonts w:asciiTheme="majorHAnsi" w:hAnsiTheme="majorHAnsi" w:cstheme="majorHAnsi"/>
          <w:sz w:val="14"/>
          <w:szCs w:val="14"/>
        </w:rPr>
        <w:t xml:space="preserve">(B700)  </w:t>
      </w:r>
    </w:p>
    <w:p w:rsidR="000B0F50" w:rsidRP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Design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(W200)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Nutrition </w:t>
      </w:r>
      <w:r>
        <w:rPr>
          <w:rFonts w:asciiTheme="majorHAnsi" w:hAnsiTheme="majorHAnsi" w:cstheme="majorHAnsi"/>
          <w:sz w:val="14"/>
          <w:szCs w:val="14"/>
        </w:rPr>
        <w:t xml:space="preserve">(B400)  </w:t>
      </w:r>
    </w:p>
    <w:p w:rsidR="007835E9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Drama </w:t>
      </w:r>
      <w:r w:rsidR="007835E9" w:rsidRPr="007835E9">
        <w:rPr>
          <w:rFonts w:asciiTheme="majorHAnsi" w:hAnsiTheme="majorHAnsi" w:cstheme="majorHAnsi"/>
          <w:sz w:val="14"/>
          <w:szCs w:val="14"/>
        </w:rPr>
        <w:t>(W400)</w:t>
      </w:r>
      <w:r w:rsidR="007835E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Ophthalmics </w:t>
      </w:r>
      <w:r>
        <w:rPr>
          <w:rFonts w:asciiTheme="majorHAnsi" w:hAnsiTheme="majorHAnsi" w:cstheme="majorHAnsi"/>
          <w:sz w:val="14"/>
          <w:szCs w:val="14"/>
        </w:rPr>
        <w:t xml:space="preserve">(B500)  </w:t>
      </w:r>
    </w:p>
    <w:p w:rsidR="00D61A83" w:rsidRP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Economics </w:t>
      </w:r>
      <w:r w:rsidR="00D61A83">
        <w:rPr>
          <w:rFonts w:asciiTheme="majorHAnsi" w:hAnsiTheme="majorHAnsi" w:cstheme="majorHAnsi"/>
          <w:sz w:val="14"/>
          <w:szCs w:val="14"/>
        </w:rPr>
        <w:t xml:space="preserve">(L100)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Pharmacy </w:t>
      </w:r>
      <w:r>
        <w:rPr>
          <w:rFonts w:asciiTheme="majorHAnsi" w:hAnsiTheme="majorHAnsi" w:cstheme="majorHAnsi"/>
          <w:sz w:val="14"/>
          <w:szCs w:val="14"/>
        </w:rPr>
        <w:t xml:space="preserve">(B230)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Electronic &amp; electrical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(H600)  </w:t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Philosophy </w:t>
      </w:r>
      <w:r>
        <w:rPr>
          <w:rFonts w:asciiTheme="majorHAnsi" w:hAnsiTheme="majorHAnsi" w:cstheme="majorHAnsi"/>
          <w:sz w:val="14"/>
          <w:szCs w:val="14"/>
        </w:rPr>
        <w:t xml:space="preserve">(V500)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English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(Q300)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Physics </w:t>
      </w:r>
      <w:r>
        <w:rPr>
          <w:rFonts w:asciiTheme="majorHAnsi" w:hAnsiTheme="majorHAnsi" w:cstheme="majorHAnsi"/>
          <w:sz w:val="14"/>
          <w:szCs w:val="14"/>
        </w:rPr>
        <w:t xml:space="preserve">(F300)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>Environmental health</w:t>
      </w:r>
      <w:r w:rsidR="00063641">
        <w:rPr>
          <w:rFonts w:asciiTheme="majorHAnsi" w:hAnsiTheme="majorHAnsi" w:cstheme="majorHAnsi"/>
          <w:sz w:val="22"/>
          <w:szCs w:val="22"/>
        </w:rPr>
        <w:t xml:space="preserve"> </w:t>
      </w:r>
      <w:r w:rsidR="00063641">
        <w:rPr>
          <w:rFonts w:asciiTheme="majorHAnsi" w:hAnsiTheme="majorHAnsi" w:cstheme="majorHAnsi"/>
          <w:sz w:val="14"/>
          <w:szCs w:val="14"/>
        </w:rPr>
        <w:t xml:space="preserve">(B910)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Physiotherapy </w:t>
      </w:r>
      <w:r w:rsidR="00F9260E" w:rsidRPr="007835E9">
        <w:rPr>
          <w:rFonts w:asciiTheme="majorHAnsi" w:hAnsiTheme="majorHAnsi" w:cstheme="majorHAnsi"/>
          <w:sz w:val="14"/>
          <w:szCs w:val="14"/>
        </w:rPr>
        <w:t>(B160)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European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(R800)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Planning (urban, rural &amp; regional) </w:t>
      </w:r>
      <w:r w:rsidR="00F9260E">
        <w:rPr>
          <w:rFonts w:asciiTheme="majorHAnsi" w:hAnsiTheme="majorHAnsi" w:cstheme="majorHAnsi"/>
          <w:sz w:val="14"/>
          <w:szCs w:val="14"/>
        </w:rPr>
        <w:t xml:space="preserve">(K400)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European Union law </w:t>
      </w:r>
      <w:r w:rsidR="00D61A83">
        <w:rPr>
          <w:rFonts w:asciiTheme="majorHAnsi" w:hAnsiTheme="majorHAnsi" w:cstheme="majorHAnsi"/>
          <w:sz w:val="14"/>
          <w:szCs w:val="14"/>
        </w:rPr>
        <w:t xml:space="preserve">(M120)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Podiatry </w:t>
      </w:r>
      <w:r w:rsidR="00F9260E" w:rsidRPr="007835E9">
        <w:rPr>
          <w:rFonts w:asciiTheme="majorHAnsi" w:hAnsiTheme="majorHAnsi" w:cstheme="majorHAnsi"/>
          <w:sz w:val="14"/>
          <w:szCs w:val="14"/>
        </w:rPr>
        <w:t>(</w:t>
      </w:r>
      <w:r w:rsidR="00F9260E">
        <w:rPr>
          <w:rFonts w:asciiTheme="majorHAnsi" w:hAnsiTheme="majorHAnsi" w:cstheme="majorHAnsi"/>
          <w:sz w:val="14"/>
          <w:szCs w:val="14"/>
        </w:rPr>
        <w:t xml:space="preserve">B170)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Finance </w:t>
      </w:r>
      <w:r w:rsidR="00D61A83">
        <w:rPr>
          <w:rFonts w:asciiTheme="majorHAnsi" w:hAnsiTheme="majorHAnsi" w:cstheme="majorHAnsi"/>
          <w:sz w:val="14"/>
          <w:szCs w:val="14"/>
        </w:rPr>
        <w:t xml:space="preserve">(N300)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Politics </w:t>
      </w:r>
      <w:r w:rsidR="00F9260E">
        <w:rPr>
          <w:rFonts w:asciiTheme="majorHAnsi" w:hAnsiTheme="majorHAnsi" w:cstheme="majorHAnsi"/>
          <w:sz w:val="14"/>
          <w:szCs w:val="14"/>
        </w:rPr>
        <w:t xml:space="preserve">(L200)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Fine art </w:t>
      </w:r>
      <w:r w:rsidR="000B0F50">
        <w:rPr>
          <w:rFonts w:asciiTheme="majorHAnsi" w:hAnsiTheme="majorHAnsi" w:cstheme="majorHAnsi"/>
          <w:sz w:val="14"/>
          <w:szCs w:val="14"/>
        </w:rPr>
        <w:t xml:space="preserve">(W100)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Psychology </w:t>
      </w:r>
      <w:r w:rsidR="00F9260E">
        <w:rPr>
          <w:rFonts w:asciiTheme="majorHAnsi" w:hAnsiTheme="majorHAnsi" w:cstheme="majorHAnsi"/>
          <w:sz w:val="14"/>
          <w:szCs w:val="14"/>
        </w:rPr>
        <w:t xml:space="preserve">(C800)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Food &amp; beverage studies </w:t>
      </w:r>
      <w:r w:rsidR="00063641">
        <w:rPr>
          <w:rFonts w:asciiTheme="majorHAnsi" w:hAnsiTheme="majorHAnsi" w:cstheme="majorHAnsi"/>
          <w:sz w:val="14"/>
          <w:szCs w:val="14"/>
        </w:rPr>
        <w:t xml:space="preserve">(D600)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Sport &amp; exercise science </w:t>
      </w:r>
      <w:r w:rsidR="00F9260E">
        <w:rPr>
          <w:rFonts w:asciiTheme="majorHAnsi" w:hAnsiTheme="majorHAnsi" w:cstheme="majorHAnsi"/>
          <w:sz w:val="14"/>
          <w:szCs w:val="14"/>
        </w:rPr>
        <w:t xml:space="preserve">(C600)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French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(R100)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Social policy </w:t>
      </w:r>
      <w:r w:rsidR="00F9260E">
        <w:rPr>
          <w:rFonts w:asciiTheme="majorHAnsi" w:hAnsiTheme="majorHAnsi" w:cstheme="majorHAnsi"/>
          <w:sz w:val="14"/>
          <w:szCs w:val="14"/>
        </w:rPr>
        <w:t xml:space="preserve">(L400) 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General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Social work </w:t>
      </w:r>
      <w:r w:rsidR="00F9260E">
        <w:rPr>
          <w:rFonts w:asciiTheme="majorHAnsi" w:hAnsiTheme="majorHAnsi" w:cstheme="majorHAnsi"/>
          <w:sz w:val="14"/>
          <w:szCs w:val="14"/>
        </w:rPr>
        <w:t xml:space="preserve">(L500)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Genetics </w:t>
      </w:r>
      <w:r w:rsidR="00063641">
        <w:rPr>
          <w:rFonts w:asciiTheme="majorHAnsi" w:hAnsiTheme="majorHAnsi" w:cstheme="majorHAnsi"/>
          <w:sz w:val="14"/>
          <w:szCs w:val="14"/>
        </w:rPr>
        <w:t xml:space="preserve">(C400)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Sociology </w:t>
      </w:r>
      <w:r w:rsidR="00F9260E">
        <w:rPr>
          <w:rFonts w:asciiTheme="majorHAnsi" w:hAnsiTheme="majorHAnsi" w:cstheme="majorHAnsi"/>
          <w:sz w:val="14"/>
          <w:szCs w:val="14"/>
        </w:rPr>
        <w:t>(L300)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German studies </w:t>
      </w:r>
      <w:r w:rsidR="000B0F50">
        <w:rPr>
          <w:rFonts w:asciiTheme="majorHAnsi" w:hAnsiTheme="majorHAnsi" w:cstheme="majorHAnsi"/>
          <w:sz w:val="14"/>
          <w:szCs w:val="14"/>
        </w:rPr>
        <w:t>(R200)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Theology &amp; religious studies </w:t>
      </w:r>
      <w:r w:rsidR="00F9260E">
        <w:rPr>
          <w:rFonts w:asciiTheme="majorHAnsi" w:hAnsiTheme="majorHAnsi" w:cstheme="majorHAnsi"/>
          <w:sz w:val="14"/>
          <w:szCs w:val="14"/>
        </w:rPr>
        <w:t xml:space="preserve">(V600)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Geology </w:t>
      </w:r>
      <w:r w:rsidR="00063641">
        <w:rPr>
          <w:rFonts w:asciiTheme="majorHAnsi" w:hAnsiTheme="majorHAnsi" w:cstheme="majorHAnsi"/>
          <w:sz w:val="14"/>
          <w:szCs w:val="14"/>
        </w:rPr>
        <w:t xml:space="preserve">(F600)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Training teachers </w:t>
      </w:r>
      <w:r w:rsidR="00F9260E">
        <w:rPr>
          <w:rFonts w:asciiTheme="majorHAnsi" w:hAnsiTheme="majorHAnsi" w:cstheme="majorHAnsi"/>
          <w:sz w:val="14"/>
          <w:szCs w:val="14"/>
        </w:rPr>
        <w:t xml:space="preserve">(X100)  </w:t>
      </w:r>
    </w:p>
    <w:p w:rsidR="000B0F50" w:rsidRPr="000B0F50" w:rsidRDefault="00F9260E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History of art </w:t>
      </w:r>
      <w:r w:rsidR="000B0F50">
        <w:rPr>
          <w:rFonts w:asciiTheme="majorHAnsi" w:hAnsiTheme="majorHAnsi" w:cstheme="majorHAnsi"/>
          <w:sz w:val="14"/>
          <w:szCs w:val="14"/>
        </w:rPr>
        <w:t xml:space="preserve">(V350)  </w:t>
      </w:r>
    </w:p>
    <w:p w:rsidR="000B0F50" w:rsidRPr="000B0F50" w:rsidRDefault="00F9260E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 w:rsidRPr="00F9260E">
        <w:rPr>
          <w:rFonts w:asciiTheme="majorHAnsi" w:hAnsiTheme="majorHAnsi" w:cstheme="majorHAnsi"/>
          <w:sz w:val="21"/>
          <w:szCs w:val="21"/>
        </w:rPr>
        <w:t>Hospitality, leisure, sport, tourism &amp; transport</w:t>
      </w:r>
      <w:r w:rsidR="000B0F50">
        <w:rPr>
          <w:rFonts w:asciiTheme="majorHAnsi" w:hAnsiTheme="majorHAnsi" w:cstheme="majorHAnsi"/>
          <w:sz w:val="22"/>
          <w:szCs w:val="22"/>
        </w:rPr>
        <w:t xml:space="preserve"> </w:t>
      </w:r>
      <w:r w:rsidR="000B0F50">
        <w:rPr>
          <w:rFonts w:asciiTheme="majorHAnsi" w:hAnsiTheme="majorHAnsi" w:cstheme="majorHAnsi"/>
          <w:sz w:val="14"/>
          <w:szCs w:val="14"/>
        </w:rPr>
        <w:t xml:space="preserve">(N800)  </w:t>
      </w:r>
    </w:p>
    <w:p w:rsidR="00D61A83" w:rsidRDefault="00F9260E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Human &amp; social geography </w:t>
      </w:r>
      <w:r w:rsidR="00D61A83">
        <w:rPr>
          <w:rFonts w:asciiTheme="majorHAnsi" w:hAnsiTheme="majorHAnsi" w:cstheme="majorHAnsi"/>
          <w:sz w:val="14"/>
          <w:szCs w:val="14"/>
        </w:rPr>
        <w:t xml:space="preserve">(L700) </w:t>
      </w:r>
    </w:p>
    <w:p w:rsidR="000B0F50" w:rsidRDefault="00F9260E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Human resource management </w:t>
      </w:r>
      <w:r w:rsidR="000B0F50" w:rsidRPr="000B0F50">
        <w:rPr>
          <w:rFonts w:asciiTheme="majorHAnsi" w:hAnsiTheme="majorHAnsi" w:cstheme="majorHAnsi"/>
          <w:sz w:val="14"/>
          <w:szCs w:val="14"/>
        </w:rPr>
        <w:t>(</w:t>
      </w:r>
      <w:r w:rsidR="000B0F50">
        <w:rPr>
          <w:rFonts w:asciiTheme="majorHAnsi" w:hAnsiTheme="majorHAnsi" w:cstheme="majorHAnsi"/>
          <w:sz w:val="14"/>
          <w:szCs w:val="14"/>
        </w:rPr>
        <w:t>N600)</w:t>
      </w:r>
      <w:r>
        <w:rPr>
          <w:rFonts w:asciiTheme="majorHAnsi" w:hAnsiTheme="majorHAnsi" w:cstheme="majorHAnsi"/>
          <w:sz w:val="14"/>
          <w:szCs w:val="14"/>
        </w:rPr>
        <w:t xml:space="preserve"> </w:t>
      </w:r>
    </w:p>
    <w:p w:rsid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Default="000B0F50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not listed above, please </w:t>
      </w:r>
      <w:r w:rsidR="00007866">
        <w:rPr>
          <w:rFonts w:asciiTheme="majorHAnsi" w:hAnsiTheme="majorHAnsi" w:cstheme="majorHAnsi"/>
          <w:sz w:val="22"/>
          <w:szCs w:val="22"/>
        </w:rPr>
        <w:t xml:space="preserve">indicate your current academic discipline(s) currently being taught and/or researched:  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0B0F50" w:rsidRDefault="00007866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</w:t>
      </w:r>
      <w:r w:rsidR="00F9260E">
        <w:rPr>
          <w:rFonts w:asciiTheme="majorHAnsi" w:hAnsiTheme="majorHAnsi" w:cstheme="majorHAnsi"/>
          <w:sz w:val="22"/>
          <w:szCs w:val="22"/>
        </w:rPr>
        <w:t>___________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Pr="00D61A83" w:rsidRDefault="00F9260E" w:rsidP="007835E9">
      <w:pPr>
        <w:rPr>
          <w:rFonts w:asciiTheme="majorHAnsi" w:hAnsiTheme="majorHAnsi" w:cstheme="majorHAnsi"/>
          <w:sz w:val="14"/>
          <w:szCs w:val="14"/>
        </w:rPr>
      </w:pPr>
    </w:p>
    <w:p w:rsidR="007835E9" w:rsidRDefault="00F9260E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3 –</w:t>
      </w:r>
      <w:r w:rsidR="00955313">
        <w:rPr>
          <w:rFonts w:asciiTheme="majorHAnsi" w:hAnsiTheme="majorHAnsi" w:cstheme="majorHAnsi"/>
          <w:b/>
          <w:sz w:val="22"/>
          <w:szCs w:val="22"/>
        </w:rPr>
        <w:t xml:space="preserve"> If you are working in a health and social care profession, please indicate the statutory regulatory body you are registered with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955313">
        <w:rPr>
          <w:rFonts w:asciiTheme="majorHAnsi" w:hAnsiTheme="majorHAnsi" w:cstheme="majorHAnsi"/>
          <w:b/>
          <w:sz w:val="22"/>
          <w:szCs w:val="22"/>
        </w:rPr>
        <w:t>:</w:t>
      </w:r>
    </w:p>
    <w:p w:rsidR="00955313" w:rsidRDefault="00955313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55313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>Not applicable</w:t>
      </w:r>
    </w:p>
    <w:p w:rsidR="00F9260E" w:rsidRDefault="00955313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931668">
        <w:rPr>
          <w:rFonts w:asciiTheme="majorHAnsi" w:hAnsiTheme="majorHAnsi" w:cstheme="majorHAnsi"/>
          <w:sz w:val="22"/>
          <w:szCs w:val="22"/>
        </w:rPr>
        <w:tab/>
      </w:r>
      <w:r w:rsidR="00931668"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Medical Council (GMC)</w:t>
      </w:r>
      <w:r w:rsidR="00931668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="00931668"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(01)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Optical Council (GOC)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(03)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The Pharmaceutical Society of Northern Ireland (PSNI)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(05)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The Nursing and Midwifery Council (NMC)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(06)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Health and Care Professions Council (HCPC): excluding social workers in England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(07)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Health and Care Professions Council (HCPC): social workers in England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(08)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Scottish Social Services Council (SSSC)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(09)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Care Council for Wales (CCW)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(10)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Northern Ireland Social Care Council (NISCC)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(11)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Osteopathic Council (</w:t>
      </w:r>
      <w:proofErr w:type="spellStart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GOsC</w:t>
      </w:r>
      <w:proofErr w:type="spellEnd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(12)</w:t>
      </w:r>
    </w:p>
    <w:p w:rsidR="00931668" w:rsidRDefault="00931668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Chiropractic Council (GCC)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(13)</w:t>
      </w:r>
    </w:p>
    <w:p w:rsidR="00931668" w:rsidRDefault="00931668" w:rsidP="009A6142">
      <w:pPr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Pharmaceutical Council (</w:t>
      </w:r>
      <w:proofErr w:type="spellStart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GPhC</w:t>
      </w:r>
      <w:proofErr w:type="spellEnd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(15)</w:t>
      </w:r>
    </w:p>
    <w:p w:rsidR="00931668" w:rsidRPr="00845E32" w:rsidRDefault="00931668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:rsidR="00845E32" w:rsidRPr="00845E32" w:rsidRDefault="00845E32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:rsidR="00F9260E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</w:t>
      </w:r>
      <w:r w:rsidR="000A6F9F">
        <w:rPr>
          <w:rFonts w:asciiTheme="majorHAnsi" w:hAnsiTheme="majorHAnsi" w:cstheme="majorHAnsi"/>
          <w:b/>
          <w:sz w:val="22"/>
          <w:szCs w:val="22"/>
        </w:rPr>
        <w:t>4</w:t>
      </w:r>
      <w:r>
        <w:rPr>
          <w:rFonts w:asciiTheme="majorHAnsi" w:hAnsiTheme="majorHAnsi" w:cstheme="majorHAnsi"/>
          <w:b/>
          <w:sz w:val="22"/>
          <w:szCs w:val="22"/>
        </w:rPr>
        <w:t xml:space="preserve"> – Please indicate your Ethnicity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931668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  <w:t xml:space="preserve">White </w:t>
      </w:r>
      <w:r w:rsidRPr="000A6F9F">
        <w:rPr>
          <w:rFonts w:ascii="Arial" w:hAnsi="Arial" w:cs="Arial"/>
          <w:sz w:val="14"/>
          <w:szCs w:val="14"/>
        </w:rPr>
        <w:t>(10)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Chinese </w:t>
      </w:r>
      <w:r w:rsidR="000A6F9F" w:rsidRPr="000A6F9F">
        <w:rPr>
          <w:rFonts w:ascii="Arial" w:hAnsi="Arial" w:cs="Arial"/>
          <w:sz w:val="14"/>
          <w:szCs w:val="14"/>
        </w:rPr>
        <w:t>(34)</w:t>
      </w:r>
    </w:p>
    <w:p w:rsidR="00931668" w:rsidRPr="000A6F9F" w:rsidRDefault="00931668" w:rsidP="00931668">
      <w:pPr>
        <w:rPr>
          <w:rFonts w:ascii="Arial" w:hAnsi="Arial" w:cs="Arial"/>
          <w:color w:val="000000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White - Scottish </w:t>
      </w:r>
      <w:r w:rsidRPr="000A6F9F">
        <w:rPr>
          <w:rFonts w:ascii="Arial" w:hAnsi="Arial" w:cs="Arial"/>
          <w:sz w:val="14"/>
          <w:szCs w:val="14"/>
        </w:rPr>
        <w:t>(13)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Other Asian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(39)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Irish Traveller </w:t>
      </w:r>
      <w:r w:rsidRPr="000A6F9F">
        <w:rPr>
          <w:rFonts w:ascii="Arial" w:hAnsi="Arial" w:cs="Arial"/>
          <w:sz w:val="14"/>
          <w:szCs w:val="14"/>
        </w:rPr>
        <w:t>(14)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Black Caribbean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(41)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Gypsy or Traveller </w:t>
      </w:r>
      <w:r w:rsidRPr="000A6F9F">
        <w:rPr>
          <w:rFonts w:ascii="Arial" w:hAnsi="Arial" w:cs="Arial"/>
          <w:sz w:val="14"/>
          <w:szCs w:val="14"/>
        </w:rPr>
        <w:t>(15)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Black African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(42)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White background </w:t>
      </w:r>
      <w:r w:rsidRPr="000A6F9F">
        <w:rPr>
          <w:rFonts w:ascii="Arial" w:hAnsi="Arial" w:cs="Arial"/>
          <w:sz w:val="14"/>
          <w:szCs w:val="14"/>
        </w:rPr>
        <w:t>(19)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Asian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(43)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Black or Black British - Caribbean </w:t>
      </w:r>
      <w:r w:rsidRPr="000A6F9F">
        <w:rPr>
          <w:rFonts w:ascii="Arial" w:hAnsi="Arial" w:cs="Arial"/>
          <w:sz w:val="14"/>
          <w:szCs w:val="14"/>
        </w:rPr>
        <w:t>(21)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Other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mixed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(49)</w:t>
      </w:r>
    </w:p>
    <w:p w:rsidR="00931668" w:rsidRPr="000A6F9F" w:rsidRDefault="00931668" w:rsidP="00931668">
      <w:pPr>
        <w:rPr>
          <w:rFonts w:ascii="Arial" w:hAnsi="Arial" w:cs="Arial"/>
          <w:color w:val="000000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Black or Black British - African </w:t>
      </w:r>
      <w:r w:rsidRPr="000A6F9F">
        <w:rPr>
          <w:rFonts w:ascii="Arial" w:hAnsi="Arial" w:cs="Arial"/>
          <w:sz w:val="14"/>
          <w:szCs w:val="14"/>
        </w:rPr>
        <w:t>(22)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Arab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(50)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Black background </w:t>
      </w:r>
      <w:r w:rsidRPr="000A6F9F">
        <w:rPr>
          <w:rFonts w:ascii="Arial" w:hAnsi="Arial" w:cs="Arial"/>
          <w:sz w:val="14"/>
          <w:szCs w:val="14"/>
        </w:rPr>
        <w:t>(29)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Other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ethnic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(80)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color w:val="000000"/>
          <w:sz w:val="22"/>
          <w:szCs w:val="22"/>
        </w:rPr>
        <w:t xml:space="preserve">Asian or Asian British - Indian </w:t>
      </w:r>
      <w:r w:rsidRPr="000A6F9F">
        <w:rPr>
          <w:rFonts w:ascii="Arial" w:hAnsi="Arial" w:cs="Arial"/>
          <w:sz w:val="14"/>
          <w:szCs w:val="14"/>
        </w:rPr>
        <w:t>(31)</w:t>
      </w:r>
      <w:r w:rsid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Not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known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(90)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color w:val="000000"/>
          <w:sz w:val="22"/>
          <w:szCs w:val="22"/>
        </w:rPr>
        <w:t>Asian or Asian British - Pakistani</w:t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0A6F9F">
        <w:rPr>
          <w:rFonts w:ascii="Arial" w:hAnsi="Arial" w:cs="Arial"/>
          <w:sz w:val="14"/>
          <w:szCs w:val="14"/>
        </w:rPr>
        <w:t>(33)</w:t>
      </w:r>
      <w:r w:rsidR="000A6F9F" w:rsidRPr="000A6F9F">
        <w:rPr>
          <w:rFonts w:ascii="Arial" w:hAnsi="Arial" w:cs="Arial"/>
          <w:sz w:val="22"/>
          <w:szCs w:val="22"/>
        </w:rPr>
        <w:t xml:space="preserve"> </w:t>
      </w:r>
      <w:r w:rsidR="000A6F9F">
        <w:rPr>
          <w:rFonts w:ascii="Arial" w:hAnsi="Arial" w:cs="Arial"/>
          <w:sz w:val="22"/>
          <w:szCs w:val="22"/>
        </w:rPr>
        <w:tab/>
      </w:r>
      <w:r w:rsid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>
        <w:rPr>
          <w:rFonts w:ascii="Arial" w:hAnsi="Arial" w:cs="Arial"/>
          <w:sz w:val="22"/>
          <w:szCs w:val="22"/>
        </w:rPr>
        <w:tab/>
        <w:t xml:space="preserve">Prefer not to disclose </w:t>
      </w:r>
      <w:r w:rsidR="000A6F9F" w:rsidRPr="000A6F9F">
        <w:rPr>
          <w:rFonts w:ascii="Arial" w:hAnsi="Arial" w:cs="Arial"/>
          <w:sz w:val="14"/>
          <w:szCs w:val="14"/>
        </w:rPr>
        <w:t>(98)</w:t>
      </w:r>
    </w:p>
    <w:p w:rsidR="00931668" w:rsidRPr="000A6F9F" w:rsidRDefault="00931668" w:rsidP="00931668">
      <w:pPr>
        <w:rPr>
          <w:rFonts w:ascii="Arial" w:hAnsi="Arial" w:cs="Arial"/>
          <w:sz w:val="22"/>
          <w:szCs w:val="22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Asian or Asian British - Bangladeshi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0A6F9F">
        <w:rPr>
          <w:rFonts w:ascii="Arial" w:hAnsi="Arial" w:cs="Arial"/>
          <w:sz w:val="14"/>
          <w:szCs w:val="14"/>
        </w:rPr>
        <w:t>(</w:t>
      </w:r>
      <w:r w:rsidR="000A6F9F" w:rsidRPr="000A6F9F">
        <w:rPr>
          <w:rFonts w:ascii="Arial" w:hAnsi="Arial" w:cs="Arial"/>
          <w:sz w:val="14"/>
          <w:szCs w:val="14"/>
        </w:rPr>
        <w:t>33</w:t>
      </w:r>
      <w:r w:rsidRPr="000A6F9F">
        <w:rPr>
          <w:rFonts w:ascii="Arial" w:hAnsi="Arial" w:cs="Arial"/>
          <w:sz w:val="14"/>
          <w:szCs w:val="14"/>
        </w:rPr>
        <w:t>)</w:t>
      </w:r>
    </w:p>
    <w:p w:rsidR="00931668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31668" w:rsidRDefault="000A6F9F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Question 5 – Is your gender the same as you were assigned at birth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?</w:t>
      </w:r>
    </w:p>
    <w:p w:rsidR="000A6F9F" w:rsidRDefault="000A6F9F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0A6F9F" w:rsidRDefault="000A6F9F" w:rsidP="009A6142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Yes </w:t>
      </w:r>
      <w:r>
        <w:rPr>
          <w:rFonts w:ascii="Arial" w:hAnsi="Arial" w:cs="Arial"/>
          <w:sz w:val="14"/>
          <w:szCs w:val="14"/>
        </w:rPr>
        <w:t>(01)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Arial" w:hAnsi="Arial" w:cs="Arial"/>
          <w:sz w:val="14"/>
          <w:szCs w:val="14"/>
        </w:rPr>
        <w:t>(02)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Prefer not to disclose </w:t>
      </w:r>
      <w:r>
        <w:rPr>
          <w:rFonts w:ascii="Arial" w:hAnsi="Arial" w:cs="Arial"/>
          <w:sz w:val="14"/>
          <w:szCs w:val="14"/>
        </w:rPr>
        <w:t>(98)</w:t>
      </w:r>
    </w:p>
    <w:p w:rsidR="000A6F9F" w:rsidRDefault="000A6F9F" w:rsidP="00CC4DCD">
      <w:pPr>
        <w:rPr>
          <w:rFonts w:asciiTheme="majorHAnsi" w:hAnsiTheme="majorHAnsi" w:cstheme="majorHAnsi"/>
          <w:sz w:val="22"/>
          <w:szCs w:val="22"/>
        </w:rPr>
      </w:pP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0A6F9F" w:rsidRDefault="000A6F9F" w:rsidP="00CC4DC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6 – Please indi</w:t>
      </w:r>
      <w:r w:rsidR="008577C9">
        <w:rPr>
          <w:rFonts w:asciiTheme="majorHAnsi" w:hAnsiTheme="majorHAnsi" w:cstheme="majorHAnsi"/>
          <w:b/>
          <w:sz w:val="22"/>
          <w:szCs w:val="22"/>
        </w:rPr>
        <w:t>cate the highest qualification you hold to date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8577C9">
        <w:rPr>
          <w:rFonts w:asciiTheme="majorHAnsi" w:hAnsiTheme="majorHAnsi" w:cstheme="majorHAnsi"/>
          <w:b/>
          <w:sz w:val="22"/>
          <w:szCs w:val="22"/>
        </w:rPr>
        <w:t>: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Doctorate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HND/HNC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(22)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higher degree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undergraduate qualification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(29)</w:t>
      </w:r>
    </w:p>
    <w:p w:rsidR="008577C9" w:rsidRPr="008577C9" w:rsidRDefault="008577C9" w:rsidP="008577C9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PGCE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level, Scottish Higher or equivalent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(31)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ther Postgraduate qualification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 level/GCSE or equivalent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(32)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First Degree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  <w:r w:rsidRPr="008577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qualification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(97)</w:t>
      </w:r>
    </w:p>
    <w:p w:rsidR="008577C9" w:rsidRDefault="008577C9" w:rsidP="00CC4DCD">
      <w:pPr>
        <w:rPr>
          <w:rFonts w:ascii="Arial" w:hAnsi="Arial" w:cs="Arial"/>
          <w:sz w:val="22"/>
          <w:szCs w:val="22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First degree with Qualified Teacher Status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 qualifications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(98)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qualifications at first-degree level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(19)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Diploma of </w:t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(21)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7 – Please indicate your Nationality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Pr="0068340E" w:rsidRDefault="008577C9" w:rsidP="00CC4DCD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Austria </w:t>
      </w:r>
      <w:r w:rsidR="00792529" w:rsidRPr="0068340E">
        <w:rPr>
          <w:rFonts w:asciiTheme="majorHAnsi" w:hAnsiTheme="majorHAnsi" w:cstheme="majorHAnsi"/>
          <w:sz w:val="14"/>
          <w:szCs w:val="14"/>
        </w:rPr>
        <w:t>(AT)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Mexico </w:t>
      </w:r>
      <w:r w:rsidR="00792529" w:rsidRPr="0068340E">
        <w:rPr>
          <w:rFonts w:asciiTheme="majorHAnsi" w:hAnsiTheme="majorHAnsi" w:cstheme="majorHAnsi"/>
          <w:sz w:val="14"/>
          <w:szCs w:val="14"/>
        </w:rPr>
        <w:t>(MX)</w:t>
      </w:r>
    </w:p>
    <w:p w:rsidR="00792529" w:rsidRPr="0068340E" w:rsidRDefault="008577C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Australia </w:t>
      </w:r>
      <w:r w:rsidR="00792529" w:rsidRPr="0068340E">
        <w:rPr>
          <w:rFonts w:asciiTheme="majorHAnsi" w:hAnsiTheme="majorHAnsi" w:cstheme="majorHAnsi"/>
          <w:sz w:val="14"/>
          <w:szCs w:val="14"/>
        </w:rPr>
        <w:t>(AU)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New Zealand </w:t>
      </w:r>
      <w:r w:rsidR="00792529" w:rsidRPr="0068340E">
        <w:rPr>
          <w:rFonts w:asciiTheme="majorHAnsi" w:hAnsiTheme="majorHAnsi" w:cstheme="majorHAnsi"/>
          <w:sz w:val="14"/>
          <w:szCs w:val="14"/>
        </w:rPr>
        <w:t>(NZ)</w:t>
      </w:r>
    </w:p>
    <w:p w:rsidR="00792529" w:rsidRPr="0068340E" w:rsidRDefault="008577C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Denmark </w:t>
      </w:r>
      <w:r w:rsidR="00792529" w:rsidRPr="0068340E">
        <w:rPr>
          <w:rFonts w:asciiTheme="majorHAnsi" w:hAnsiTheme="majorHAnsi" w:cstheme="majorHAnsi"/>
          <w:sz w:val="14"/>
          <w:szCs w:val="14"/>
        </w:rPr>
        <w:t>(DK)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Norway </w:t>
      </w:r>
      <w:r w:rsidR="00792529" w:rsidRPr="0068340E">
        <w:rPr>
          <w:rFonts w:asciiTheme="majorHAnsi" w:hAnsiTheme="majorHAnsi" w:cstheme="majorHAnsi"/>
          <w:sz w:val="14"/>
          <w:szCs w:val="14"/>
        </w:rPr>
        <w:t>(NO)</w:t>
      </w:r>
    </w:p>
    <w:p w:rsidR="00792529" w:rsidRPr="0068340E" w:rsidRDefault="008577C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Egypt </w:t>
      </w:r>
      <w:r w:rsidR="00792529" w:rsidRPr="0068340E">
        <w:rPr>
          <w:rFonts w:asciiTheme="majorHAnsi" w:hAnsiTheme="majorHAnsi" w:cstheme="majorHAnsi"/>
          <w:sz w:val="14"/>
          <w:szCs w:val="14"/>
        </w:rPr>
        <w:t>(EG)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52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92529" w:rsidRPr="00CC4DCD">
        <w:rPr>
          <w:rFonts w:asciiTheme="majorHAnsi" w:hAnsiTheme="majorHAnsi" w:cstheme="majorHAnsi"/>
          <w:sz w:val="22"/>
          <w:szCs w:val="22"/>
        </w:rPr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Russia </w:t>
      </w:r>
      <w:r w:rsidR="00792529" w:rsidRPr="0068340E">
        <w:rPr>
          <w:rFonts w:asciiTheme="majorHAnsi" w:hAnsiTheme="majorHAnsi" w:cstheme="majorHAnsi"/>
          <w:sz w:val="14"/>
          <w:szCs w:val="14"/>
        </w:rPr>
        <w:t>(RU)</w:t>
      </w:r>
    </w:p>
    <w:p w:rsidR="00792529" w:rsidRPr="0068340E" w:rsidRDefault="0079252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France </w:t>
      </w:r>
      <w:r w:rsidRPr="0068340E">
        <w:rPr>
          <w:rFonts w:asciiTheme="majorHAnsi" w:hAnsiTheme="majorHAnsi" w:cstheme="majorHAnsi"/>
          <w:sz w:val="14"/>
          <w:szCs w:val="14"/>
        </w:rPr>
        <w:t>(FR)</w:t>
      </w:r>
      <w:r w:rsidR="008577C9" w:rsidRPr="0068340E">
        <w:rPr>
          <w:rFonts w:asciiTheme="majorHAnsi" w:hAnsiTheme="majorHAnsi" w:cstheme="majorHAnsi"/>
          <w:sz w:val="14"/>
          <w:szCs w:val="14"/>
        </w:rPr>
        <w:tab/>
      </w:r>
      <w:r w:rsidR="008577C9" w:rsidRPr="0068340E">
        <w:rPr>
          <w:rFonts w:asciiTheme="majorHAnsi" w:hAnsiTheme="majorHAnsi" w:cstheme="majorHAnsi"/>
          <w:sz w:val="14"/>
          <w:szCs w:val="14"/>
        </w:rPr>
        <w:tab/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8577C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South Africa </w:t>
      </w:r>
      <w:r w:rsidRPr="0068340E">
        <w:rPr>
          <w:rFonts w:asciiTheme="majorHAnsi" w:hAnsiTheme="majorHAnsi" w:cstheme="majorHAnsi"/>
          <w:sz w:val="14"/>
          <w:szCs w:val="14"/>
        </w:rPr>
        <w:t xml:space="preserve">(ZA) </w:t>
      </w:r>
    </w:p>
    <w:p w:rsidR="008577C9" w:rsidRDefault="008577C9" w:rsidP="008577C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Germany </w:t>
      </w:r>
      <w:r w:rsidR="00792529" w:rsidRPr="0068340E">
        <w:rPr>
          <w:rFonts w:asciiTheme="majorHAnsi" w:hAnsiTheme="majorHAnsi" w:cstheme="majorHAnsi"/>
          <w:sz w:val="14"/>
          <w:szCs w:val="14"/>
        </w:rPr>
        <w:t>(DE)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Spain </w:t>
      </w:r>
      <w:r w:rsidR="00792529" w:rsidRPr="0068340E">
        <w:rPr>
          <w:rFonts w:asciiTheme="majorHAnsi" w:hAnsiTheme="majorHAnsi" w:cstheme="majorHAnsi"/>
          <w:sz w:val="14"/>
          <w:szCs w:val="14"/>
        </w:rPr>
        <w:t>(ES)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</w:p>
    <w:p w:rsidR="00792529" w:rsidRPr="0068340E" w:rsidRDefault="008577C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Greece </w:t>
      </w:r>
      <w:r w:rsidR="00792529" w:rsidRPr="0068340E">
        <w:rPr>
          <w:rFonts w:asciiTheme="majorHAnsi" w:hAnsiTheme="majorHAnsi" w:cstheme="majorHAnsi"/>
          <w:sz w:val="14"/>
          <w:szCs w:val="14"/>
        </w:rPr>
        <w:t>(GR)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52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92529" w:rsidRPr="00CC4DCD">
        <w:rPr>
          <w:rFonts w:asciiTheme="majorHAnsi" w:hAnsiTheme="majorHAnsi" w:cstheme="majorHAnsi"/>
          <w:sz w:val="22"/>
          <w:szCs w:val="22"/>
        </w:rPr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Sweden </w:t>
      </w:r>
      <w:r w:rsidR="00792529" w:rsidRPr="0068340E">
        <w:rPr>
          <w:rFonts w:asciiTheme="majorHAnsi" w:hAnsiTheme="majorHAnsi" w:cstheme="majorHAnsi"/>
          <w:sz w:val="14"/>
          <w:szCs w:val="14"/>
        </w:rPr>
        <w:t>(SE)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India </w:t>
      </w:r>
      <w:r w:rsidRPr="0068340E">
        <w:rPr>
          <w:rFonts w:asciiTheme="majorHAnsi" w:hAnsiTheme="majorHAnsi" w:cstheme="majorHAnsi"/>
          <w:sz w:val="14"/>
          <w:szCs w:val="14"/>
        </w:rPr>
        <w:t>(IN)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Turkey </w:t>
      </w:r>
      <w:r w:rsidRPr="0068340E">
        <w:rPr>
          <w:rFonts w:asciiTheme="majorHAnsi" w:hAnsiTheme="majorHAnsi" w:cstheme="majorHAnsi"/>
          <w:sz w:val="14"/>
          <w:szCs w:val="14"/>
        </w:rPr>
        <w:t>(TR)</w:t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Ireland </w:t>
      </w:r>
      <w:r w:rsidRPr="0068340E">
        <w:rPr>
          <w:rFonts w:asciiTheme="majorHAnsi" w:hAnsiTheme="majorHAnsi" w:cstheme="majorHAnsi"/>
          <w:sz w:val="14"/>
          <w:szCs w:val="14"/>
        </w:rPr>
        <w:t>(IE)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United Kingdom </w:t>
      </w:r>
      <w:r w:rsidRPr="0068340E">
        <w:rPr>
          <w:rFonts w:asciiTheme="majorHAnsi" w:hAnsiTheme="majorHAnsi" w:cstheme="majorHAnsi"/>
          <w:sz w:val="14"/>
          <w:szCs w:val="14"/>
        </w:rPr>
        <w:t>(GB)</w:t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Japan </w:t>
      </w:r>
      <w:r w:rsidRPr="0068340E">
        <w:rPr>
          <w:rFonts w:asciiTheme="majorHAnsi" w:hAnsiTheme="majorHAnsi" w:cstheme="majorHAnsi"/>
          <w:sz w:val="14"/>
          <w:szCs w:val="14"/>
        </w:rPr>
        <w:t>(JP)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United States </w:t>
      </w:r>
      <w:r w:rsidRPr="0068340E">
        <w:rPr>
          <w:rFonts w:asciiTheme="majorHAnsi" w:hAnsiTheme="majorHAnsi" w:cstheme="majorHAnsi"/>
          <w:sz w:val="14"/>
          <w:szCs w:val="14"/>
        </w:rPr>
        <w:t>(US)</w:t>
      </w:r>
    </w:p>
    <w:p w:rsidR="00792529" w:rsidRPr="0068340E" w:rsidRDefault="0079252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Poland </w:t>
      </w:r>
      <w:r w:rsidRPr="0068340E">
        <w:rPr>
          <w:rFonts w:asciiTheme="majorHAnsi" w:hAnsiTheme="majorHAnsi" w:cstheme="majorHAnsi"/>
          <w:sz w:val="14"/>
          <w:szCs w:val="14"/>
        </w:rPr>
        <w:t>(PL)</w:t>
      </w:r>
    </w:p>
    <w:p w:rsidR="00792529" w:rsidRDefault="00792529" w:rsidP="008577C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not listed above, please indicate your nationality below:  </w:t>
      </w: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792529" w:rsidRDefault="00792529" w:rsidP="008577C9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8577C9">
      <w:pPr>
        <w:rPr>
          <w:rFonts w:asciiTheme="majorHAnsi" w:hAnsiTheme="majorHAnsi" w:cstheme="majorHAnsi"/>
          <w:sz w:val="22"/>
          <w:szCs w:val="22"/>
        </w:rPr>
      </w:pP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8 – Please indicate the nature of your employment prior to taking up your appointment within the University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68340E" w:rsidRPr="00555575" w:rsidRDefault="0068340E" w:rsidP="008577C9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Another HEI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Private industry/commerce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HEI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Self-employed in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(13)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>E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ducation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employment in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(14)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ducation institution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(04)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employment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(15)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Research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(05)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(private)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(16)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Research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–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overseas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(06)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555575">
        <w:rPr>
          <w:rFonts w:asciiTheme="majorHAnsi" w:hAnsiTheme="majorHAnsi" w:cstheme="majorHAnsi"/>
          <w:sz w:val="21"/>
          <w:szCs w:val="21"/>
        </w:rPr>
        <w:t>R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esearch institute (private) </w:t>
      </w:r>
      <w:r w:rsidRPr="0055557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(17)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Student in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(07)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(public)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(18)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Student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(08)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(public)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(19)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NHS/General medical/dental practice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Working in the voluntary sector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(20)</w:t>
      </w:r>
    </w:p>
    <w:p w:rsidR="0068340E" w:rsidRDefault="0068340E" w:rsidP="0068340E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Health service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(10)</w:t>
      </w:r>
      <w:r w:rsid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Not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regular employment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(21)</w:t>
      </w:r>
    </w:p>
    <w:p w:rsidR="0068340E" w:rsidRDefault="0068340E" w:rsidP="0068340E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public sector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555575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9 – Please indicate the previous Higher Education Institution which you have worked at, if applicable </w:t>
      </w:r>
      <w:r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555575" w:rsidRPr="0068340E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68340E" w:rsidRPr="00555575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  <w:r w:rsidRPr="00555575">
        <w:rPr>
          <w:rFonts w:asciiTheme="majorHAnsi" w:hAnsiTheme="majorHAnsi" w:cstheme="majorHAnsi"/>
          <w:b/>
          <w:sz w:val="22"/>
          <w:szCs w:val="22"/>
        </w:rPr>
        <w:lastRenderedPageBreak/>
        <w:t>Question 10 - Please indicate the religious belief which you hold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Pr="00555575">
        <w:rPr>
          <w:rFonts w:asciiTheme="majorHAnsi" w:hAnsiTheme="majorHAnsi" w:cstheme="majorHAnsi"/>
          <w:b/>
          <w:sz w:val="22"/>
          <w:szCs w:val="22"/>
        </w:rPr>
        <w:t>:</w:t>
      </w:r>
    </w:p>
    <w:p w:rsidR="00555575" w:rsidRDefault="00555575" w:rsidP="008577C9">
      <w:pPr>
        <w:rPr>
          <w:rFonts w:asciiTheme="majorHAnsi" w:hAnsiTheme="majorHAnsi" w:cstheme="majorHAnsi"/>
          <w:sz w:val="22"/>
          <w:szCs w:val="22"/>
        </w:rPr>
      </w:pP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No religion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Hindu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(10)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Buddhist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Jewish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Christian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Muslim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555575">
        <w:rPr>
          <w:rFonts w:asciiTheme="majorHAnsi" w:hAnsiTheme="majorHAnsi" w:cstheme="majorHAnsi"/>
          <w:sz w:val="22"/>
          <w:szCs w:val="22"/>
        </w:rPr>
        <w:tab/>
        <w:t xml:space="preserve">Christian – Church of Scotland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(04)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555575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5575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555575" w:rsidRPr="00CC4DCD">
        <w:rPr>
          <w:rFonts w:asciiTheme="majorHAnsi" w:hAnsiTheme="majorHAnsi" w:cstheme="majorHAnsi"/>
          <w:sz w:val="22"/>
          <w:szCs w:val="22"/>
        </w:rPr>
      </w:r>
      <w:r w:rsidR="00555575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Sikh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(13)</w:t>
      </w:r>
    </w:p>
    <w:p w:rsidR="008E6B84" w:rsidRPr="00EA2D2D" w:rsidRDefault="00555575" w:rsidP="008E6B84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Roman Catholic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(05)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Spiritual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(14)</w:t>
      </w:r>
    </w:p>
    <w:p w:rsidR="00555575" w:rsidRDefault="00555575" w:rsidP="008E6B84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Christian - Presbyterian Church in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(06)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Any</w:t>
      </w:r>
      <w:proofErr w:type="gramEnd"/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other religion or belief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(80)</w:t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Church of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(07)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  <w:t xml:space="preserve">Prefer not to disclose </w:t>
      </w:r>
      <w:r w:rsidR="00EA2D2D" w:rsidRPr="00EA2D2D">
        <w:rPr>
          <w:rFonts w:asciiTheme="majorHAnsi" w:hAnsiTheme="majorHAnsi" w:cstheme="majorHAnsi"/>
          <w:sz w:val="14"/>
          <w:szCs w:val="14"/>
        </w:rPr>
        <w:t>(98)</w:t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Methodist Church in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(08)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Other denomination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555575" w:rsidRDefault="00555575" w:rsidP="008E6B84">
      <w:pPr>
        <w:rPr>
          <w:rFonts w:ascii="Arial" w:hAnsi="Arial" w:cs="Arial"/>
          <w:sz w:val="18"/>
        </w:rPr>
      </w:pPr>
    </w:p>
    <w:p w:rsidR="00555575" w:rsidRDefault="00555575" w:rsidP="008E6B84">
      <w:pPr>
        <w:rPr>
          <w:rFonts w:ascii="Arial" w:hAnsi="Arial" w:cs="Arial"/>
          <w:sz w:val="18"/>
        </w:rPr>
      </w:pPr>
    </w:p>
    <w:p w:rsidR="008E6B84" w:rsidRDefault="008E6B84" w:rsidP="008E6B84">
      <w:pPr>
        <w:rPr>
          <w:rFonts w:asciiTheme="majorHAnsi" w:hAnsiTheme="majorHAnsi" w:cstheme="majorHAnsi"/>
          <w:b/>
          <w:sz w:val="22"/>
          <w:szCs w:val="22"/>
        </w:rPr>
      </w:pPr>
      <w:r w:rsidRPr="008E6B84">
        <w:rPr>
          <w:rFonts w:asciiTheme="majorHAnsi" w:hAnsiTheme="majorHAnsi" w:cstheme="majorHAnsi"/>
          <w:b/>
          <w:sz w:val="22"/>
          <w:szCs w:val="22"/>
        </w:rPr>
        <w:t xml:space="preserve">Question </w:t>
      </w:r>
      <w:r w:rsidR="00EA2D2D">
        <w:rPr>
          <w:rFonts w:asciiTheme="majorHAnsi" w:hAnsiTheme="majorHAnsi" w:cstheme="majorHAnsi"/>
          <w:b/>
          <w:sz w:val="22"/>
          <w:szCs w:val="22"/>
        </w:rPr>
        <w:t>11</w:t>
      </w:r>
      <w:r w:rsidRPr="008E6B84">
        <w:rPr>
          <w:rFonts w:asciiTheme="majorHAnsi" w:hAnsiTheme="majorHAnsi" w:cstheme="majorHAnsi"/>
          <w:b/>
          <w:sz w:val="22"/>
          <w:szCs w:val="22"/>
        </w:rPr>
        <w:t xml:space="preserve"> – Please </w:t>
      </w:r>
      <w:r w:rsidR="00CC4DCD">
        <w:rPr>
          <w:rFonts w:asciiTheme="majorHAnsi" w:hAnsiTheme="majorHAnsi" w:cstheme="majorHAnsi"/>
          <w:b/>
          <w:sz w:val="22"/>
          <w:szCs w:val="22"/>
        </w:rPr>
        <w:t xml:space="preserve">indicate </w:t>
      </w:r>
      <w:r w:rsidR="00EA2D2D">
        <w:rPr>
          <w:rFonts w:asciiTheme="majorHAnsi" w:hAnsiTheme="majorHAnsi" w:cstheme="majorHAnsi"/>
          <w:b/>
          <w:sz w:val="22"/>
          <w:szCs w:val="22"/>
        </w:rPr>
        <w:t xml:space="preserve">below </w:t>
      </w:r>
      <w:r w:rsidR="00CC4DCD">
        <w:rPr>
          <w:rFonts w:asciiTheme="majorHAnsi" w:hAnsiTheme="majorHAnsi" w:cstheme="majorHAnsi"/>
          <w:b/>
          <w:sz w:val="22"/>
          <w:szCs w:val="22"/>
        </w:rPr>
        <w:t xml:space="preserve">your </w:t>
      </w:r>
      <w:r w:rsidR="00EA2D2D">
        <w:rPr>
          <w:rFonts w:asciiTheme="majorHAnsi" w:hAnsiTheme="majorHAnsi" w:cstheme="majorHAnsi"/>
          <w:b/>
          <w:sz w:val="22"/>
          <w:szCs w:val="22"/>
        </w:rPr>
        <w:t xml:space="preserve">sexual orientation </w:t>
      </w:r>
      <w:r w:rsidR="00EA2D2D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EA2D2D" w:rsidRPr="00555575">
        <w:rPr>
          <w:rFonts w:asciiTheme="majorHAnsi" w:hAnsiTheme="majorHAnsi" w:cstheme="majorHAnsi"/>
          <w:b/>
          <w:sz w:val="22"/>
          <w:szCs w:val="22"/>
        </w:rPr>
        <w:t>:</w:t>
      </w:r>
    </w:p>
    <w:p w:rsidR="00CC4DCD" w:rsidRDefault="00CC4DCD" w:rsidP="008E6B84">
      <w:pPr>
        <w:rPr>
          <w:rFonts w:asciiTheme="majorHAnsi" w:hAnsiTheme="majorHAnsi" w:cstheme="majorHAnsi"/>
          <w:b/>
          <w:sz w:val="22"/>
          <w:szCs w:val="22"/>
        </w:rPr>
      </w:pPr>
    </w:p>
    <w:p w:rsidR="008E6B84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Bisexual </w:t>
      </w:r>
      <w:r w:rsidRPr="00EA2D2D">
        <w:rPr>
          <w:rFonts w:asciiTheme="majorHAnsi" w:hAnsiTheme="majorHAnsi" w:cstheme="majorHAnsi"/>
          <w:sz w:val="14"/>
          <w:szCs w:val="14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Heterosexual </w:t>
      </w:r>
      <w:r w:rsidRPr="00EA2D2D">
        <w:rPr>
          <w:rFonts w:asciiTheme="majorHAnsi" w:hAnsiTheme="majorHAnsi" w:cstheme="majorHAnsi"/>
          <w:sz w:val="14"/>
          <w:szCs w:val="14"/>
        </w:rPr>
        <w:t>(04)</w:t>
      </w:r>
    </w:p>
    <w:p w:rsidR="00EA2D2D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Gay man </w:t>
      </w:r>
      <w:r w:rsidRPr="00EA2D2D">
        <w:rPr>
          <w:rFonts w:asciiTheme="majorHAnsi" w:hAnsiTheme="majorHAnsi" w:cstheme="majorHAnsi"/>
          <w:sz w:val="14"/>
          <w:szCs w:val="14"/>
        </w:rPr>
        <w:t>(02)</w:t>
      </w:r>
      <w:r w:rsidRPr="00EA2D2D">
        <w:rPr>
          <w:rFonts w:asciiTheme="majorHAnsi" w:hAnsiTheme="majorHAnsi" w:cstheme="majorHAnsi"/>
          <w:sz w:val="14"/>
          <w:szCs w:val="14"/>
        </w:rPr>
        <w:tab/>
      </w:r>
      <w:r w:rsidRPr="00EA2D2D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>
        <w:rPr>
          <w:rFonts w:asciiTheme="majorHAnsi" w:hAnsiTheme="majorHAnsi" w:cstheme="majorHAnsi"/>
          <w:sz w:val="22"/>
          <w:szCs w:val="22"/>
        </w:rPr>
        <w:t>Other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A2D2D">
        <w:rPr>
          <w:rFonts w:asciiTheme="majorHAnsi" w:hAnsiTheme="majorHAnsi" w:cstheme="majorHAnsi"/>
          <w:sz w:val="14"/>
          <w:szCs w:val="14"/>
        </w:rPr>
        <w:t>(05)</w:t>
      </w:r>
    </w:p>
    <w:p w:rsidR="00EA2D2D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Gay woman/lesbian </w:t>
      </w:r>
      <w:r w:rsidRPr="00EA2D2D">
        <w:rPr>
          <w:rFonts w:asciiTheme="majorHAnsi" w:hAnsiTheme="majorHAnsi" w:cstheme="majorHAnsi"/>
          <w:sz w:val="14"/>
          <w:szCs w:val="14"/>
        </w:rPr>
        <w:t>(03)</w:t>
      </w:r>
      <w:r w:rsidRPr="00EA2D2D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Prefer not to disclose </w:t>
      </w:r>
      <w:r w:rsidRPr="00EA2D2D">
        <w:rPr>
          <w:rFonts w:asciiTheme="majorHAnsi" w:hAnsiTheme="majorHAnsi" w:cstheme="majorHAnsi"/>
          <w:sz w:val="14"/>
          <w:szCs w:val="14"/>
        </w:rPr>
        <w:t>(98)</w:t>
      </w:r>
    </w:p>
    <w:p w:rsidR="005C0240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5C0240" w:rsidRPr="00CC4DCD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8E6B84" w:rsidRPr="00EA2D2D" w:rsidRDefault="00EA2D2D" w:rsidP="008E6B8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12 – Please indicate below any third level teaching qualifications held (to include HEA </w:t>
      </w:r>
      <w:r w:rsidR="00046A8B">
        <w:rPr>
          <w:rFonts w:asciiTheme="majorHAnsi" w:hAnsiTheme="majorHAnsi" w:cstheme="majorHAnsi"/>
          <w:b/>
          <w:sz w:val="22"/>
          <w:szCs w:val="22"/>
        </w:rPr>
        <w:t>qualifications</w:t>
      </w:r>
      <w:r>
        <w:rPr>
          <w:rFonts w:asciiTheme="majorHAnsi" w:hAnsiTheme="majorHAnsi" w:cstheme="majorHAnsi"/>
          <w:b/>
          <w:sz w:val="22"/>
          <w:szCs w:val="22"/>
        </w:rPr>
        <w:t>)</w:t>
      </w:r>
      <w:r w:rsidR="00046A8B">
        <w:rPr>
          <w:rFonts w:asciiTheme="majorHAnsi" w:hAnsiTheme="majorHAnsi" w:cstheme="majorHAnsi"/>
          <w:b/>
          <w:sz w:val="22"/>
          <w:szCs w:val="22"/>
        </w:rPr>
        <w:t>:</w:t>
      </w:r>
    </w:p>
    <w:p w:rsidR="005C0240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046A8B" w:rsidRPr="00332867" w:rsidRDefault="00046A8B" w:rsidP="008E6B84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332867">
        <w:rPr>
          <w:rFonts w:asciiTheme="majorHAnsi" w:hAnsiTheme="majorHAnsi" w:cstheme="majorHAnsi"/>
          <w:b/>
          <w:i/>
          <w:sz w:val="22"/>
          <w:szCs w:val="22"/>
        </w:rPr>
        <w:t xml:space="preserve">HEA qualifications 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(one answer only)</w:t>
      </w:r>
      <w:r w:rsidRPr="00332867">
        <w:rPr>
          <w:rFonts w:asciiTheme="majorHAnsi" w:hAnsiTheme="majorHAnsi" w:cstheme="majorHAnsi"/>
          <w:b/>
          <w:i/>
          <w:sz w:val="22"/>
          <w:szCs w:val="22"/>
        </w:rPr>
        <w:t>:</w:t>
      </w:r>
    </w:p>
    <w:p w:rsidR="00046A8B" w:rsidRDefault="00046A8B" w:rsidP="008E6B84">
      <w:pPr>
        <w:rPr>
          <w:rFonts w:asciiTheme="majorHAnsi" w:hAnsiTheme="majorHAnsi" w:cstheme="majorHAnsi"/>
          <w:sz w:val="22"/>
          <w:szCs w:val="22"/>
        </w:rPr>
      </w:pPr>
    </w:p>
    <w:p w:rsidR="00046A8B" w:rsidRPr="00F93313" w:rsidRDefault="00046A8B" w:rsidP="008E6B84">
      <w:pPr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Recognised by HEA </w:t>
      </w:r>
      <w:r w:rsidR="00F93313">
        <w:rPr>
          <w:rFonts w:asciiTheme="majorHAnsi" w:hAnsiTheme="majorHAnsi" w:cstheme="majorHAnsi"/>
          <w:b/>
          <w:sz w:val="21"/>
          <w:szCs w:val="21"/>
        </w:rPr>
        <w:t>-</w:t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 Associate Fellow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93313">
        <w:rPr>
          <w:rFonts w:asciiTheme="majorHAnsi" w:hAnsiTheme="majorHAnsi" w:cstheme="majorHAnsi"/>
          <w:b/>
          <w:sz w:val="14"/>
          <w:szCs w:val="14"/>
        </w:rPr>
        <w:t>(02)</w:t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Recognised by HEA </w:t>
      </w:r>
      <w:r w:rsidR="00F93313">
        <w:rPr>
          <w:rFonts w:asciiTheme="majorHAnsi" w:hAnsiTheme="majorHAnsi" w:cstheme="majorHAnsi"/>
          <w:b/>
          <w:sz w:val="21"/>
          <w:szCs w:val="21"/>
        </w:rPr>
        <w:t>-</w:t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 Senior Fellow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93313">
        <w:rPr>
          <w:rFonts w:asciiTheme="majorHAnsi" w:hAnsiTheme="majorHAnsi" w:cstheme="majorHAnsi"/>
          <w:b/>
          <w:sz w:val="14"/>
          <w:szCs w:val="14"/>
        </w:rPr>
        <w:t>(04)</w:t>
      </w:r>
    </w:p>
    <w:p w:rsidR="005C0240" w:rsidRPr="00F93313" w:rsidRDefault="00046A8B" w:rsidP="008E6B84">
      <w:pPr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Recognised by HEA </w:t>
      </w:r>
      <w:r w:rsidR="00F93313">
        <w:rPr>
          <w:rFonts w:asciiTheme="majorHAnsi" w:hAnsiTheme="majorHAnsi" w:cstheme="majorHAnsi"/>
          <w:b/>
          <w:sz w:val="22"/>
          <w:szCs w:val="22"/>
        </w:rPr>
        <w:t>-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Fellow </w:t>
      </w:r>
      <w:r w:rsidRPr="00F93313">
        <w:rPr>
          <w:rFonts w:asciiTheme="majorHAnsi" w:hAnsiTheme="majorHAnsi" w:cstheme="majorHAnsi"/>
          <w:b/>
          <w:sz w:val="14"/>
          <w:szCs w:val="14"/>
        </w:rPr>
        <w:t>(03)</w:t>
      </w:r>
      <w:r w:rsidRPr="00F93313">
        <w:rPr>
          <w:rFonts w:asciiTheme="majorHAnsi" w:hAnsiTheme="majorHAnsi" w:cstheme="majorHAnsi"/>
          <w:b/>
          <w:sz w:val="14"/>
          <w:szCs w:val="14"/>
        </w:rPr>
        <w:tab/>
      </w:r>
      <w:r w:rsidRPr="00F93313">
        <w:rPr>
          <w:rFonts w:asciiTheme="majorHAnsi" w:hAnsiTheme="majorHAnsi" w:cstheme="majorHAnsi"/>
          <w:b/>
          <w:sz w:val="14"/>
          <w:szCs w:val="14"/>
        </w:rPr>
        <w:tab/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Recognised by HEA </w:t>
      </w:r>
      <w:r w:rsidR="00F93313">
        <w:rPr>
          <w:rFonts w:asciiTheme="majorHAnsi" w:hAnsiTheme="majorHAnsi" w:cstheme="majorHAnsi"/>
          <w:b/>
          <w:sz w:val="22"/>
          <w:szCs w:val="22"/>
        </w:rPr>
        <w:t>-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Principal Fellow </w:t>
      </w:r>
      <w:r w:rsidRPr="00F93313">
        <w:rPr>
          <w:rFonts w:asciiTheme="majorHAnsi" w:hAnsiTheme="majorHAnsi" w:cstheme="majorHAnsi"/>
          <w:b/>
          <w:sz w:val="14"/>
          <w:szCs w:val="14"/>
        </w:rPr>
        <w:t>(05)</w:t>
      </w:r>
    </w:p>
    <w:p w:rsidR="005C0240" w:rsidRDefault="005C0240" w:rsidP="00CC4DCD">
      <w:pPr>
        <w:rPr>
          <w:rFonts w:asciiTheme="majorHAnsi" w:hAnsiTheme="majorHAnsi" w:cstheme="majorHAnsi"/>
          <w:b/>
          <w:sz w:val="16"/>
          <w:szCs w:val="16"/>
          <w:u w:val="single"/>
        </w:rPr>
      </w:pPr>
    </w:p>
    <w:p w:rsidR="005C0240" w:rsidRP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 xml:space="preserve">Date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</w:t>
      </w:r>
    </w:p>
    <w:p w:rsidR="00332867" w:rsidRP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Fellowship No: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______________________________________________________________________</w:t>
      </w:r>
    </w:p>
    <w:p w:rsid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5C0240" w:rsidRPr="00332867" w:rsidRDefault="00332867" w:rsidP="00CC4DCD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332867">
        <w:rPr>
          <w:rFonts w:asciiTheme="majorHAnsi" w:hAnsiTheme="majorHAnsi" w:cstheme="majorHAnsi"/>
          <w:b/>
          <w:i/>
          <w:sz w:val="22"/>
          <w:szCs w:val="22"/>
        </w:rPr>
        <w:t xml:space="preserve">Other third level teaching qualifications 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(maximum of 5 answers</w:t>
      </w:r>
      <w:r>
        <w:rPr>
          <w:rFonts w:asciiTheme="majorHAnsi" w:hAnsiTheme="majorHAnsi" w:cstheme="majorHAnsi"/>
          <w:b/>
          <w:i/>
          <w:sz w:val="16"/>
          <w:szCs w:val="16"/>
        </w:rPr>
        <w:t xml:space="preserve"> permitted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)</w:t>
      </w:r>
      <w:r w:rsidRPr="00332867">
        <w:rPr>
          <w:rFonts w:asciiTheme="majorHAnsi" w:hAnsiTheme="majorHAnsi" w:cstheme="majorHAnsi"/>
          <w:b/>
          <w:i/>
          <w:sz w:val="22"/>
          <w:szCs w:val="22"/>
        </w:rPr>
        <w:t>:</w:t>
      </w: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No qualification held </w:t>
      </w:r>
      <w:r w:rsidRPr="00F93313">
        <w:rPr>
          <w:rFonts w:asciiTheme="majorHAnsi" w:hAnsiTheme="majorHAnsi" w:cstheme="majorHAnsi"/>
          <w:b/>
          <w:sz w:val="14"/>
          <w:szCs w:val="14"/>
        </w:rPr>
        <w:t>(</w:t>
      </w:r>
      <w:r w:rsidR="00F93313" w:rsidRPr="00F93313">
        <w:rPr>
          <w:rFonts w:asciiTheme="majorHAnsi" w:hAnsiTheme="majorHAnsi" w:cstheme="majorHAnsi"/>
          <w:b/>
          <w:sz w:val="14"/>
          <w:szCs w:val="14"/>
        </w:rPr>
        <w:t>99</w:t>
      </w:r>
      <w:r w:rsidRPr="00F93313">
        <w:rPr>
          <w:rFonts w:asciiTheme="majorHAnsi" w:hAnsiTheme="majorHAnsi" w:cstheme="majorHAnsi"/>
          <w:b/>
          <w:sz w:val="14"/>
          <w:szCs w:val="14"/>
        </w:rPr>
        <w:t>)</w:t>
      </w: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Successful completion of an institutional provision in teaching in the higher education sector accredited against the UK Professional Standards Framework </w:t>
      </w:r>
      <w:r w:rsidRPr="00F93313">
        <w:rPr>
          <w:rFonts w:asciiTheme="majorHAnsi" w:hAnsiTheme="majorHAnsi" w:cstheme="majorHAnsi"/>
          <w:b/>
          <w:sz w:val="14"/>
          <w:szCs w:val="14"/>
        </w:rPr>
        <w:t>(01)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Holder of a National Teaching Fellowship Scheme Individual Award </w:t>
      </w:r>
      <w:r w:rsidRPr="00F93313">
        <w:rPr>
          <w:rFonts w:asciiTheme="majorHAnsi" w:hAnsiTheme="majorHAnsi" w:cstheme="majorHAnsi"/>
          <w:b/>
          <w:sz w:val="14"/>
          <w:szCs w:val="14"/>
        </w:rPr>
        <w:t>(06)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 xml:space="preserve">Holder of a PGCE in higher education, secondary education, further education, lifelong learning or any other equivalent UK qualification </w:t>
      </w:r>
      <w:r w:rsidRPr="00F93313">
        <w:rPr>
          <w:rFonts w:ascii="Arial" w:hAnsi="Arial" w:cs="Arial"/>
          <w:b/>
          <w:color w:val="000000"/>
          <w:sz w:val="14"/>
          <w:szCs w:val="14"/>
        </w:rPr>
        <w:t>(07)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 xml:space="preserve">Accredited as a teacher of their subject by a professional UK body </w:t>
      </w:r>
      <w:r w:rsidRPr="00F93313">
        <w:rPr>
          <w:rFonts w:ascii="Arial" w:hAnsi="Arial" w:cs="Arial"/>
          <w:b/>
          <w:color w:val="000000"/>
          <w:sz w:val="14"/>
          <w:szCs w:val="14"/>
        </w:rPr>
        <w:t>(08)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>Other UK accreditation or qualification in teaching in the higher education sector</w:t>
      </w:r>
      <w:r w:rsidRPr="00F93313">
        <w:rPr>
          <w:rFonts w:ascii="Arial" w:hAnsi="Arial" w:cs="Arial"/>
          <w:b/>
          <w:color w:val="000000"/>
          <w:sz w:val="14"/>
          <w:szCs w:val="14"/>
        </w:rPr>
        <w:t xml:space="preserve"> (09)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>Overseas accreditation or qualification for any level of teaching</w:t>
      </w:r>
      <w:r w:rsidRPr="00F93313">
        <w:rPr>
          <w:rFonts w:ascii="Arial" w:hAnsi="Arial" w:cs="Arial"/>
          <w:b/>
          <w:color w:val="000000"/>
          <w:sz w:val="14"/>
          <w:szCs w:val="14"/>
        </w:rPr>
        <w:t xml:space="preserve"> (10)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F93313">
      <w:pPr>
        <w:jc w:val="center"/>
        <w:rPr>
          <w:rFonts w:asciiTheme="majorHAnsi" w:hAnsiTheme="majorHAnsi" w:cstheme="majorHAnsi"/>
          <w:sz w:val="16"/>
          <w:szCs w:val="16"/>
        </w:rPr>
      </w:pPr>
    </w:p>
    <w:p w:rsidR="00F93313" w:rsidRPr="005C0240" w:rsidRDefault="00F93313" w:rsidP="00F93313">
      <w:pPr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If you would like further information please visit HESA’s website - </w:t>
      </w:r>
      <w:hyperlink r:id="rId9" w:history="1">
        <w:r w:rsidRPr="00F0589C">
          <w:rPr>
            <w:rStyle w:val="Hyperlink"/>
            <w:rFonts w:asciiTheme="majorHAnsi" w:hAnsiTheme="majorHAnsi" w:cstheme="majorHAnsi"/>
            <w:sz w:val="16"/>
            <w:szCs w:val="16"/>
          </w:rPr>
          <w:t>www.hesa.ac.uk</w:t>
        </w:r>
      </w:hyperlink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b/>
          <w:sz w:val="12"/>
          <w:szCs w:val="12"/>
          <w:u w:val="single"/>
        </w:rPr>
      </w:pPr>
    </w:p>
    <w:p w:rsidR="00332867" w:rsidRPr="00B74858" w:rsidRDefault="00332867" w:rsidP="00CC4DCD">
      <w:pPr>
        <w:rPr>
          <w:rFonts w:asciiTheme="majorHAnsi" w:hAnsiTheme="majorHAnsi" w:cstheme="majorHAnsi"/>
          <w:b/>
          <w:sz w:val="12"/>
          <w:szCs w:val="12"/>
          <w:u w:val="single"/>
        </w:rPr>
      </w:pPr>
    </w:p>
    <w:p w:rsidR="008E6B84" w:rsidRPr="005C0240" w:rsidRDefault="005C0240" w:rsidP="00303B19">
      <w:pPr>
        <w:rPr>
          <w:rFonts w:asciiTheme="majorHAnsi" w:hAnsiTheme="majorHAnsi" w:cstheme="majorHAnsi"/>
          <w:sz w:val="16"/>
          <w:szCs w:val="16"/>
        </w:rPr>
      </w:pPr>
      <w:r w:rsidRPr="005C0240">
        <w:rPr>
          <w:rFonts w:asciiTheme="majorHAnsi" w:hAnsiTheme="majorHAnsi" w:cstheme="majorHAnsi"/>
          <w:b/>
          <w:sz w:val="16"/>
          <w:szCs w:val="16"/>
          <w:u w:val="single"/>
        </w:rPr>
        <w:t>For office use only</w:t>
      </w:r>
      <w:r w:rsidRPr="005C0240">
        <w:rPr>
          <w:rFonts w:asciiTheme="majorHAnsi" w:hAnsiTheme="majorHAnsi" w:cstheme="majorHAnsi"/>
          <w:b/>
          <w:sz w:val="16"/>
          <w:szCs w:val="16"/>
        </w:rPr>
        <w:t>:-</w:t>
      </w:r>
      <w:r w:rsidRPr="005C0240">
        <w:rPr>
          <w:rFonts w:asciiTheme="majorHAnsi" w:hAnsiTheme="majorHAnsi" w:cstheme="majorHAnsi"/>
          <w:b/>
          <w:sz w:val="16"/>
          <w:szCs w:val="16"/>
        </w:rPr>
        <w:tab/>
      </w:r>
    </w:p>
    <w:p w:rsidR="003367DF" w:rsidRPr="005C0240" w:rsidRDefault="003367DF" w:rsidP="00CC4DCD">
      <w:pPr>
        <w:rPr>
          <w:rFonts w:asciiTheme="majorHAnsi" w:hAnsiTheme="majorHAnsi" w:cstheme="majorHAnsi"/>
          <w:sz w:val="16"/>
          <w:szCs w:val="16"/>
        </w:rPr>
      </w:pPr>
    </w:p>
    <w:p w:rsidR="003367DF" w:rsidRDefault="005C0240" w:rsidP="00CC4DCD">
      <w:pPr>
        <w:rPr>
          <w:rFonts w:asciiTheme="majorHAnsi" w:hAnsiTheme="majorHAnsi" w:cstheme="majorHAnsi"/>
          <w:sz w:val="16"/>
          <w:szCs w:val="16"/>
        </w:rPr>
      </w:pPr>
      <w:r w:rsidRPr="005C0240">
        <w:rPr>
          <w:rFonts w:asciiTheme="majorHAnsi" w:hAnsiTheme="majorHAnsi" w:cstheme="majorHAnsi"/>
          <w:sz w:val="16"/>
          <w:szCs w:val="16"/>
        </w:rPr>
        <w:t>Dat</w:t>
      </w:r>
      <w:r w:rsidR="00046A8B">
        <w:rPr>
          <w:rFonts w:asciiTheme="majorHAnsi" w:hAnsiTheme="majorHAnsi" w:cstheme="majorHAnsi"/>
          <w:sz w:val="16"/>
          <w:szCs w:val="16"/>
        </w:rPr>
        <w:t>e</w:t>
      </w:r>
      <w:r w:rsidRPr="005C0240">
        <w:rPr>
          <w:rFonts w:asciiTheme="majorHAnsi" w:hAnsiTheme="majorHAnsi" w:cstheme="majorHAnsi"/>
          <w:sz w:val="16"/>
          <w:szCs w:val="16"/>
        </w:rPr>
        <w:t xml:space="preserve"> added to database:  _____________________</w:t>
      </w:r>
      <w:r>
        <w:rPr>
          <w:rFonts w:asciiTheme="majorHAnsi" w:hAnsiTheme="majorHAnsi" w:cstheme="majorHAnsi"/>
          <w:sz w:val="16"/>
          <w:szCs w:val="16"/>
        </w:rPr>
        <w:t>____________</w:t>
      </w:r>
      <w:r w:rsidR="00046A8B">
        <w:rPr>
          <w:rFonts w:asciiTheme="majorHAnsi" w:hAnsiTheme="majorHAnsi" w:cstheme="majorHAnsi"/>
          <w:sz w:val="16"/>
          <w:szCs w:val="16"/>
        </w:rPr>
        <w:t>______</w:t>
      </w:r>
      <w:r w:rsidRPr="005C0240">
        <w:rPr>
          <w:rFonts w:asciiTheme="majorHAnsi" w:hAnsiTheme="majorHAnsi" w:cstheme="majorHAnsi"/>
          <w:sz w:val="16"/>
          <w:szCs w:val="16"/>
        </w:rPr>
        <w:t xml:space="preserve">     Entered by:  _________________________</w:t>
      </w:r>
      <w:r>
        <w:rPr>
          <w:rFonts w:asciiTheme="majorHAnsi" w:hAnsiTheme="majorHAnsi" w:cstheme="majorHAnsi"/>
          <w:sz w:val="16"/>
          <w:szCs w:val="16"/>
        </w:rPr>
        <w:t>______________</w:t>
      </w:r>
      <w:r w:rsidR="00046A8B">
        <w:rPr>
          <w:rFonts w:asciiTheme="majorHAnsi" w:hAnsiTheme="majorHAnsi" w:cstheme="majorHAnsi"/>
          <w:sz w:val="16"/>
          <w:szCs w:val="16"/>
        </w:rPr>
        <w:t>_____</w:t>
      </w:r>
    </w:p>
    <w:p w:rsidR="00B74858" w:rsidRDefault="00B74858" w:rsidP="00CC4DCD">
      <w:pPr>
        <w:rPr>
          <w:rFonts w:asciiTheme="majorHAnsi" w:hAnsiTheme="majorHAnsi" w:cstheme="majorHAnsi"/>
          <w:sz w:val="16"/>
          <w:szCs w:val="16"/>
        </w:rPr>
      </w:pPr>
    </w:p>
    <w:p w:rsidR="00B74858" w:rsidRDefault="00B74858" w:rsidP="00B74858">
      <w:pPr>
        <w:jc w:val="center"/>
        <w:rPr>
          <w:rFonts w:asciiTheme="majorHAnsi" w:hAnsiTheme="majorHAnsi" w:cstheme="majorHAnsi"/>
          <w:sz w:val="16"/>
          <w:szCs w:val="16"/>
        </w:rPr>
      </w:pPr>
    </w:p>
    <w:sectPr w:rsidR="00B74858" w:rsidSect="009A6142">
      <w:pgSz w:w="11906" w:h="16838"/>
      <w:pgMar w:top="709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C52"/>
    <w:multiLevelType w:val="multilevel"/>
    <w:tmpl w:val="F834A5E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cstheme="majorHAnsi" w:hint="default"/>
        <w:sz w:val="22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theme="majorHAnsi"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HAnsi" w:hAnsiTheme="majorHAnsi" w:cstheme="majorHAns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theme="majorHAnsi"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HAnsi" w:hAnsiTheme="majorHAnsi" w:cstheme="maj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theme="maj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ajorHAnsi" w:hAnsiTheme="majorHAnsi" w:cstheme="maj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theme="majorHAnsi" w:hint="default"/>
        <w:sz w:val="22"/>
      </w:rPr>
    </w:lvl>
  </w:abstractNum>
  <w:abstractNum w:abstractNumId="1">
    <w:nsid w:val="3BD35A05"/>
    <w:multiLevelType w:val="hybridMultilevel"/>
    <w:tmpl w:val="D2FEDFEA"/>
    <w:lvl w:ilvl="0" w:tplc="A2423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271A7"/>
    <w:multiLevelType w:val="hybridMultilevel"/>
    <w:tmpl w:val="0DF49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0D7B"/>
    <w:multiLevelType w:val="hybridMultilevel"/>
    <w:tmpl w:val="1E563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209"/>
    <w:multiLevelType w:val="hybridMultilevel"/>
    <w:tmpl w:val="05AC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4"/>
    <w:rsid w:val="00007866"/>
    <w:rsid w:val="00046A8B"/>
    <w:rsid w:val="00063641"/>
    <w:rsid w:val="000A6F9F"/>
    <w:rsid w:val="000B0F50"/>
    <w:rsid w:val="00194B12"/>
    <w:rsid w:val="00212A3B"/>
    <w:rsid w:val="002B5E9B"/>
    <w:rsid w:val="00303B19"/>
    <w:rsid w:val="00332867"/>
    <w:rsid w:val="003367DF"/>
    <w:rsid w:val="003374C2"/>
    <w:rsid w:val="003C3747"/>
    <w:rsid w:val="0041236A"/>
    <w:rsid w:val="0044615C"/>
    <w:rsid w:val="00555575"/>
    <w:rsid w:val="005C0240"/>
    <w:rsid w:val="00625A3B"/>
    <w:rsid w:val="0068340E"/>
    <w:rsid w:val="007835E9"/>
    <w:rsid w:val="00792529"/>
    <w:rsid w:val="00806524"/>
    <w:rsid w:val="00845E32"/>
    <w:rsid w:val="008577C9"/>
    <w:rsid w:val="008E6B84"/>
    <w:rsid w:val="00931668"/>
    <w:rsid w:val="00955313"/>
    <w:rsid w:val="009A6142"/>
    <w:rsid w:val="00A52209"/>
    <w:rsid w:val="00A56889"/>
    <w:rsid w:val="00B74858"/>
    <w:rsid w:val="00BA4C12"/>
    <w:rsid w:val="00BC66DD"/>
    <w:rsid w:val="00C50FA3"/>
    <w:rsid w:val="00CC4DCD"/>
    <w:rsid w:val="00D61A83"/>
    <w:rsid w:val="00DC753C"/>
    <w:rsid w:val="00EA2D2D"/>
    <w:rsid w:val="00F017E1"/>
    <w:rsid w:val="00F9260E"/>
    <w:rsid w:val="00F93313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E6B84"/>
    <w:pPr>
      <w:spacing w:before="100" w:beforeAutospacing="1" w:after="240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E6B84"/>
    <w:pPr>
      <w:spacing w:before="100" w:beforeAutospacing="1" w:after="240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3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aid.ulster.ac.uk/images/jpeg/6_ulster_logo50mm_black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es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0310-C7ED-4589-BBC6-130C8CF6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Hayes</dc:creator>
  <cp:lastModifiedBy>Christine Hayes</cp:lastModifiedBy>
  <cp:revision>3</cp:revision>
  <cp:lastPrinted>2013-08-08T15:01:00Z</cp:lastPrinted>
  <dcterms:created xsi:type="dcterms:W3CDTF">2013-08-26T13:29:00Z</dcterms:created>
  <dcterms:modified xsi:type="dcterms:W3CDTF">2013-08-26T13:32:00Z</dcterms:modified>
</cp:coreProperties>
</file>