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8FC" w:rsidRDefault="008868FC" w:rsidP="008868FC">
      <w:pPr>
        <w:pStyle w:val="BodyText"/>
        <w:rPr>
          <w:rFonts w:ascii="Trebuchet MS"/>
          <w:b/>
          <w:sz w:val="20"/>
        </w:rPr>
      </w:pPr>
    </w:p>
    <w:p w:rsidR="008868FC" w:rsidRDefault="008868FC" w:rsidP="008868FC">
      <w:pPr>
        <w:pStyle w:val="BodyText"/>
        <w:spacing w:before="1"/>
        <w:rPr>
          <w:rFonts w:ascii="Trebuchet MS"/>
          <w:b/>
          <w:sz w:val="17"/>
        </w:rPr>
      </w:pPr>
      <w:r>
        <w:rPr>
          <w:noProof/>
          <w:lang w:val="en-GB" w:eastAsia="en-GB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463550</wp:posOffset>
                </wp:positionH>
                <wp:positionV relativeFrom="paragraph">
                  <wp:posOffset>157480</wp:posOffset>
                </wp:positionV>
                <wp:extent cx="6487160" cy="1013460"/>
                <wp:effectExtent l="6350" t="12065" r="12065" b="1270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7160" cy="10134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E5549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868FC" w:rsidRDefault="008868FC" w:rsidP="008868FC">
                            <w:pPr>
                              <w:spacing w:before="496"/>
                              <w:ind w:left="453"/>
                              <w:rPr>
                                <w:rFonts w:ascii="Trebuchet MS"/>
                                <w:b/>
                                <w:sz w:val="52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852B73"/>
                                <w:w w:val="110"/>
                                <w:sz w:val="52"/>
                              </w:rPr>
                              <w:t>SSCC ACTION</w:t>
                            </w:r>
                            <w:r>
                              <w:rPr>
                                <w:rFonts w:ascii="Trebuchet MS"/>
                                <w:b/>
                                <w:color w:val="852B73"/>
                                <w:spacing w:val="-84"/>
                                <w:w w:val="110"/>
                                <w:sz w:val="52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852B73"/>
                                <w:w w:val="110"/>
                                <w:sz w:val="52"/>
                              </w:rPr>
                              <w:t>LIST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6.5pt;margin-top:12.4pt;width:510.8pt;height:79.8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" filled="f" strokecolor="#e55491" strokeweight="1pt">
                <v:textbox inset="0,0,0,0">
                  <w:txbxContent>
                    <w:p w:rsidR="008868FC" w:rsidRDefault="008868FC" w:rsidP="008868FC">
                      <w:pPr>
                        <w:spacing w:before="496"/>
                        <w:ind w:left="453"/>
                        <w:rPr>
                          <w:rFonts w:ascii="Trebuchet MS"/>
                          <w:b/>
                          <w:sz w:val="52"/>
                        </w:rPr>
                      </w:pPr>
                      <w:r>
                        <w:rPr>
                          <w:rFonts w:ascii="Trebuchet MS"/>
                          <w:b/>
                          <w:color w:val="852B73"/>
                          <w:w w:val="110"/>
                          <w:sz w:val="52"/>
                        </w:rPr>
                        <w:t>SSCC ACTION</w:t>
                      </w:r>
                      <w:r>
                        <w:rPr>
                          <w:rFonts w:ascii="Trebuchet MS"/>
                          <w:b/>
                          <w:color w:val="852B73"/>
                          <w:spacing w:val="-84"/>
                          <w:w w:val="110"/>
                          <w:sz w:val="52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852B73"/>
                          <w:w w:val="110"/>
                          <w:sz w:val="52"/>
                        </w:rPr>
                        <w:t>LIST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868FC" w:rsidRDefault="008868FC" w:rsidP="008868FC">
      <w:pPr>
        <w:pStyle w:val="BodyText"/>
        <w:rPr>
          <w:rFonts w:ascii="Trebuchet MS"/>
          <w:b/>
          <w:sz w:val="20"/>
        </w:rPr>
      </w:pPr>
    </w:p>
    <w:p w:rsidR="008868FC" w:rsidRDefault="008868FC" w:rsidP="008868FC">
      <w:pPr>
        <w:pStyle w:val="BodyText"/>
        <w:rPr>
          <w:rFonts w:ascii="Trebuchet MS"/>
          <w:b/>
          <w:sz w:val="20"/>
        </w:rPr>
      </w:pPr>
    </w:p>
    <w:p w:rsidR="008868FC" w:rsidRDefault="008868FC" w:rsidP="008868FC">
      <w:pPr>
        <w:pStyle w:val="BodyText"/>
        <w:spacing w:before="2"/>
        <w:rPr>
          <w:rFonts w:ascii="Trebuchet MS"/>
          <w:b/>
          <w:sz w:val="23"/>
        </w:rPr>
      </w:pPr>
    </w:p>
    <w:p w:rsidR="008868FC" w:rsidRDefault="008868FC" w:rsidP="008868FC">
      <w:pPr>
        <w:pStyle w:val="Heading3"/>
        <w:spacing w:before="0"/>
        <w:ind w:left="274"/>
      </w:pPr>
      <w:r>
        <w:rPr>
          <w:color w:val="575756"/>
        </w:rPr>
        <w:t>Course:</w:t>
      </w:r>
      <w:r>
        <w:rPr>
          <w:color w:val="575756"/>
        </w:rPr>
        <w:t xml:space="preserve"> </w:t>
      </w:r>
    </w:p>
    <w:p w:rsidR="008868FC" w:rsidRDefault="008868FC" w:rsidP="008868FC">
      <w:pPr>
        <w:pStyle w:val="BodyText"/>
        <w:spacing w:before="7"/>
        <w:rPr>
          <w:rFonts w:ascii="Trebuchet MS"/>
          <w:b/>
          <w:sz w:val="25"/>
        </w:rPr>
      </w:pPr>
    </w:p>
    <w:p w:rsidR="008868FC" w:rsidRDefault="008868FC" w:rsidP="008868FC">
      <w:pPr>
        <w:spacing w:line="496" w:lineRule="auto"/>
        <w:ind w:left="274" w:right="4049"/>
        <w:rPr>
          <w:rFonts w:ascii="Trebuchet MS"/>
          <w:b/>
          <w:sz w:val="24"/>
        </w:rPr>
      </w:pPr>
      <w:r>
        <w:rPr>
          <w:rFonts w:ascii="Trebuchet MS"/>
          <w:b/>
          <w:color w:val="852B73"/>
          <w:sz w:val="24"/>
        </w:rPr>
        <w:t xml:space="preserve">Minutes of the Staff/Student Consultative Committee </w:t>
      </w:r>
      <w:r>
        <w:rPr>
          <w:rFonts w:ascii="Trebuchet MS"/>
          <w:b/>
          <w:color w:val="575756"/>
          <w:sz w:val="24"/>
        </w:rPr>
        <w:t>Date:</w:t>
      </w:r>
    </w:p>
    <w:p w:rsidR="008868FC" w:rsidRDefault="008868FC" w:rsidP="008868FC">
      <w:pPr>
        <w:spacing w:line="277" w:lineRule="exact"/>
        <w:ind w:left="274"/>
        <w:rPr>
          <w:rFonts w:ascii="Trebuchet MS"/>
          <w:b/>
          <w:sz w:val="24"/>
        </w:rPr>
      </w:pPr>
      <w:r>
        <w:rPr>
          <w:rFonts w:ascii="Trebuchet MS"/>
          <w:b/>
          <w:color w:val="575756"/>
          <w:sz w:val="24"/>
        </w:rPr>
        <w:t>Attendance: Staff:</w:t>
      </w:r>
    </w:p>
    <w:p w:rsidR="008868FC" w:rsidRDefault="008868FC" w:rsidP="008868FC">
      <w:pPr>
        <w:pStyle w:val="BodyText"/>
        <w:spacing w:before="7"/>
        <w:rPr>
          <w:rFonts w:ascii="Trebuchet MS"/>
          <w:b/>
          <w:sz w:val="25"/>
        </w:rPr>
      </w:pPr>
    </w:p>
    <w:p w:rsidR="008868FC" w:rsidRDefault="008868FC" w:rsidP="008868FC">
      <w:pPr>
        <w:ind w:left="1714"/>
        <w:rPr>
          <w:rFonts w:ascii="Trebuchet MS"/>
          <w:b/>
          <w:sz w:val="24"/>
        </w:rPr>
      </w:pPr>
      <w:r>
        <w:rPr>
          <w:rFonts w:ascii="Trebuchet MS"/>
          <w:b/>
          <w:color w:val="575756"/>
          <w:sz w:val="24"/>
        </w:rPr>
        <w:t>Students:</w:t>
      </w:r>
    </w:p>
    <w:p w:rsidR="008868FC" w:rsidRDefault="008868FC" w:rsidP="008868FC">
      <w:pPr>
        <w:pStyle w:val="BodyText"/>
        <w:spacing w:before="7"/>
        <w:rPr>
          <w:rFonts w:ascii="Trebuchet MS"/>
          <w:b/>
          <w:sz w:val="25"/>
        </w:rPr>
      </w:pPr>
    </w:p>
    <w:p w:rsidR="008868FC" w:rsidRDefault="008868FC" w:rsidP="008868FC">
      <w:pPr>
        <w:ind w:left="274"/>
        <w:rPr>
          <w:rFonts w:ascii="Trebuchet MS"/>
          <w:b/>
          <w:sz w:val="24"/>
        </w:rPr>
      </w:pPr>
      <w:r>
        <w:rPr>
          <w:rFonts w:ascii="Trebuchet MS"/>
          <w:b/>
          <w:color w:val="575756"/>
          <w:w w:val="105"/>
          <w:sz w:val="24"/>
        </w:rPr>
        <w:t>Apologies:</w:t>
      </w:r>
    </w:p>
    <w:p w:rsidR="008868FC" w:rsidRDefault="008868FC" w:rsidP="008868FC">
      <w:pPr>
        <w:pStyle w:val="BodyText"/>
        <w:rPr>
          <w:rFonts w:ascii="Trebuchet MS"/>
          <w:b/>
          <w:sz w:val="20"/>
        </w:rPr>
      </w:pPr>
    </w:p>
    <w:p w:rsidR="008868FC" w:rsidRDefault="008868FC" w:rsidP="008868FC">
      <w:pPr>
        <w:pStyle w:val="BodyText"/>
        <w:rPr>
          <w:rFonts w:ascii="Trebuchet MS"/>
          <w:b/>
          <w:sz w:val="25"/>
        </w:rPr>
      </w:pPr>
    </w:p>
    <w:tbl>
      <w:tblPr>
        <w:tblW w:w="0" w:type="auto"/>
        <w:tblInd w:w="115" w:type="dxa"/>
        <w:tblBorders>
          <w:top w:val="single" w:sz="4" w:space="0" w:color="E55491"/>
          <w:left w:val="single" w:sz="4" w:space="0" w:color="E55491"/>
          <w:bottom w:val="single" w:sz="4" w:space="0" w:color="E55491"/>
          <w:right w:val="single" w:sz="4" w:space="0" w:color="E55491"/>
          <w:insideH w:val="single" w:sz="4" w:space="0" w:color="E55491"/>
          <w:insideV w:val="single" w:sz="4" w:space="0" w:color="E5549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7"/>
        <w:gridCol w:w="1871"/>
        <w:gridCol w:w="1871"/>
        <w:gridCol w:w="1871"/>
        <w:gridCol w:w="1871"/>
      </w:tblGrid>
      <w:tr w:rsidR="008868FC" w:rsidTr="00A01E99">
        <w:trPr>
          <w:trHeight w:val="680"/>
        </w:trPr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852B73"/>
          </w:tcPr>
          <w:p w:rsidR="008868FC" w:rsidRDefault="008868FC" w:rsidP="00A01E9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868FC" w:rsidRDefault="008868FC" w:rsidP="00A01E99">
            <w:pPr>
              <w:pStyle w:val="TableParagraph"/>
              <w:ind w:left="859"/>
              <w:rPr>
                <w:b/>
              </w:rPr>
            </w:pPr>
            <w:r>
              <w:rPr>
                <w:b/>
                <w:color w:val="EBABC9"/>
                <w:w w:val="105"/>
              </w:rPr>
              <w:t>Agenda Item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852B73"/>
          </w:tcPr>
          <w:p w:rsidR="008868FC" w:rsidRDefault="008868FC" w:rsidP="00A01E9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868FC" w:rsidRDefault="008868FC" w:rsidP="00A01E99">
            <w:pPr>
              <w:pStyle w:val="TableParagraph"/>
              <w:ind w:left="297"/>
              <w:rPr>
                <w:b/>
              </w:rPr>
            </w:pPr>
            <w:r>
              <w:rPr>
                <w:b/>
                <w:color w:val="EBABC9"/>
                <w:w w:val="105"/>
              </w:rPr>
              <w:t>Action Point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852B73"/>
          </w:tcPr>
          <w:p w:rsidR="008868FC" w:rsidRDefault="008868FC" w:rsidP="00A01E9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868FC" w:rsidRDefault="008868FC" w:rsidP="00A01E99">
            <w:pPr>
              <w:pStyle w:val="TableParagraph"/>
              <w:ind w:left="444"/>
              <w:rPr>
                <w:b/>
              </w:rPr>
            </w:pPr>
            <w:r>
              <w:rPr>
                <w:b/>
                <w:color w:val="EBABC9"/>
                <w:w w:val="105"/>
              </w:rPr>
              <w:t>By Whom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852B73"/>
          </w:tcPr>
          <w:p w:rsidR="008868FC" w:rsidRDefault="008868FC" w:rsidP="00A01E9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868FC" w:rsidRDefault="008868FC" w:rsidP="00A01E99">
            <w:pPr>
              <w:pStyle w:val="TableParagraph"/>
              <w:ind w:left="484"/>
              <w:rPr>
                <w:b/>
              </w:rPr>
            </w:pPr>
            <w:r>
              <w:rPr>
                <w:b/>
                <w:color w:val="EBABC9"/>
                <w:w w:val="105"/>
              </w:rPr>
              <w:t>By When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852B73"/>
          </w:tcPr>
          <w:p w:rsidR="008868FC" w:rsidRDefault="008868FC" w:rsidP="00A01E99">
            <w:pPr>
              <w:pStyle w:val="TableParagraph"/>
              <w:spacing w:before="84" w:line="247" w:lineRule="auto"/>
              <w:ind w:left="325" w:firstLine="238"/>
              <w:rPr>
                <w:b/>
              </w:rPr>
            </w:pPr>
            <w:r>
              <w:rPr>
                <w:b/>
                <w:color w:val="EBABC9"/>
                <w:w w:val="105"/>
              </w:rPr>
              <w:t>Date of Completion</w:t>
            </w:r>
          </w:p>
        </w:tc>
      </w:tr>
      <w:tr w:rsidR="008868FC" w:rsidTr="00A01E99">
        <w:trPr>
          <w:trHeight w:val="1237"/>
        </w:trPr>
        <w:tc>
          <w:tcPr>
            <w:tcW w:w="3017" w:type="dxa"/>
            <w:tcBorders>
              <w:top w:val="nil"/>
              <w:bottom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b/>
                <w:sz w:val="24"/>
              </w:rPr>
            </w:pPr>
          </w:p>
          <w:p w:rsidR="008868FC" w:rsidRDefault="008868FC" w:rsidP="00A01E99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868FC" w:rsidRDefault="008868FC" w:rsidP="00A01E99">
            <w:pPr>
              <w:pStyle w:val="TableParagraph"/>
              <w:spacing w:before="1"/>
              <w:ind w:left="113"/>
              <w:rPr>
                <w:b/>
                <w:sz w:val="21"/>
              </w:rPr>
            </w:pPr>
            <w:r>
              <w:rPr>
                <w:b/>
                <w:color w:val="575756"/>
                <w:w w:val="105"/>
                <w:sz w:val="21"/>
              </w:rPr>
              <w:t>Welcome and apologies</w:t>
            </w:r>
          </w:p>
        </w:tc>
        <w:tc>
          <w:tcPr>
            <w:tcW w:w="1871" w:type="dxa"/>
            <w:tcBorders>
              <w:top w:val="nil"/>
              <w:left w:val="single" w:sz="8" w:space="0" w:color="E55491"/>
              <w:bottom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nil"/>
              <w:left w:val="single" w:sz="8" w:space="0" w:color="E55491"/>
              <w:bottom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nil"/>
              <w:left w:val="single" w:sz="8" w:space="0" w:color="E55491"/>
              <w:bottom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nil"/>
              <w:left w:val="single" w:sz="8" w:space="0" w:color="E55491"/>
              <w:bottom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</w:tr>
      <w:tr w:rsidR="008868FC" w:rsidTr="00A01E99">
        <w:trPr>
          <w:trHeight w:val="1227"/>
        </w:trPr>
        <w:tc>
          <w:tcPr>
            <w:tcW w:w="3017" w:type="dxa"/>
            <w:tcBorders>
              <w:top w:val="single" w:sz="8" w:space="0" w:color="E55491"/>
              <w:bottom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b/>
                <w:sz w:val="24"/>
              </w:rPr>
            </w:pPr>
          </w:p>
          <w:p w:rsidR="008868FC" w:rsidRDefault="008868FC" w:rsidP="00A01E9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868FC" w:rsidRDefault="008868FC" w:rsidP="00A01E99">
            <w:pPr>
              <w:pStyle w:val="TableParagraph"/>
              <w:ind w:left="113"/>
              <w:rPr>
                <w:b/>
                <w:sz w:val="21"/>
              </w:rPr>
            </w:pPr>
            <w:r>
              <w:rPr>
                <w:b/>
                <w:color w:val="575756"/>
                <w:w w:val="105"/>
                <w:sz w:val="21"/>
              </w:rPr>
              <w:t>Minutes</w:t>
            </w:r>
            <w:r>
              <w:rPr>
                <w:b/>
                <w:color w:val="575756"/>
                <w:spacing w:val="-29"/>
                <w:w w:val="105"/>
                <w:sz w:val="21"/>
              </w:rPr>
              <w:t xml:space="preserve"> </w:t>
            </w:r>
            <w:r>
              <w:rPr>
                <w:b/>
                <w:color w:val="575756"/>
                <w:w w:val="105"/>
                <w:sz w:val="21"/>
              </w:rPr>
              <w:t>of</w:t>
            </w:r>
            <w:r>
              <w:rPr>
                <w:b/>
                <w:color w:val="575756"/>
                <w:spacing w:val="-29"/>
                <w:w w:val="105"/>
                <w:sz w:val="21"/>
              </w:rPr>
              <w:t xml:space="preserve"> </w:t>
            </w:r>
            <w:r>
              <w:rPr>
                <w:b/>
                <w:color w:val="575756"/>
                <w:w w:val="105"/>
                <w:sz w:val="21"/>
              </w:rPr>
              <w:t>previous</w:t>
            </w:r>
            <w:r>
              <w:rPr>
                <w:b/>
                <w:color w:val="575756"/>
                <w:spacing w:val="-28"/>
                <w:w w:val="105"/>
                <w:sz w:val="21"/>
              </w:rPr>
              <w:t xml:space="preserve"> </w:t>
            </w:r>
            <w:r>
              <w:rPr>
                <w:b/>
                <w:color w:val="575756"/>
                <w:w w:val="105"/>
                <w:sz w:val="21"/>
              </w:rPr>
              <w:t>meeting</w:t>
            </w:r>
          </w:p>
        </w:tc>
        <w:tc>
          <w:tcPr>
            <w:tcW w:w="1871" w:type="dxa"/>
            <w:tcBorders>
              <w:top w:val="single" w:sz="8" w:space="0" w:color="E55491"/>
              <w:left w:val="single" w:sz="8" w:space="0" w:color="E55491"/>
              <w:bottom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8" w:space="0" w:color="E55491"/>
              <w:left w:val="single" w:sz="8" w:space="0" w:color="E55491"/>
              <w:bottom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8" w:space="0" w:color="E55491"/>
              <w:left w:val="single" w:sz="8" w:space="0" w:color="E55491"/>
              <w:bottom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8" w:space="0" w:color="E55491"/>
              <w:left w:val="single" w:sz="8" w:space="0" w:color="E55491"/>
              <w:bottom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</w:tr>
      <w:tr w:rsidR="008868FC" w:rsidTr="00A01E99">
        <w:trPr>
          <w:trHeight w:val="1227"/>
        </w:trPr>
        <w:tc>
          <w:tcPr>
            <w:tcW w:w="3017" w:type="dxa"/>
            <w:tcBorders>
              <w:top w:val="single" w:sz="8" w:space="0" w:color="E55491"/>
              <w:bottom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b/>
                <w:sz w:val="24"/>
              </w:rPr>
            </w:pPr>
          </w:p>
          <w:p w:rsidR="008868FC" w:rsidRDefault="008868FC" w:rsidP="00A01E9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868FC" w:rsidRDefault="008868FC" w:rsidP="00A01E99">
            <w:pPr>
              <w:pStyle w:val="TableParagraph"/>
              <w:ind w:left="113"/>
              <w:rPr>
                <w:b/>
                <w:sz w:val="21"/>
              </w:rPr>
            </w:pPr>
            <w:r>
              <w:rPr>
                <w:b/>
                <w:color w:val="575756"/>
                <w:w w:val="105"/>
                <w:sz w:val="21"/>
              </w:rPr>
              <w:t>Matters arising</w:t>
            </w:r>
          </w:p>
        </w:tc>
        <w:tc>
          <w:tcPr>
            <w:tcW w:w="1871" w:type="dxa"/>
            <w:tcBorders>
              <w:top w:val="single" w:sz="8" w:space="0" w:color="E55491"/>
              <w:left w:val="single" w:sz="8" w:space="0" w:color="E55491"/>
              <w:bottom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8" w:space="0" w:color="E55491"/>
              <w:left w:val="single" w:sz="8" w:space="0" w:color="E55491"/>
              <w:bottom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8" w:space="0" w:color="E55491"/>
              <w:left w:val="single" w:sz="8" w:space="0" w:color="E55491"/>
              <w:bottom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8" w:space="0" w:color="E55491"/>
              <w:left w:val="single" w:sz="8" w:space="0" w:color="E55491"/>
              <w:bottom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</w:tr>
      <w:tr w:rsidR="008868FC" w:rsidTr="00A01E99">
        <w:trPr>
          <w:trHeight w:val="1227"/>
        </w:trPr>
        <w:tc>
          <w:tcPr>
            <w:tcW w:w="3017" w:type="dxa"/>
            <w:tcBorders>
              <w:top w:val="single" w:sz="8" w:space="0" w:color="E55491"/>
              <w:bottom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spacing w:before="117" w:line="247" w:lineRule="auto"/>
              <w:ind w:left="113"/>
              <w:rPr>
                <w:b/>
                <w:sz w:val="21"/>
              </w:rPr>
            </w:pPr>
            <w:r>
              <w:rPr>
                <w:b/>
                <w:color w:val="575756"/>
                <w:sz w:val="21"/>
              </w:rPr>
              <w:t>Student Feedback University/National Surveys Student Feedback</w:t>
            </w:r>
          </w:p>
          <w:p w:rsidR="008868FC" w:rsidRDefault="008868FC" w:rsidP="00A01E99">
            <w:pPr>
              <w:pStyle w:val="TableParagraph"/>
              <w:spacing w:before="2"/>
              <w:ind w:left="113"/>
              <w:rPr>
                <w:b/>
                <w:sz w:val="21"/>
              </w:rPr>
            </w:pPr>
            <w:r>
              <w:rPr>
                <w:b/>
                <w:color w:val="575756"/>
                <w:w w:val="105"/>
                <w:sz w:val="21"/>
              </w:rPr>
              <w:t>Course Reps</w:t>
            </w:r>
          </w:p>
        </w:tc>
        <w:tc>
          <w:tcPr>
            <w:tcW w:w="1871" w:type="dxa"/>
            <w:tcBorders>
              <w:top w:val="single" w:sz="8" w:space="0" w:color="E55491"/>
              <w:left w:val="single" w:sz="8" w:space="0" w:color="E55491"/>
              <w:bottom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8" w:space="0" w:color="E55491"/>
              <w:left w:val="single" w:sz="8" w:space="0" w:color="E55491"/>
              <w:bottom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8" w:space="0" w:color="E55491"/>
              <w:left w:val="single" w:sz="8" w:space="0" w:color="E55491"/>
              <w:bottom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8" w:space="0" w:color="E55491"/>
              <w:left w:val="single" w:sz="8" w:space="0" w:color="E55491"/>
              <w:bottom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</w:tr>
      <w:tr w:rsidR="008868FC" w:rsidTr="00A01E99">
        <w:trPr>
          <w:trHeight w:val="1232"/>
        </w:trPr>
        <w:tc>
          <w:tcPr>
            <w:tcW w:w="3017" w:type="dxa"/>
            <w:tcBorders>
              <w:top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b/>
                <w:sz w:val="24"/>
              </w:rPr>
            </w:pPr>
          </w:p>
          <w:p w:rsidR="008868FC" w:rsidRDefault="008868FC" w:rsidP="00A01E9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8868FC" w:rsidRDefault="008868FC" w:rsidP="00A01E99">
            <w:pPr>
              <w:pStyle w:val="TableParagraph"/>
              <w:ind w:left="113"/>
              <w:rPr>
                <w:b/>
                <w:sz w:val="21"/>
              </w:rPr>
            </w:pPr>
            <w:r>
              <w:rPr>
                <w:b/>
                <w:color w:val="575756"/>
                <w:sz w:val="21"/>
              </w:rPr>
              <w:t>External Examiner Reports</w:t>
            </w:r>
          </w:p>
        </w:tc>
        <w:tc>
          <w:tcPr>
            <w:tcW w:w="1871" w:type="dxa"/>
            <w:tcBorders>
              <w:top w:val="single" w:sz="8" w:space="0" w:color="E55491"/>
              <w:left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8" w:space="0" w:color="E55491"/>
              <w:left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8" w:space="0" w:color="E55491"/>
              <w:left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top w:val="single" w:sz="8" w:space="0" w:color="E55491"/>
              <w:lef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</w:tr>
      <w:tr w:rsidR="008868FC" w:rsidTr="00A01E99">
        <w:trPr>
          <w:trHeight w:val="1237"/>
        </w:trPr>
        <w:tc>
          <w:tcPr>
            <w:tcW w:w="3017" w:type="dxa"/>
            <w:tcBorders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868FC" w:rsidRDefault="00C84A63" w:rsidP="00A01E99">
            <w:pPr>
              <w:pStyle w:val="TableParagraph"/>
              <w:spacing w:line="247" w:lineRule="auto"/>
              <w:ind w:left="113" w:right="1287"/>
              <w:rPr>
                <w:b/>
                <w:sz w:val="21"/>
              </w:rPr>
            </w:pPr>
            <w:r>
              <w:rPr>
                <w:b/>
                <w:color w:val="575756"/>
                <w:sz w:val="21"/>
              </w:rPr>
              <w:t>Further points to note</w:t>
            </w:r>
            <w:bookmarkStart w:id="0" w:name="_GoBack"/>
            <w:bookmarkEnd w:id="0"/>
          </w:p>
        </w:tc>
        <w:tc>
          <w:tcPr>
            <w:tcW w:w="1871" w:type="dxa"/>
            <w:tcBorders>
              <w:left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left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left w:val="single" w:sz="8" w:space="0" w:color="E55491"/>
              <w:righ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71" w:type="dxa"/>
            <w:tcBorders>
              <w:left w:val="single" w:sz="8" w:space="0" w:color="E55491"/>
            </w:tcBorders>
          </w:tcPr>
          <w:p w:rsidR="008868FC" w:rsidRDefault="008868FC" w:rsidP="00A01E99">
            <w:pPr>
              <w:pStyle w:val="TableParagraph"/>
              <w:rPr>
                <w:rFonts w:ascii="Times New Roman"/>
              </w:rPr>
            </w:pPr>
          </w:p>
        </w:tc>
      </w:tr>
    </w:tbl>
    <w:p w:rsidR="008868FC" w:rsidRDefault="008868FC" w:rsidP="008868FC"/>
    <w:p w:rsidR="00B42A6B" w:rsidRDefault="00B42A6B"/>
    <w:sectPr w:rsidR="00B42A6B">
      <w:pgSz w:w="11910" w:h="16840"/>
      <w:pgMar w:top="0" w:right="5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8FC"/>
    <w:rsid w:val="008868FC"/>
    <w:rsid w:val="00B42A6B"/>
    <w:rsid w:val="00C8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CD373"/>
  <w15:chartTrackingRefBased/>
  <w15:docId w15:val="{4DE151FB-A0AA-454A-B794-A1430EDE6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868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bidi="en-US"/>
    </w:rPr>
  </w:style>
  <w:style w:type="paragraph" w:styleId="Heading2">
    <w:name w:val="heading 2"/>
    <w:basedOn w:val="Normal"/>
    <w:link w:val="Heading2Char"/>
    <w:uiPriority w:val="1"/>
    <w:qFormat/>
    <w:rsid w:val="008868FC"/>
    <w:pPr>
      <w:spacing w:before="63"/>
      <w:ind w:left="160"/>
      <w:outlineLvl w:val="1"/>
    </w:pPr>
    <w:rPr>
      <w:rFonts w:ascii="Trebuchet MS" w:eastAsia="Trebuchet MS" w:hAnsi="Trebuchet MS" w:cs="Trebuchet MS"/>
      <w:b/>
      <w:bCs/>
      <w:sz w:val="41"/>
      <w:szCs w:val="41"/>
    </w:rPr>
  </w:style>
  <w:style w:type="paragraph" w:styleId="Heading3">
    <w:name w:val="heading 3"/>
    <w:basedOn w:val="Normal"/>
    <w:link w:val="Heading3Char"/>
    <w:uiPriority w:val="1"/>
    <w:qFormat/>
    <w:rsid w:val="008868FC"/>
    <w:pPr>
      <w:spacing w:before="242"/>
      <w:ind w:left="283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8868FC"/>
    <w:rPr>
      <w:rFonts w:ascii="Trebuchet MS" w:eastAsia="Trebuchet MS" w:hAnsi="Trebuchet MS" w:cs="Trebuchet MS"/>
      <w:b/>
      <w:bCs/>
      <w:sz w:val="41"/>
      <w:szCs w:val="41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8868FC"/>
    <w:rPr>
      <w:rFonts w:ascii="Trebuchet MS" w:eastAsia="Trebuchet MS" w:hAnsi="Trebuchet MS" w:cs="Trebuchet MS"/>
      <w:b/>
      <w:bCs/>
      <w:sz w:val="24"/>
      <w:szCs w:val="24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8868F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868FC"/>
    <w:rPr>
      <w:rFonts w:ascii="Arial" w:eastAsia="Arial" w:hAnsi="Arial" w:cs="Arial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8868FC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Paris</dc:creator>
  <cp:keywords/>
  <dc:description/>
  <cp:lastModifiedBy>Maeve Paris</cp:lastModifiedBy>
  <cp:revision>2</cp:revision>
  <dcterms:created xsi:type="dcterms:W3CDTF">2019-03-21T15:16:00Z</dcterms:created>
  <dcterms:modified xsi:type="dcterms:W3CDTF">2019-03-21T15:18:00Z</dcterms:modified>
</cp:coreProperties>
</file>