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834F0" w14:textId="7E422A3E" w:rsidR="00CE31F5" w:rsidRPr="00176978" w:rsidRDefault="00A62E21" w:rsidP="00625416">
      <w:pPr>
        <w:jc w:val="center"/>
        <w:outlineLvl w:val="0"/>
        <w:rPr>
          <w:rFonts w:asciiTheme="minorHAnsi" w:hAnsiTheme="minorHAnsi" w:cs="Arial"/>
          <w:b/>
          <w:sz w:val="40"/>
          <w:szCs w:val="22"/>
        </w:rPr>
      </w:pPr>
      <w:r w:rsidRPr="00176978">
        <w:rPr>
          <w:rFonts w:asciiTheme="minorHAnsi" w:hAnsiTheme="minorHAnsi" w:cstheme="majorHAnsi"/>
          <w:i/>
          <w:noProof/>
        </w:rPr>
        <w:drawing>
          <wp:anchor distT="0" distB="0" distL="114300" distR="114300" simplePos="0" relativeHeight="251659264" behindDoc="1" locked="0" layoutInCell="1" allowOverlap="1" wp14:anchorId="3D65C11E" wp14:editId="15C6E353">
            <wp:simplePos x="0" y="0"/>
            <wp:positionH relativeFrom="margin">
              <wp:posOffset>-123825</wp:posOffset>
            </wp:positionH>
            <wp:positionV relativeFrom="paragraph">
              <wp:posOffset>-596265</wp:posOffset>
            </wp:positionV>
            <wp:extent cx="194691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U log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95B" w:rsidRPr="00176978">
        <w:rPr>
          <w:rFonts w:asciiTheme="minorHAnsi" w:hAnsiTheme="minorHAnsi" w:cs="Arial"/>
          <w:b/>
          <w:sz w:val="40"/>
          <w:szCs w:val="22"/>
        </w:rPr>
        <w:t xml:space="preserve">DISTINGUISHED </w:t>
      </w:r>
      <w:r w:rsidR="00EA4673" w:rsidRPr="00176978">
        <w:rPr>
          <w:rFonts w:asciiTheme="minorHAnsi" w:hAnsiTheme="minorHAnsi" w:cs="Arial"/>
          <w:b/>
          <w:sz w:val="40"/>
          <w:szCs w:val="22"/>
        </w:rPr>
        <w:t>RESEARCH</w:t>
      </w:r>
    </w:p>
    <w:p w14:paraId="4C7F3C86" w14:textId="1BC3C331" w:rsidR="00462893" w:rsidRPr="00176978" w:rsidRDefault="00EA4673" w:rsidP="00CE31F5">
      <w:pPr>
        <w:jc w:val="center"/>
        <w:outlineLvl w:val="0"/>
        <w:rPr>
          <w:rFonts w:asciiTheme="minorHAnsi" w:hAnsiTheme="minorHAnsi" w:cs="Arial"/>
          <w:b/>
          <w:sz w:val="40"/>
          <w:szCs w:val="22"/>
        </w:rPr>
      </w:pPr>
      <w:r w:rsidRPr="00176978">
        <w:rPr>
          <w:rFonts w:asciiTheme="minorHAnsi" w:hAnsiTheme="minorHAnsi" w:cs="Arial"/>
          <w:b/>
          <w:sz w:val="40"/>
          <w:szCs w:val="22"/>
        </w:rPr>
        <w:t xml:space="preserve">IMPACT </w:t>
      </w:r>
      <w:r w:rsidR="00462893" w:rsidRPr="00176978">
        <w:rPr>
          <w:rFonts w:asciiTheme="minorHAnsi" w:hAnsiTheme="minorHAnsi" w:cs="Arial"/>
          <w:b/>
          <w:sz w:val="40"/>
          <w:szCs w:val="22"/>
        </w:rPr>
        <w:t xml:space="preserve">AWARD </w:t>
      </w:r>
      <w:r w:rsidR="004F61DF" w:rsidRPr="00176978">
        <w:rPr>
          <w:rFonts w:asciiTheme="minorHAnsi" w:hAnsiTheme="minorHAnsi" w:cs="Arial"/>
          <w:b/>
          <w:sz w:val="40"/>
          <w:szCs w:val="22"/>
        </w:rPr>
        <w:t>2016</w:t>
      </w:r>
    </w:p>
    <w:p w14:paraId="4841B0DA" w14:textId="77777777" w:rsidR="00462893" w:rsidRPr="00176978" w:rsidRDefault="00462893" w:rsidP="0046289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83AC8F3" w14:textId="77777777" w:rsidR="00A62E21" w:rsidRPr="00176978" w:rsidRDefault="00A62E21" w:rsidP="00462893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5510F0D7" w14:textId="77777777" w:rsidR="00A62E21" w:rsidRPr="00176978" w:rsidRDefault="00A62E21" w:rsidP="00462893">
      <w:pPr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1B2A82AD" w14:textId="023C0ED0" w:rsidR="00462893" w:rsidRPr="00176978" w:rsidRDefault="00462893" w:rsidP="00176978">
      <w:pPr>
        <w:jc w:val="center"/>
        <w:outlineLvl w:val="0"/>
        <w:rPr>
          <w:rFonts w:asciiTheme="minorHAnsi" w:hAnsiTheme="minorHAnsi" w:cs="Arial"/>
          <w:b/>
          <w:sz w:val="36"/>
          <w:szCs w:val="28"/>
        </w:rPr>
      </w:pPr>
      <w:r w:rsidRPr="00176978">
        <w:rPr>
          <w:rFonts w:asciiTheme="minorHAnsi" w:hAnsiTheme="minorHAnsi" w:cs="Arial"/>
          <w:b/>
          <w:sz w:val="36"/>
          <w:szCs w:val="28"/>
        </w:rPr>
        <w:t>GUIDANCE NOTES</w:t>
      </w:r>
    </w:p>
    <w:p w14:paraId="48E3D467" w14:textId="77777777" w:rsidR="00462893" w:rsidRPr="00176978" w:rsidRDefault="00295065" w:rsidP="00462893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pict w14:anchorId="492DC0DF">
          <v:rect id="_x0000_i1025" style="width:0;height:1.5pt" o:hralign="center" o:hrstd="t" o:hr="t" fillcolor="#a0a0a0" stroked="f"/>
        </w:pict>
      </w:r>
    </w:p>
    <w:p w14:paraId="67585E0A" w14:textId="77777777" w:rsidR="003D6892" w:rsidRPr="00176978" w:rsidRDefault="003D6892" w:rsidP="00462893">
      <w:pPr>
        <w:ind w:left="360" w:hanging="360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441C91AE" w14:textId="77777777" w:rsidR="00462893" w:rsidRPr="00176978" w:rsidRDefault="00462893" w:rsidP="00462893">
      <w:pPr>
        <w:ind w:left="360" w:hanging="360"/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  <w:r w:rsidRPr="00176978">
        <w:rPr>
          <w:rFonts w:asciiTheme="minorHAnsi" w:hAnsiTheme="minorHAnsi" w:cs="Arial"/>
          <w:b/>
          <w:sz w:val="28"/>
          <w:szCs w:val="28"/>
        </w:rPr>
        <w:t>1.</w:t>
      </w:r>
      <w:r w:rsidRPr="00176978">
        <w:rPr>
          <w:rFonts w:asciiTheme="minorHAnsi" w:hAnsiTheme="minorHAnsi" w:cs="Arial"/>
          <w:b/>
          <w:sz w:val="28"/>
          <w:szCs w:val="28"/>
        </w:rPr>
        <w:tab/>
      </w:r>
      <w:r w:rsidRPr="00176978">
        <w:rPr>
          <w:rFonts w:asciiTheme="minorHAnsi" w:hAnsiTheme="minorHAnsi" w:cs="Arial"/>
          <w:b/>
          <w:sz w:val="28"/>
          <w:szCs w:val="28"/>
        </w:rPr>
        <w:tab/>
        <w:t>Introduction</w:t>
      </w:r>
    </w:p>
    <w:p w14:paraId="170D9735" w14:textId="77777777" w:rsidR="00462893" w:rsidRPr="00176978" w:rsidRDefault="00462893" w:rsidP="00462893">
      <w:pPr>
        <w:jc w:val="both"/>
        <w:rPr>
          <w:rFonts w:asciiTheme="minorHAnsi" w:hAnsiTheme="minorHAnsi" w:cs="Arial"/>
        </w:rPr>
      </w:pPr>
    </w:p>
    <w:p w14:paraId="7852CBC5" w14:textId="4B648EE5" w:rsidR="00170F08" w:rsidRPr="00176978" w:rsidRDefault="00462893" w:rsidP="00170F08">
      <w:pPr>
        <w:ind w:left="720"/>
        <w:jc w:val="both"/>
        <w:rPr>
          <w:rFonts w:asciiTheme="minorHAnsi" w:hAnsiTheme="minorHAnsi"/>
          <w:b/>
          <w:bCs/>
          <w:color w:val="404040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 xml:space="preserve">As part of its </w:t>
      </w:r>
      <w:r w:rsidR="00341740" w:rsidRPr="00176978">
        <w:rPr>
          <w:rFonts w:asciiTheme="minorHAnsi" w:hAnsiTheme="minorHAnsi" w:cs="Arial"/>
          <w:sz w:val="28"/>
          <w:szCs w:val="28"/>
        </w:rPr>
        <w:t>Strategy for R</w:t>
      </w:r>
      <w:r w:rsidRPr="00176978">
        <w:rPr>
          <w:rFonts w:asciiTheme="minorHAnsi" w:hAnsiTheme="minorHAnsi" w:cs="Arial"/>
          <w:sz w:val="28"/>
          <w:szCs w:val="28"/>
        </w:rPr>
        <w:t xml:space="preserve">esearch </w:t>
      </w:r>
      <w:r w:rsidR="00341740" w:rsidRPr="00176978">
        <w:rPr>
          <w:rFonts w:asciiTheme="minorHAnsi" w:hAnsiTheme="minorHAnsi" w:cs="Arial"/>
          <w:sz w:val="28"/>
          <w:szCs w:val="28"/>
        </w:rPr>
        <w:t>and I</w:t>
      </w:r>
      <w:r w:rsidR="00EA4673" w:rsidRPr="00176978">
        <w:rPr>
          <w:rFonts w:asciiTheme="minorHAnsi" w:hAnsiTheme="minorHAnsi" w:cs="Arial"/>
          <w:sz w:val="28"/>
          <w:szCs w:val="28"/>
        </w:rPr>
        <w:t xml:space="preserve">mpact </w:t>
      </w:r>
      <w:r w:rsidR="00170F08" w:rsidRPr="00176978">
        <w:rPr>
          <w:rFonts w:asciiTheme="minorHAnsi" w:hAnsiTheme="minorHAnsi" w:cs="Arial"/>
          <w:sz w:val="28"/>
          <w:szCs w:val="28"/>
        </w:rPr>
        <w:t xml:space="preserve">and </w:t>
      </w:r>
      <w:r w:rsidR="000044A3" w:rsidRPr="00176978">
        <w:rPr>
          <w:rFonts w:asciiTheme="minorHAnsi" w:hAnsiTheme="minorHAnsi" w:cs="Arial"/>
          <w:sz w:val="28"/>
          <w:szCs w:val="28"/>
        </w:rPr>
        <w:t>creating a culture which values</w:t>
      </w:r>
      <w:r w:rsidR="00170F08" w:rsidRPr="00176978">
        <w:rPr>
          <w:rFonts w:asciiTheme="minorHAnsi" w:hAnsiTheme="minorHAnsi" w:cs="Arial"/>
          <w:sz w:val="28"/>
          <w:szCs w:val="28"/>
        </w:rPr>
        <w:t xml:space="preserve"> and celebrates</w:t>
      </w:r>
      <w:r w:rsidR="000044A3" w:rsidRPr="00176978">
        <w:rPr>
          <w:rFonts w:asciiTheme="minorHAnsi" w:hAnsiTheme="minorHAnsi" w:cs="Arial"/>
          <w:sz w:val="28"/>
          <w:szCs w:val="28"/>
        </w:rPr>
        <w:t xml:space="preserve"> </w:t>
      </w:r>
      <w:r w:rsidR="00170F08" w:rsidRPr="00176978">
        <w:rPr>
          <w:rFonts w:asciiTheme="minorHAnsi" w:hAnsiTheme="minorHAnsi" w:cs="Arial"/>
          <w:sz w:val="28"/>
          <w:szCs w:val="28"/>
        </w:rPr>
        <w:t>impact,</w:t>
      </w:r>
      <w:r w:rsidR="000044A3" w:rsidRPr="00176978">
        <w:rPr>
          <w:rFonts w:asciiTheme="minorHAnsi" w:hAnsiTheme="minorHAnsi" w:cs="Arial"/>
          <w:sz w:val="28"/>
          <w:szCs w:val="28"/>
        </w:rPr>
        <w:t xml:space="preserve"> Ulster University</w:t>
      </w:r>
      <w:r w:rsidRPr="00176978">
        <w:rPr>
          <w:rFonts w:asciiTheme="minorHAnsi" w:hAnsiTheme="minorHAnsi" w:cs="Arial"/>
          <w:sz w:val="28"/>
          <w:szCs w:val="28"/>
        </w:rPr>
        <w:t xml:space="preserve"> wishes to </w:t>
      </w:r>
      <w:r w:rsidR="00170F08" w:rsidRPr="00176978">
        <w:rPr>
          <w:rFonts w:asciiTheme="minorHAnsi" w:hAnsiTheme="minorHAnsi" w:cs="Arial"/>
          <w:sz w:val="28"/>
          <w:szCs w:val="28"/>
        </w:rPr>
        <w:t xml:space="preserve">recognise researchers from across the University for the impact of their work on society. </w:t>
      </w:r>
    </w:p>
    <w:p w14:paraId="34F3D4AB" w14:textId="77777777" w:rsidR="00170F08" w:rsidRPr="00176978" w:rsidRDefault="00170F08" w:rsidP="00EA4673">
      <w:pPr>
        <w:ind w:left="720"/>
        <w:jc w:val="both"/>
        <w:rPr>
          <w:rFonts w:asciiTheme="minorHAnsi" w:hAnsiTheme="minorHAnsi" w:cs="Arial"/>
          <w:sz w:val="28"/>
          <w:szCs w:val="28"/>
        </w:rPr>
      </w:pPr>
    </w:p>
    <w:p w14:paraId="0F9452E5" w14:textId="1F391E3E" w:rsidR="00402530" w:rsidRPr="00176978" w:rsidRDefault="000044A3" w:rsidP="00402530">
      <w:pPr>
        <w:ind w:left="720"/>
        <w:jc w:val="both"/>
        <w:rPr>
          <w:rFonts w:asciiTheme="minorHAnsi" w:hAnsiTheme="minorHAnsi" w:cs="Calibri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>The</w:t>
      </w:r>
      <w:r w:rsidRPr="00176978">
        <w:rPr>
          <w:rFonts w:asciiTheme="minorHAnsi" w:hAnsiTheme="minorHAnsi" w:cs="Arial"/>
          <w:i/>
          <w:sz w:val="28"/>
          <w:szCs w:val="28"/>
        </w:rPr>
        <w:t xml:space="preserve"> Research Impact Award </w:t>
      </w:r>
      <w:r w:rsidR="002A51DF" w:rsidRPr="00176978">
        <w:rPr>
          <w:rFonts w:asciiTheme="minorHAnsi" w:hAnsiTheme="minorHAnsi" w:cs="Arial"/>
          <w:sz w:val="28"/>
          <w:szCs w:val="28"/>
        </w:rPr>
        <w:t>is</w:t>
      </w:r>
      <w:r w:rsidRPr="00176978">
        <w:rPr>
          <w:rFonts w:asciiTheme="minorHAnsi" w:hAnsiTheme="minorHAnsi" w:cs="Arial"/>
          <w:sz w:val="28"/>
          <w:szCs w:val="28"/>
        </w:rPr>
        <w:t xml:space="preserve"> intended to recognise </w:t>
      </w:r>
      <w:r w:rsidR="00170F08" w:rsidRPr="00176978">
        <w:rPr>
          <w:rFonts w:asciiTheme="minorHAnsi" w:hAnsiTheme="minorHAnsi" w:cs="Arial"/>
          <w:sz w:val="28"/>
          <w:szCs w:val="28"/>
        </w:rPr>
        <w:t xml:space="preserve">and reward </w:t>
      </w:r>
      <w:r w:rsidRPr="00176978">
        <w:rPr>
          <w:rFonts w:asciiTheme="minorHAnsi" w:hAnsiTheme="minorHAnsi" w:cs="Arial"/>
          <w:sz w:val="28"/>
          <w:szCs w:val="28"/>
        </w:rPr>
        <w:t>those staff/teams who</w:t>
      </w:r>
      <w:r w:rsidR="00170F08" w:rsidRPr="00176978">
        <w:rPr>
          <w:rFonts w:asciiTheme="minorHAnsi" w:hAnsiTheme="minorHAnsi" w:cs="Arial"/>
          <w:sz w:val="28"/>
          <w:szCs w:val="28"/>
        </w:rPr>
        <w:t>se research</w:t>
      </w:r>
      <w:r w:rsidRPr="00176978">
        <w:rPr>
          <w:rFonts w:asciiTheme="minorHAnsi" w:hAnsiTheme="minorHAnsi" w:cs="Arial"/>
          <w:sz w:val="28"/>
          <w:szCs w:val="28"/>
        </w:rPr>
        <w:t xml:space="preserve">, </w:t>
      </w:r>
      <w:r w:rsidR="00170F08" w:rsidRPr="00176978">
        <w:rPr>
          <w:rFonts w:asciiTheme="minorHAnsi" w:hAnsiTheme="minorHAnsi" w:cs="Arial"/>
          <w:sz w:val="28"/>
          <w:szCs w:val="28"/>
        </w:rPr>
        <w:t>by virtue of its</w:t>
      </w:r>
      <w:r w:rsidRPr="00176978">
        <w:rPr>
          <w:rFonts w:asciiTheme="minorHAnsi" w:hAnsiTheme="minorHAnsi" w:cs="Arial"/>
          <w:sz w:val="28"/>
          <w:szCs w:val="28"/>
        </w:rPr>
        <w:t xml:space="preserve"> exceptional quality</w:t>
      </w:r>
      <w:r w:rsidR="00170F08" w:rsidRPr="00176978">
        <w:rPr>
          <w:rFonts w:asciiTheme="minorHAnsi" w:hAnsiTheme="minorHAnsi" w:cs="Arial"/>
          <w:sz w:val="28"/>
          <w:szCs w:val="28"/>
        </w:rPr>
        <w:t xml:space="preserve">, has </w:t>
      </w:r>
      <w:r w:rsidR="00402530" w:rsidRPr="00176978">
        <w:rPr>
          <w:rFonts w:asciiTheme="minorHAnsi" w:hAnsiTheme="minorHAnsi" w:cs="Arial"/>
          <w:sz w:val="28"/>
          <w:szCs w:val="28"/>
        </w:rPr>
        <w:t>had</w:t>
      </w:r>
      <w:r w:rsidR="00402530" w:rsidRPr="00176978">
        <w:rPr>
          <w:rFonts w:asciiTheme="minorHAnsi" w:hAnsiTheme="minorHAnsi" w:cs="Calibri"/>
          <w:sz w:val="28"/>
          <w:szCs w:val="28"/>
        </w:rPr>
        <w:t xml:space="preserve"> a demonstrable effect on, change or benefit to the economy, society, culture, public policy or services, health, the environment or quality of life, beyond academia. </w:t>
      </w:r>
    </w:p>
    <w:p w14:paraId="3FDF4C6C" w14:textId="77777777" w:rsidR="00402530" w:rsidRPr="00176978" w:rsidRDefault="00402530" w:rsidP="00170F08">
      <w:pPr>
        <w:ind w:left="720"/>
        <w:jc w:val="both"/>
        <w:rPr>
          <w:rFonts w:asciiTheme="minorHAnsi" w:hAnsiTheme="minorHAnsi" w:cs="Arial"/>
          <w:sz w:val="28"/>
          <w:szCs w:val="28"/>
        </w:rPr>
      </w:pPr>
    </w:p>
    <w:p w14:paraId="6EB30DA5" w14:textId="21892CA6" w:rsidR="00087CA4" w:rsidRPr="00176978" w:rsidRDefault="00462893" w:rsidP="00462893">
      <w:pPr>
        <w:ind w:left="720"/>
        <w:jc w:val="both"/>
        <w:rPr>
          <w:rFonts w:asciiTheme="minorHAnsi" w:hAnsiTheme="minorHAnsi" w:cs="Arial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>The Award consists of a grant of</w:t>
      </w:r>
      <w:r w:rsidR="003C095B" w:rsidRPr="00176978">
        <w:rPr>
          <w:rFonts w:asciiTheme="minorHAnsi" w:hAnsiTheme="minorHAnsi" w:cs="Arial"/>
          <w:sz w:val="28"/>
          <w:szCs w:val="28"/>
        </w:rPr>
        <w:t xml:space="preserve"> £2,500</w:t>
      </w:r>
      <w:r w:rsidRPr="00176978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Pr="00176978">
        <w:rPr>
          <w:rFonts w:asciiTheme="minorHAnsi" w:hAnsiTheme="minorHAnsi" w:cs="Arial"/>
          <w:sz w:val="28"/>
          <w:szCs w:val="28"/>
        </w:rPr>
        <w:t xml:space="preserve">to support the research and related work of the </w:t>
      </w:r>
      <w:r w:rsidR="00402530" w:rsidRPr="00176978">
        <w:rPr>
          <w:rFonts w:asciiTheme="minorHAnsi" w:hAnsiTheme="minorHAnsi" w:cs="Arial"/>
          <w:sz w:val="28"/>
          <w:szCs w:val="28"/>
        </w:rPr>
        <w:t>winner</w:t>
      </w:r>
      <w:r w:rsidR="003C095B" w:rsidRPr="00176978">
        <w:rPr>
          <w:rFonts w:asciiTheme="minorHAnsi" w:hAnsiTheme="minorHAnsi" w:cs="Arial"/>
          <w:sz w:val="28"/>
          <w:szCs w:val="28"/>
        </w:rPr>
        <w:t>(s)</w:t>
      </w:r>
      <w:r w:rsidR="00402530" w:rsidRPr="00176978">
        <w:rPr>
          <w:rFonts w:asciiTheme="minorHAnsi" w:hAnsiTheme="minorHAnsi" w:cs="Arial"/>
          <w:sz w:val="28"/>
          <w:szCs w:val="28"/>
        </w:rPr>
        <w:t>.</w:t>
      </w:r>
      <w:r w:rsidRPr="00176978">
        <w:rPr>
          <w:rFonts w:asciiTheme="minorHAnsi" w:hAnsiTheme="minorHAnsi" w:cs="Arial"/>
          <w:sz w:val="28"/>
          <w:szCs w:val="28"/>
        </w:rPr>
        <w:t xml:space="preserve">  </w:t>
      </w:r>
      <w:r w:rsidRPr="00176978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Pr="00176978">
        <w:rPr>
          <w:rFonts w:asciiTheme="minorHAnsi" w:hAnsiTheme="minorHAnsi" w:cs="Arial"/>
          <w:sz w:val="28"/>
          <w:szCs w:val="28"/>
        </w:rPr>
        <w:t xml:space="preserve"> </w:t>
      </w:r>
      <w:r w:rsidR="003C095B" w:rsidRPr="00176978">
        <w:rPr>
          <w:rFonts w:asciiTheme="minorHAnsi" w:hAnsiTheme="minorHAnsi" w:cs="Arial"/>
          <w:sz w:val="28"/>
          <w:szCs w:val="28"/>
        </w:rPr>
        <w:t xml:space="preserve">The Award will be made at the Winter Graduation Ceremony and the winner(s) will also be honoured </w:t>
      </w:r>
      <w:r w:rsidRPr="00176978">
        <w:rPr>
          <w:rFonts w:asciiTheme="minorHAnsi" w:hAnsiTheme="minorHAnsi" w:cs="Arial"/>
          <w:sz w:val="28"/>
          <w:szCs w:val="28"/>
        </w:rPr>
        <w:t>publicly a</w:t>
      </w:r>
      <w:r w:rsidR="00EA4673" w:rsidRPr="00176978">
        <w:rPr>
          <w:rFonts w:asciiTheme="minorHAnsi" w:hAnsiTheme="minorHAnsi" w:cs="Arial"/>
          <w:sz w:val="28"/>
          <w:szCs w:val="28"/>
        </w:rPr>
        <w:t>t a</w:t>
      </w:r>
      <w:r w:rsidR="003C095B" w:rsidRPr="00176978">
        <w:rPr>
          <w:rFonts w:asciiTheme="minorHAnsi" w:hAnsiTheme="minorHAnsi" w:cs="Arial"/>
          <w:sz w:val="28"/>
          <w:szCs w:val="28"/>
        </w:rPr>
        <w:t xml:space="preserve"> black-tie </w:t>
      </w:r>
      <w:r w:rsidR="00B06EF5" w:rsidRPr="00176978">
        <w:rPr>
          <w:rFonts w:asciiTheme="minorHAnsi" w:hAnsiTheme="minorHAnsi" w:cs="Arial"/>
          <w:sz w:val="28"/>
          <w:szCs w:val="28"/>
        </w:rPr>
        <w:t>Awards E</w:t>
      </w:r>
      <w:r w:rsidR="00EA4673" w:rsidRPr="00176978">
        <w:rPr>
          <w:rFonts w:asciiTheme="minorHAnsi" w:hAnsiTheme="minorHAnsi" w:cs="Arial"/>
          <w:sz w:val="28"/>
          <w:szCs w:val="28"/>
        </w:rPr>
        <w:t xml:space="preserve">vent </w:t>
      </w:r>
      <w:r w:rsidR="003C095B" w:rsidRPr="00176978">
        <w:rPr>
          <w:rFonts w:asciiTheme="minorHAnsi" w:hAnsiTheme="minorHAnsi" w:cs="Arial"/>
          <w:sz w:val="28"/>
          <w:szCs w:val="28"/>
        </w:rPr>
        <w:t xml:space="preserve">involving external stakeholders and users of our research and </w:t>
      </w:r>
      <w:r w:rsidR="00D7650F" w:rsidRPr="00176978">
        <w:rPr>
          <w:rFonts w:asciiTheme="minorHAnsi" w:hAnsiTheme="minorHAnsi" w:cs="Arial"/>
          <w:sz w:val="28"/>
          <w:szCs w:val="28"/>
        </w:rPr>
        <w:t>which will showcase the wide and diverse impact arising from our research.</w:t>
      </w:r>
      <w:r w:rsidR="003C095B" w:rsidRPr="00176978">
        <w:rPr>
          <w:rFonts w:asciiTheme="minorHAnsi" w:hAnsiTheme="minorHAnsi" w:cs="Arial"/>
          <w:sz w:val="28"/>
          <w:szCs w:val="28"/>
        </w:rPr>
        <w:t xml:space="preserve"> </w:t>
      </w:r>
      <w:r w:rsidR="00B06EF5" w:rsidRPr="00176978">
        <w:rPr>
          <w:rFonts w:asciiTheme="minorHAnsi" w:hAnsiTheme="minorHAnsi" w:cs="Arial"/>
          <w:sz w:val="28"/>
          <w:szCs w:val="28"/>
        </w:rPr>
        <w:t xml:space="preserve">  Two runners-up will also be selected by the panel and their work will also be showcased at the Awards Event.</w:t>
      </w:r>
    </w:p>
    <w:p w14:paraId="01AE1631" w14:textId="77777777" w:rsidR="00D7650F" w:rsidRPr="00176978" w:rsidRDefault="00D7650F" w:rsidP="00462893">
      <w:pPr>
        <w:ind w:left="720"/>
        <w:jc w:val="both"/>
        <w:rPr>
          <w:rFonts w:asciiTheme="minorHAnsi" w:hAnsiTheme="minorHAnsi" w:cs="Arial"/>
          <w:sz w:val="28"/>
          <w:szCs w:val="28"/>
        </w:rPr>
      </w:pPr>
    </w:p>
    <w:p w14:paraId="38323A9E" w14:textId="4D7F02C3" w:rsidR="00462893" w:rsidRPr="00176978" w:rsidRDefault="00462893" w:rsidP="003D6892">
      <w:pPr>
        <w:ind w:left="360" w:hanging="360"/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  <w:r w:rsidRPr="00176978">
        <w:rPr>
          <w:rFonts w:asciiTheme="minorHAnsi" w:hAnsiTheme="minorHAnsi" w:cs="Arial"/>
          <w:b/>
          <w:sz w:val="28"/>
          <w:szCs w:val="28"/>
        </w:rPr>
        <w:t>2.</w:t>
      </w:r>
      <w:r w:rsidRPr="00176978">
        <w:rPr>
          <w:rFonts w:asciiTheme="minorHAnsi" w:hAnsiTheme="minorHAnsi" w:cs="Arial"/>
          <w:b/>
          <w:sz w:val="28"/>
          <w:szCs w:val="28"/>
        </w:rPr>
        <w:tab/>
      </w:r>
      <w:r w:rsidRPr="00176978">
        <w:rPr>
          <w:rFonts w:asciiTheme="minorHAnsi" w:hAnsiTheme="minorHAnsi" w:cs="Arial"/>
          <w:b/>
          <w:sz w:val="28"/>
          <w:szCs w:val="28"/>
        </w:rPr>
        <w:tab/>
        <w:t>Criteria</w:t>
      </w:r>
    </w:p>
    <w:p w14:paraId="79FF8DFF" w14:textId="77777777" w:rsidR="00462893" w:rsidRPr="00176978" w:rsidRDefault="00462893" w:rsidP="0046289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5BF75E3B" w14:textId="6E655B4F" w:rsidR="00462893" w:rsidRPr="00176978" w:rsidRDefault="000044A3" w:rsidP="00462893">
      <w:pPr>
        <w:ind w:left="720"/>
        <w:jc w:val="both"/>
        <w:rPr>
          <w:rFonts w:asciiTheme="minorHAnsi" w:hAnsiTheme="minorHAnsi" w:cs="Arial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 xml:space="preserve">For the 2016 competition researchers are encouraged to apply as individuals or teams. </w:t>
      </w:r>
      <w:r w:rsidR="003C095B" w:rsidRPr="00176978">
        <w:rPr>
          <w:rFonts w:asciiTheme="minorHAnsi" w:hAnsiTheme="minorHAnsi" w:cs="Arial"/>
          <w:sz w:val="28"/>
          <w:szCs w:val="28"/>
        </w:rPr>
        <w:t xml:space="preserve">The Award </w:t>
      </w:r>
      <w:r w:rsidRPr="00176978">
        <w:rPr>
          <w:rFonts w:asciiTheme="minorHAnsi" w:hAnsiTheme="minorHAnsi" w:cs="Arial"/>
          <w:sz w:val="28"/>
          <w:szCs w:val="28"/>
        </w:rPr>
        <w:t xml:space="preserve">will be made </w:t>
      </w:r>
      <w:r w:rsidR="001D0CD1" w:rsidRPr="00176978">
        <w:rPr>
          <w:rFonts w:asciiTheme="minorHAnsi" w:hAnsiTheme="minorHAnsi" w:cs="Arial"/>
          <w:sz w:val="28"/>
          <w:szCs w:val="28"/>
        </w:rPr>
        <w:t>t</w:t>
      </w:r>
      <w:r w:rsidRPr="00176978">
        <w:rPr>
          <w:rFonts w:asciiTheme="minorHAnsi" w:hAnsiTheme="minorHAnsi" w:cs="Arial"/>
          <w:sz w:val="28"/>
          <w:szCs w:val="28"/>
        </w:rPr>
        <w:t xml:space="preserve">o </w:t>
      </w:r>
      <w:r w:rsidR="003C095B" w:rsidRPr="00176978">
        <w:rPr>
          <w:rFonts w:asciiTheme="minorHAnsi" w:hAnsiTheme="minorHAnsi" w:cs="Arial"/>
          <w:sz w:val="28"/>
          <w:szCs w:val="28"/>
        </w:rPr>
        <w:t xml:space="preserve">the </w:t>
      </w:r>
      <w:r w:rsidRPr="00176978">
        <w:rPr>
          <w:rFonts w:asciiTheme="minorHAnsi" w:hAnsiTheme="minorHAnsi" w:cs="Arial"/>
          <w:sz w:val="28"/>
          <w:szCs w:val="28"/>
        </w:rPr>
        <w:t>individual</w:t>
      </w:r>
      <w:r w:rsidR="003C095B" w:rsidRPr="00176978">
        <w:rPr>
          <w:rFonts w:asciiTheme="minorHAnsi" w:hAnsiTheme="minorHAnsi" w:cs="Arial"/>
          <w:sz w:val="28"/>
          <w:szCs w:val="28"/>
        </w:rPr>
        <w:t>/team</w:t>
      </w:r>
      <w:r w:rsidRPr="00176978">
        <w:rPr>
          <w:rFonts w:asciiTheme="minorHAnsi" w:hAnsiTheme="minorHAnsi" w:cs="Arial"/>
          <w:sz w:val="28"/>
          <w:szCs w:val="28"/>
        </w:rPr>
        <w:t xml:space="preserve"> showing outstanding innovation in creating </w:t>
      </w:r>
      <w:r w:rsidR="00341740" w:rsidRPr="00176978">
        <w:rPr>
          <w:rFonts w:asciiTheme="minorHAnsi" w:hAnsiTheme="minorHAnsi" w:cs="Arial"/>
          <w:sz w:val="28"/>
          <w:szCs w:val="28"/>
        </w:rPr>
        <w:t xml:space="preserve">impact </w:t>
      </w:r>
      <w:r w:rsidR="000400C9" w:rsidRPr="00176978">
        <w:rPr>
          <w:rFonts w:asciiTheme="minorHAnsi" w:hAnsiTheme="minorHAnsi" w:cs="Arial"/>
          <w:sz w:val="28"/>
          <w:szCs w:val="28"/>
        </w:rPr>
        <w:t>from their research.</w:t>
      </w:r>
      <w:r w:rsidR="003C095B" w:rsidRPr="00176978">
        <w:rPr>
          <w:rFonts w:asciiTheme="minorHAnsi" w:hAnsiTheme="minorHAnsi" w:cs="Arial"/>
          <w:sz w:val="28"/>
          <w:szCs w:val="28"/>
        </w:rPr>
        <w:t xml:space="preserve">  </w:t>
      </w:r>
    </w:p>
    <w:p w14:paraId="5167FD89" w14:textId="6C9E25DB" w:rsidR="000400C9" w:rsidRPr="00176978" w:rsidRDefault="000400C9" w:rsidP="00462893">
      <w:pPr>
        <w:ind w:left="720"/>
        <w:jc w:val="both"/>
        <w:rPr>
          <w:rFonts w:asciiTheme="minorHAnsi" w:hAnsiTheme="minorHAnsi" w:cs="Arial"/>
          <w:sz w:val="28"/>
          <w:szCs w:val="28"/>
        </w:rPr>
      </w:pPr>
    </w:p>
    <w:p w14:paraId="0A1F2A57" w14:textId="6097B8ED" w:rsidR="000400C9" w:rsidRPr="00176978" w:rsidRDefault="000400C9" w:rsidP="00462893">
      <w:pPr>
        <w:ind w:left="720"/>
        <w:jc w:val="both"/>
        <w:rPr>
          <w:rFonts w:asciiTheme="minorHAnsi" w:hAnsiTheme="minorHAnsi" w:cs="Arial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>Applications should demonstrate:</w:t>
      </w:r>
    </w:p>
    <w:p w14:paraId="379E4D2A" w14:textId="0E27A79F" w:rsidR="000400C9" w:rsidRPr="00176978" w:rsidRDefault="000400C9" w:rsidP="00462893">
      <w:pPr>
        <w:ind w:left="720"/>
        <w:jc w:val="both"/>
        <w:rPr>
          <w:rFonts w:asciiTheme="minorHAnsi" w:hAnsiTheme="minorHAnsi" w:cs="Arial"/>
          <w:sz w:val="28"/>
          <w:szCs w:val="28"/>
        </w:rPr>
      </w:pPr>
    </w:p>
    <w:p w14:paraId="33331202" w14:textId="77777777" w:rsidR="00341740" w:rsidRPr="00176978" w:rsidRDefault="00837B24" w:rsidP="00341740">
      <w:pPr>
        <w:pStyle w:val="ListParagraph"/>
        <w:numPr>
          <w:ilvl w:val="0"/>
          <w:numId w:val="31"/>
        </w:numPr>
        <w:ind w:left="1134" w:hanging="425"/>
        <w:jc w:val="both"/>
        <w:rPr>
          <w:rFonts w:asciiTheme="minorHAnsi" w:hAnsiTheme="minorHAnsi" w:cs="Arial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>that the research undertaken made a distinct contribution to the impact</w:t>
      </w:r>
    </w:p>
    <w:p w14:paraId="66C4B864" w14:textId="23E2B044" w:rsidR="00341740" w:rsidRPr="00176978" w:rsidRDefault="00837B24" w:rsidP="00341740">
      <w:pPr>
        <w:pStyle w:val="ListParagraph"/>
        <w:numPr>
          <w:ilvl w:val="0"/>
          <w:numId w:val="31"/>
        </w:numPr>
        <w:ind w:left="1134" w:hanging="425"/>
        <w:jc w:val="both"/>
        <w:rPr>
          <w:rFonts w:asciiTheme="minorHAnsi" w:hAnsiTheme="minorHAnsi" w:cs="Arial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>the nature of the impact and how it contributed to the public good through econ</w:t>
      </w:r>
      <w:bookmarkStart w:id="0" w:name="_GoBack"/>
      <w:bookmarkEnd w:id="0"/>
      <w:r w:rsidRPr="00176978">
        <w:rPr>
          <w:rFonts w:asciiTheme="minorHAnsi" w:hAnsiTheme="minorHAnsi" w:cs="Arial"/>
          <w:sz w:val="28"/>
          <w:szCs w:val="28"/>
        </w:rPr>
        <w:t xml:space="preserve">omic, social, </w:t>
      </w:r>
      <w:r w:rsidR="00341740" w:rsidRPr="00176978">
        <w:rPr>
          <w:rFonts w:asciiTheme="minorHAnsi" w:hAnsiTheme="minorHAnsi" w:cs="Arial"/>
          <w:sz w:val="28"/>
          <w:szCs w:val="28"/>
        </w:rPr>
        <w:t xml:space="preserve">cultural, </w:t>
      </w:r>
      <w:r w:rsidRPr="00176978">
        <w:rPr>
          <w:rFonts w:asciiTheme="minorHAnsi" w:hAnsiTheme="minorHAnsi" w:cs="Arial"/>
          <w:sz w:val="28"/>
          <w:szCs w:val="28"/>
        </w:rPr>
        <w:t>public policy</w:t>
      </w:r>
      <w:r w:rsidR="00341740" w:rsidRPr="00176978">
        <w:rPr>
          <w:rFonts w:asciiTheme="minorHAnsi" w:hAnsiTheme="minorHAnsi" w:cs="Arial"/>
          <w:sz w:val="28"/>
          <w:szCs w:val="28"/>
        </w:rPr>
        <w:t xml:space="preserve"> or services, health, environmental impact</w:t>
      </w:r>
    </w:p>
    <w:p w14:paraId="7D688400" w14:textId="3A3C4D6C" w:rsidR="00837B24" w:rsidRPr="00176978" w:rsidRDefault="00837B24" w:rsidP="00341740">
      <w:pPr>
        <w:pStyle w:val="ListParagraph"/>
        <w:numPr>
          <w:ilvl w:val="0"/>
          <w:numId w:val="31"/>
        </w:numPr>
        <w:ind w:left="1134" w:hanging="425"/>
        <w:jc w:val="both"/>
        <w:rPr>
          <w:rFonts w:asciiTheme="minorHAnsi" w:hAnsiTheme="minorHAnsi" w:cs="Arial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>a significant, measureable effect on a target audience/partner</w:t>
      </w:r>
      <w:r w:rsidR="00176978">
        <w:rPr>
          <w:rFonts w:asciiTheme="minorHAnsi" w:hAnsiTheme="minorHAnsi" w:cs="Arial"/>
          <w:sz w:val="28"/>
          <w:szCs w:val="28"/>
        </w:rPr>
        <w:t>.</w:t>
      </w:r>
    </w:p>
    <w:p w14:paraId="70B810A6" w14:textId="77777777" w:rsidR="00341740" w:rsidRPr="00176978" w:rsidRDefault="00341740" w:rsidP="00341740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14:paraId="721B477D" w14:textId="77777777" w:rsidR="00176978" w:rsidRDefault="00176978">
      <w:pPr>
        <w:spacing w:after="200" w:line="276" w:lineRule="auto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br w:type="page"/>
      </w:r>
    </w:p>
    <w:p w14:paraId="4FC6B0C0" w14:textId="3672EDD8" w:rsidR="00341740" w:rsidRPr="00176978" w:rsidRDefault="00341740" w:rsidP="00341740">
      <w:pPr>
        <w:pStyle w:val="NormalWeb"/>
        <w:spacing w:before="0" w:beforeAutospacing="0" w:after="360" w:afterAutospacing="0" w:line="360" w:lineRule="atLeast"/>
        <w:ind w:firstLine="709"/>
        <w:rPr>
          <w:rFonts w:asciiTheme="minorHAnsi" w:hAnsiTheme="minorHAnsi" w:cs="Arial"/>
          <w:color w:val="333333"/>
          <w:sz w:val="28"/>
          <w:szCs w:val="28"/>
        </w:rPr>
      </w:pPr>
      <w:r w:rsidRPr="00176978">
        <w:rPr>
          <w:rFonts w:asciiTheme="minorHAnsi" w:hAnsiTheme="minorHAnsi" w:cs="Arial"/>
          <w:color w:val="333333"/>
          <w:sz w:val="28"/>
          <w:szCs w:val="28"/>
        </w:rPr>
        <w:lastRenderedPageBreak/>
        <w:t>Applications will also be judged on:</w:t>
      </w:r>
    </w:p>
    <w:p w14:paraId="4E1FB6F8" w14:textId="77777777" w:rsidR="00341740" w:rsidRPr="00176978" w:rsidRDefault="00341740" w:rsidP="00341740">
      <w:pPr>
        <w:pStyle w:val="ListParagraph"/>
        <w:numPr>
          <w:ilvl w:val="0"/>
          <w:numId w:val="31"/>
        </w:numPr>
        <w:ind w:left="1134" w:hanging="425"/>
        <w:jc w:val="both"/>
        <w:rPr>
          <w:rFonts w:asciiTheme="minorHAnsi" w:hAnsiTheme="minorHAnsi" w:cs="Arial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>t</w:t>
      </w:r>
      <w:r w:rsidR="00837B24" w:rsidRPr="00176978">
        <w:rPr>
          <w:rFonts w:asciiTheme="minorHAnsi" w:hAnsiTheme="minorHAnsi" w:cs="Arial"/>
          <w:color w:val="333333"/>
          <w:sz w:val="28"/>
          <w:szCs w:val="28"/>
        </w:rPr>
        <w:t>he d</w:t>
      </w:r>
      <w:r w:rsidR="000044A3" w:rsidRPr="00176978">
        <w:rPr>
          <w:rFonts w:asciiTheme="minorHAnsi" w:hAnsiTheme="minorHAnsi" w:cs="Arial"/>
          <w:color w:val="333333"/>
          <w:sz w:val="28"/>
          <w:szCs w:val="28"/>
        </w:rPr>
        <w:t xml:space="preserve">epth and breadth of </w:t>
      </w:r>
      <w:r w:rsidR="00837B24" w:rsidRPr="00176978">
        <w:rPr>
          <w:rFonts w:asciiTheme="minorHAnsi" w:hAnsiTheme="minorHAnsi" w:cs="Arial"/>
          <w:color w:val="333333"/>
          <w:sz w:val="28"/>
          <w:szCs w:val="28"/>
        </w:rPr>
        <w:t xml:space="preserve">the </w:t>
      </w:r>
      <w:r w:rsidRPr="00176978">
        <w:rPr>
          <w:rFonts w:asciiTheme="minorHAnsi" w:hAnsiTheme="minorHAnsi" w:cs="Arial"/>
          <w:color w:val="333333"/>
          <w:sz w:val="28"/>
          <w:szCs w:val="28"/>
        </w:rPr>
        <w:t>impact</w:t>
      </w:r>
    </w:p>
    <w:p w14:paraId="36006CB2" w14:textId="77777777" w:rsidR="00341740" w:rsidRPr="00176978" w:rsidRDefault="00341740" w:rsidP="00341740">
      <w:pPr>
        <w:pStyle w:val="ListParagraph"/>
        <w:numPr>
          <w:ilvl w:val="0"/>
          <w:numId w:val="31"/>
        </w:numPr>
        <w:ind w:left="1134" w:hanging="425"/>
        <w:jc w:val="both"/>
        <w:rPr>
          <w:rFonts w:asciiTheme="minorHAnsi" w:hAnsiTheme="minorHAnsi" w:cs="Arial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>t</w:t>
      </w:r>
      <w:r w:rsidR="00837B24" w:rsidRPr="00176978">
        <w:rPr>
          <w:rFonts w:asciiTheme="minorHAnsi" w:hAnsiTheme="minorHAnsi" w:cs="Arial"/>
          <w:color w:val="333333"/>
          <w:sz w:val="28"/>
          <w:szCs w:val="28"/>
        </w:rPr>
        <w:t>he i</w:t>
      </w:r>
      <w:r w:rsidR="000044A3" w:rsidRPr="00176978">
        <w:rPr>
          <w:rFonts w:asciiTheme="minorHAnsi" w:hAnsiTheme="minorHAnsi" w:cs="Arial"/>
          <w:color w:val="333333"/>
          <w:sz w:val="28"/>
          <w:szCs w:val="28"/>
        </w:rPr>
        <w:t>nvolvement of partn</w:t>
      </w:r>
      <w:r w:rsidRPr="00176978">
        <w:rPr>
          <w:rFonts w:asciiTheme="minorHAnsi" w:hAnsiTheme="minorHAnsi" w:cs="Arial"/>
          <w:color w:val="333333"/>
          <w:sz w:val="28"/>
          <w:szCs w:val="28"/>
        </w:rPr>
        <w:t>er individuals or organisations</w:t>
      </w:r>
    </w:p>
    <w:p w14:paraId="1D938986" w14:textId="50BD34D1" w:rsidR="000044A3" w:rsidRPr="00176978" w:rsidRDefault="006D24E9" w:rsidP="00341740">
      <w:pPr>
        <w:pStyle w:val="ListParagraph"/>
        <w:numPr>
          <w:ilvl w:val="0"/>
          <w:numId w:val="31"/>
        </w:numPr>
        <w:ind w:left="1134" w:hanging="425"/>
        <w:jc w:val="both"/>
        <w:rPr>
          <w:rFonts w:asciiTheme="minorHAnsi" w:hAnsiTheme="minorHAnsi" w:cs="Arial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>s</w:t>
      </w:r>
      <w:r w:rsidR="000044A3" w:rsidRPr="00176978">
        <w:rPr>
          <w:rFonts w:asciiTheme="minorHAnsi" w:hAnsiTheme="minorHAnsi" w:cs="Arial"/>
          <w:color w:val="333333"/>
          <w:sz w:val="28"/>
          <w:szCs w:val="28"/>
        </w:rPr>
        <w:t>ustainability/embedding in practice.</w:t>
      </w:r>
    </w:p>
    <w:p w14:paraId="493B6B76" w14:textId="77777777" w:rsidR="000044A3" w:rsidRPr="00176978" w:rsidRDefault="000044A3" w:rsidP="00513A43">
      <w:pPr>
        <w:jc w:val="both"/>
        <w:rPr>
          <w:rFonts w:asciiTheme="minorHAnsi" w:hAnsiTheme="minorHAnsi" w:cs="Arial"/>
          <w:sz w:val="28"/>
          <w:szCs w:val="28"/>
        </w:rPr>
      </w:pPr>
    </w:p>
    <w:p w14:paraId="10CE8A94" w14:textId="533633C9" w:rsidR="00462893" w:rsidRPr="00176978" w:rsidRDefault="0040245B" w:rsidP="00462893">
      <w:pPr>
        <w:ind w:left="360" w:hanging="360"/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3</w:t>
      </w:r>
      <w:r w:rsidR="00462893" w:rsidRPr="00176978">
        <w:rPr>
          <w:rFonts w:asciiTheme="minorHAnsi" w:hAnsiTheme="minorHAnsi" w:cs="Arial"/>
          <w:b/>
          <w:sz w:val="28"/>
          <w:szCs w:val="28"/>
        </w:rPr>
        <w:t>.</w:t>
      </w:r>
      <w:r w:rsidR="00462893" w:rsidRPr="00176978">
        <w:rPr>
          <w:rFonts w:asciiTheme="minorHAnsi" w:hAnsiTheme="minorHAnsi" w:cs="Arial"/>
          <w:b/>
          <w:sz w:val="28"/>
          <w:szCs w:val="28"/>
        </w:rPr>
        <w:tab/>
      </w:r>
      <w:r w:rsidR="00462893" w:rsidRPr="00176978">
        <w:rPr>
          <w:rFonts w:asciiTheme="minorHAnsi" w:hAnsiTheme="minorHAnsi" w:cs="Arial"/>
          <w:b/>
          <w:sz w:val="28"/>
          <w:szCs w:val="28"/>
        </w:rPr>
        <w:tab/>
        <w:t xml:space="preserve">Nomination </w:t>
      </w:r>
      <w:r w:rsidR="001D0CD1" w:rsidRPr="00176978">
        <w:rPr>
          <w:rFonts w:asciiTheme="minorHAnsi" w:hAnsiTheme="minorHAnsi" w:cs="Arial"/>
          <w:b/>
          <w:sz w:val="28"/>
          <w:szCs w:val="28"/>
        </w:rPr>
        <w:t>Process</w:t>
      </w:r>
    </w:p>
    <w:p w14:paraId="5EA71CDE" w14:textId="77777777" w:rsidR="00462893" w:rsidRPr="00176978" w:rsidRDefault="00462893" w:rsidP="00462893">
      <w:pPr>
        <w:jc w:val="both"/>
        <w:rPr>
          <w:rFonts w:asciiTheme="minorHAnsi" w:hAnsiTheme="minorHAnsi" w:cs="Arial"/>
          <w:sz w:val="28"/>
          <w:szCs w:val="28"/>
        </w:rPr>
      </w:pPr>
    </w:p>
    <w:p w14:paraId="3760F4FE" w14:textId="1AD3B91C" w:rsidR="00A60920" w:rsidRPr="00A60920" w:rsidRDefault="00320C22" w:rsidP="00A60920">
      <w:pPr>
        <w:pStyle w:val="ListParagraph"/>
        <w:numPr>
          <w:ilvl w:val="0"/>
          <w:numId w:val="32"/>
        </w:numPr>
        <w:jc w:val="both"/>
        <w:rPr>
          <w:rFonts w:asciiTheme="minorHAnsi" w:hAnsiTheme="minorHAnsi" w:cs="Arial"/>
          <w:sz w:val="28"/>
          <w:szCs w:val="28"/>
        </w:rPr>
      </w:pPr>
      <w:r w:rsidRPr="00A60920">
        <w:rPr>
          <w:rFonts w:asciiTheme="minorHAnsi" w:hAnsiTheme="minorHAnsi" w:cs="Arial"/>
          <w:sz w:val="28"/>
          <w:szCs w:val="28"/>
        </w:rPr>
        <w:t>Nomination forms can be downloaded from the following URL:</w:t>
      </w:r>
      <w:r w:rsidR="00192DCF" w:rsidRPr="00A60920">
        <w:rPr>
          <w:rFonts w:asciiTheme="minorHAnsi" w:hAnsiTheme="minorHAnsi" w:cs="Arial"/>
          <w:sz w:val="28"/>
          <w:szCs w:val="28"/>
        </w:rPr>
        <w:t xml:space="preserve"> </w:t>
      </w:r>
    </w:p>
    <w:p w14:paraId="41A578EE" w14:textId="3B978125" w:rsidR="00320C22" w:rsidRDefault="00295065" w:rsidP="00A60920">
      <w:pPr>
        <w:ind w:left="1134" w:hanging="65"/>
        <w:jc w:val="both"/>
        <w:rPr>
          <w:rFonts w:asciiTheme="minorHAnsi" w:hAnsiTheme="minorHAnsi" w:cs="Arial"/>
          <w:sz w:val="28"/>
          <w:szCs w:val="28"/>
        </w:rPr>
      </w:pPr>
      <w:hyperlink r:id="rId9" w:history="1">
        <w:r w:rsidRPr="00FF7955">
          <w:rPr>
            <w:rStyle w:val="Hyperlink"/>
            <w:rFonts w:asciiTheme="minorHAnsi" w:hAnsiTheme="minorHAnsi" w:cs="Arial"/>
            <w:sz w:val="28"/>
            <w:szCs w:val="28"/>
          </w:rPr>
          <w:t>https://www.ulster.ac.uk/research-and-innovation/distinguished-research-impact-award</w:t>
        </w:r>
      </w:hyperlink>
    </w:p>
    <w:p w14:paraId="150F79CC" w14:textId="77777777" w:rsidR="00320C22" w:rsidRPr="00176978" w:rsidRDefault="00320C22" w:rsidP="00320C22">
      <w:pPr>
        <w:ind w:left="1080"/>
        <w:jc w:val="both"/>
        <w:rPr>
          <w:rFonts w:asciiTheme="minorHAnsi" w:hAnsiTheme="minorHAnsi" w:cs="Arial"/>
          <w:sz w:val="28"/>
          <w:szCs w:val="28"/>
        </w:rPr>
      </w:pPr>
    </w:p>
    <w:p w14:paraId="7938393E" w14:textId="499DB71D" w:rsidR="00B06EF5" w:rsidRPr="00A60920" w:rsidRDefault="00B06EF5" w:rsidP="00A60920">
      <w:pPr>
        <w:pStyle w:val="ListParagraph"/>
        <w:numPr>
          <w:ilvl w:val="0"/>
          <w:numId w:val="32"/>
        </w:numPr>
        <w:jc w:val="both"/>
        <w:rPr>
          <w:rFonts w:asciiTheme="minorHAnsi" w:hAnsiTheme="minorHAnsi" w:cs="Arial"/>
          <w:sz w:val="28"/>
          <w:szCs w:val="28"/>
        </w:rPr>
      </w:pPr>
      <w:r w:rsidRPr="00A60920">
        <w:rPr>
          <w:rFonts w:asciiTheme="minorHAnsi" w:hAnsiTheme="minorHAnsi" w:cs="Arial"/>
          <w:sz w:val="28"/>
          <w:szCs w:val="28"/>
        </w:rPr>
        <w:t>Each Faculty is limited to two nominations and n</w:t>
      </w:r>
      <w:r w:rsidR="00462893" w:rsidRPr="00A60920">
        <w:rPr>
          <w:rFonts w:asciiTheme="minorHAnsi" w:hAnsiTheme="minorHAnsi" w:cs="Arial"/>
          <w:sz w:val="28"/>
          <w:szCs w:val="28"/>
        </w:rPr>
        <w:t>ominations should be submitted</w:t>
      </w:r>
      <w:r w:rsidR="003B710C" w:rsidRPr="00A60920">
        <w:rPr>
          <w:rFonts w:asciiTheme="minorHAnsi" w:hAnsiTheme="minorHAnsi" w:cs="Arial"/>
          <w:sz w:val="28"/>
          <w:szCs w:val="28"/>
        </w:rPr>
        <w:t>,</w:t>
      </w:r>
      <w:r w:rsidR="00462893" w:rsidRPr="00A60920">
        <w:rPr>
          <w:rFonts w:asciiTheme="minorHAnsi" w:hAnsiTheme="minorHAnsi" w:cs="Arial"/>
          <w:sz w:val="28"/>
          <w:szCs w:val="28"/>
        </w:rPr>
        <w:t xml:space="preserve"> </w:t>
      </w:r>
      <w:r w:rsidRPr="00A60920">
        <w:rPr>
          <w:rFonts w:asciiTheme="minorHAnsi" w:hAnsiTheme="minorHAnsi" w:cs="Arial"/>
          <w:sz w:val="28"/>
          <w:szCs w:val="28"/>
        </w:rPr>
        <w:t>initially to your Dean</w:t>
      </w:r>
      <w:r w:rsidR="003B710C" w:rsidRPr="00A60920">
        <w:rPr>
          <w:rFonts w:asciiTheme="minorHAnsi" w:hAnsiTheme="minorHAnsi" w:cs="Arial"/>
          <w:sz w:val="28"/>
          <w:szCs w:val="28"/>
        </w:rPr>
        <w:t>,</w:t>
      </w:r>
      <w:r w:rsidRPr="00A60920">
        <w:rPr>
          <w:rFonts w:asciiTheme="minorHAnsi" w:hAnsiTheme="minorHAnsi" w:cs="Arial"/>
          <w:sz w:val="28"/>
          <w:szCs w:val="28"/>
        </w:rPr>
        <w:t xml:space="preserve"> who will be asked to consult with RI Directors to select the best two to go forward and rank these accordingly.  </w:t>
      </w:r>
    </w:p>
    <w:p w14:paraId="2599012D" w14:textId="6E526D8F" w:rsidR="003B710C" w:rsidRPr="003B710C" w:rsidRDefault="003B710C" w:rsidP="003B710C">
      <w:pPr>
        <w:jc w:val="both"/>
        <w:rPr>
          <w:rFonts w:asciiTheme="minorHAnsi" w:hAnsiTheme="minorHAnsi" w:cs="Arial"/>
          <w:sz w:val="28"/>
          <w:szCs w:val="28"/>
        </w:rPr>
      </w:pPr>
    </w:p>
    <w:p w14:paraId="0CDBE437" w14:textId="1456E0C5" w:rsidR="00EA4673" w:rsidRPr="00A60920" w:rsidRDefault="00B06EF5" w:rsidP="00A60920">
      <w:pPr>
        <w:pStyle w:val="ListParagraph"/>
        <w:numPr>
          <w:ilvl w:val="0"/>
          <w:numId w:val="32"/>
        </w:numPr>
        <w:jc w:val="both"/>
        <w:rPr>
          <w:rFonts w:asciiTheme="minorHAnsi" w:hAnsiTheme="minorHAnsi" w:cs="Arial"/>
          <w:sz w:val="28"/>
          <w:szCs w:val="28"/>
        </w:rPr>
      </w:pPr>
      <w:r w:rsidRPr="00A60920">
        <w:rPr>
          <w:rFonts w:asciiTheme="minorHAnsi" w:hAnsiTheme="minorHAnsi" w:cs="Arial"/>
          <w:sz w:val="28"/>
          <w:szCs w:val="28"/>
        </w:rPr>
        <w:t xml:space="preserve">Final ranked nominations must be submitted by </w:t>
      </w:r>
      <w:r w:rsidR="00192DCF" w:rsidRPr="00A60920">
        <w:rPr>
          <w:rFonts w:asciiTheme="minorHAnsi" w:hAnsiTheme="minorHAnsi" w:cs="Arial"/>
          <w:sz w:val="28"/>
          <w:szCs w:val="28"/>
        </w:rPr>
        <w:t xml:space="preserve">Deans </w:t>
      </w:r>
      <w:r w:rsidR="00462893" w:rsidRPr="00A60920">
        <w:rPr>
          <w:rFonts w:asciiTheme="minorHAnsi" w:hAnsiTheme="minorHAnsi" w:cs="Arial"/>
          <w:sz w:val="28"/>
          <w:szCs w:val="28"/>
        </w:rPr>
        <w:t xml:space="preserve">to the Pro-Vice-Chancellor (Research &amp; </w:t>
      </w:r>
      <w:r w:rsidR="006355DC" w:rsidRPr="00A60920">
        <w:rPr>
          <w:rFonts w:asciiTheme="minorHAnsi" w:hAnsiTheme="minorHAnsi" w:cs="Arial"/>
          <w:sz w:val="28"/>
          <w:szCs w:val="28"/>
        </w:rPr>
        <w:t>Impact</w:t>
      </w:r>
      <w:r w:rsidR="00462893" w:rsidRPr="00A60920">
        <w:rPr>
          <w:rFonts w:asciiTheme="minorHAnsi" w:hAnsiTheme="minorHAnsi" w:cs="Arial"/>
          <w:sz w:val="28"/>
          <w:szCs w:val="28"/>
        </w:rPr>
        <w:t xml:space="preserve">) by </w:t>
      </w:r>
      <w:r w:rsidR="00EA4673" w:rsidRPr="00A60920">
        <w:rPr>
          <w:rFonts w:asciiTheme="minorHAnsi" w:hAnsiTheme="minorHAnsi" w:cs="Arial"/>
          <w:sz w:val="28"/>
          <w:szCs w:val="28"/>
          <w:u w:val="single"/>
        </w:rPr>
        <w:t xml:space="preserve">no later than </w:t>
      </w:r>
      <w:r w:rsidR="00192DCF" w:rsidRPr="00A60920">
        <w:rPr>
          <w:rFonts w:asciiTheme="minorHAnsi" w:hAnsiTheme="minorHAnsi" w:cs="Arial"/>
          <w:sz w:val="28"/>
          <w:szCs w:val="28"/>
          <w:u w:val="single"/>
        </w:rPr>
        <w:t>31</w:t>
      </w:r>
      <w:r w:rsidR="00192DCF" w:rsidRPr="00A60920">
        <w:rPr>
          <w:rFonts w:asciiTheme="minorHAnsi" w:hAnsiTheme="minorHAnsi" w:cs="Arial"/>
          <w:sz w:val="28"/>
          <w:szCs w:val="28"/>
          <w:u w:val="single"/>
          <w:vertAlign w:val="superscript"/>
        </w:rPr>
        <w:t>st</w:t>
      </w:r>
      <w:r w:rsidR="00192DCF" w:rsidRPr="00A60920">
        <w:rPr>
          <w:rFonts w:asciiTheme="minorHAnsi" w:hAnsiTheme="minorHAnsi" w:cs="Arial"/>
          <w:sz w:val="28"/>
          <w:szCs w:val="28"/>
          <w:u w:val="single"/>
        </w:rPr>
        <w:t xml:space="preserve"> October 2016</w:t>
      </w:r>
      <w:r w:rsidR="00192DCF" w:rsidRPr="00A60920">
        <w:rPr>
          <w:rFonts w:asciiTheme="minorHAnsi" w:hAnsiTheme="minorHAnsi" w:cs="Arial"/>
          <w:sz w:val="28"/>
          <w:szCs w:val="28"/>
        </w:rPr>
        <w:t xml:space="preserve">. </w:t>
      </w:r>
    </w:p>
    <w:p w14:paraId="1BF24EBA" w14:textId="77777777" w:rsidR="00EA4673" w:rsidRPr="00176978" w:rsidRDefault="00EA4673" w:rsidP="00EA4673">
      <w:pPr>
        <w:ind w:left="1080"/>
        <w:jc w:val="both"/>
        <w:rPr>
          <w:rFonts w:asciiTheme="minorHAnsi" w:hAnsiTheme="minorHAnsi" w:cs="Arial"/>
          <w:sz w:val="28"/>
          <w:szCs w:val="28"/>
        </w:rPr>
      </w:pPr>
    </w:p>
    <w:p w14:paraId="1981D703" w14:textId="1141AF53" w:rsidR="00462893" w:rsidRPr="00176978" w:rsidRDefault="0040245B" w:rsidP="00462893">
      <w:pPr>
        <w:ind w:left="360" w:hanging="360"/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4</w:t>
      </w:r>
      <w:r w:rsidR="00462893" w:rsidRPr="00176978">
        <w:rPr>
          <w:rFonts w:asciiTheme="minorHAnsi" w:hAnsiTheme="minorHAnsi" w:cs="Arial"/>
          <w:b/>
          <w:sz w:val="28"/>
          <w:szCs w:val="28"/>
        </w:rPr>
        <w:t>.</w:t>
      </w:r>
      <w:r w:rsidR="00462893" w:rsidRPr="00176978">
        <w:rPr>
          <w:rFonts w:asciiTheme="minorHAnsi" w:hAnsiTheme="minorHAnsi" w:cs="Arial"/>
          <w:b/>
          <w:sz w:val="28"/>
          <w:szCs w:val="28"/>
        </w:rPr>
        <w:tab/>
      </w:r>
      <w:r w:rsidR="00462893" w:rsidRPr="00176978">
        <w:rPr>
          <w:rFonts w:asciiTheme="minorHAnsi" w:hAnsiTheme="minorHAnsi" w:cs="Arial"/>
          <w:b/>
          <w:sz w:val="28"/>
          <w:szCs w:val="28"/>
        </w:rPr>
        <w:tab/>
        <w:t>Awards Committee</w:t>
      </w:r>
    </w:p>
    <w:p w14:paraId="25225128" w14:textId="77777777" w:rsidR="00462893" w:rsidRPr="00176978" w:rsidRDefault="00462893" w:rsidP="00462893">
      <w:pPr>
        <w:jc w:val="both"/>
        <w:rPr>
          <w:rFonts w:asciiTheme="minorHAnsi" w:hAnsiTheme="minorHAnsi" w:cs="Arial"/>
          <w:sz w:val="28"/>
          <w:szCs w:val="28"/>
        </w:rPr>
      </w:pPr>
    </w:p>
    <w:p w14:paraId="30902574" w14:textId="02DA3F41" w:rsidR="00462893" w:rsidRPr="00176978" w:rsidRDefault="00462893" w:rsidP="00462893">
      <w:pPr>
        <w:ind w:left="720"/>
        <w:jc w:val="both"/>
        <w:rPr>
          <w:rFonts w:asciiTheme="minorHAnsi" w:hAnsiTheme="minorHAnsi" w:cs="Arial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 xml:space="preserve">The Awards Committee will be </w:t>
      </w:r>
      <w:r w:rsidR="00EA4673" w:rsidRPr="00176978">
        <w:rPr>
          <w:rFonts w:asciiTheme="minorHAnsi" w:hAnsiTheme="minorHAnsi" w:cs="Arial"/>
          <w:sz w:val="28"/>
          <w:szCs w:val="28"/>
        </w:rPr>
        <w:t xml:space="preserve">chaired by the Pro-Vice-Chancellor </w:t>
      </w:r>
      <w:r w:rsidRPr="00176978">
        <w:rPr>
          <w:rFonts w:asciiTheme="minorHAnsi" w:hAnsiTheme="minorHAnsi" w:cs="Arial"/>
          <w:sz w:val="28"/>
          <w:szCs w:val="28"/>
        </w:rPr>
        <w:t>(Research &amp; I</w:t>
      </w:r>
      <w:r w:rsidR="006355DC" w:rsidRPr="00176978">
        <w:rPr>
          <w:rFonts w:asciiTheme="minorHAnsi" w:hAnsiTheme="minorHAnsi" w:cs="Arial"/>
          <w:sz w:val="28"/>
          <w:szCs w:val="28"/>
        </w:rPr>
        <w:t>mpa</w:t>
      </w:r>
      <w:r w:rsidR="00EA4673" w:rsidRPr="00176978">
        <w:rPr>
          <w:rFonts w:asciiTheme="minorHAnsi" w:hAnsiTheme="minorHAnsi" w:cs="Arial"/>
          <w:sz w:val="28"/>
          <w:szCs w:val="28"/>
        </w:rPr>
        <w:t>c</w:t>
      </w:r>
      <w:r w:rsidR="006355DC" w:rsidRPr="00176978">
        <w:rPr>
          <w:rFonts w:asciiTheme="minorHAnsi" w:hAnsiTheme="minorHAnsi" w:cs="Arial"/>
          <w:sz w:val="28"/>
          <w:szCs w:val="28"/>
        </w:rPr>
        <w:t xml:space="preserve">t) </w:t>
      </w:r>
      <w:r w:rsidR="00EA4673" w:rsidRPr="00176978">
        <w:rPr>
          <w:rFonts w:asciiTheme="minorHAnsi" w:hAnsiTheme="minorHAnsi" w:cs="Arial"/>
          <w:sz w:val="28"/>
          <w:szCs w:val="28"/>
        </w:rPr>
        <w:t xml:space="preserve">and </w:t>
      </w:r>
      <w:r w:rsidRPr="00176978">
        <w:rPr>
          <w:rFonts w:asciiTheme="minorHAnsi" w:hAnsiTheme="minorHAnsi" w:cs="Arial"/>
          <w:sz w:val="28"/>
          <w:szCs w:val="28"/>
        </w:rPr>
        <w:t xml:space="preserve">will comprise </w:t>
      </w:r>
      <w:r w:rsidR="00EA4673" w:rsidRPr="00176978">
        <w:rPr>
          <w:rFonts w:asciiTheme="minorHAnsi" w:hAnsiTheme="minorHAnsi" w:cs="Arial"/>
          <w:sz w:val="28"/>
          <w:szCs w:val="28"/>
        </w:rPr>
        <w:t xml:space="preserve">representation from </w:t>
      </w:r>
      <w:r w:rsidR="00513A43" w:rsidRPr="00176978">
        <w:rPr>
          <w:rFonts w:asciiTheme="minorHAnsi" w:hAnsiTheme="minorHAnsi" w:cs="Arial"/>
          <w:sz w:val="28"/>
          <w:szCs w:val="28"/>
        </w:rPr>
        <w:t>each Faculty</w:t>
      </w:r>
      <w:r w:rsidR="00EA4673" w:rsidRPr="00176978">
        <w:rPr>
          <w:rFonts w:asciiTheme="minorHAnsi" w:hAnsiTheme="minorHAnsi" w:cs="Arial"/>
          <w:sz w:val="28"/>
          <w:szCs w:val="28"/>
        </w:rPr>
        <w:t>.</w:t>
      </w:r>
    </w:p>
    <w:p w14:paraId="24F99647" w14:textId="77777777" w:rsidR="00462893" w:rsidRPr="00176978" w:rsidRDefault="00462893" w:rsidP="00462893">
      <w:pPr>
        <w:ind w:left="360"/>
        <w:jc w:val="both"/>
        <w:rPr>
          <w:rFonts w:asciiTheme="minorHAnsi" w:hAnsiTheme="minorHAnsi" w:cs="Arial"/>
          <w:sz w:val="28"/>
          <w:szCs w:val="28"/>
        </w:rPr>
      </w:pPr>
    </w:p>
    <w:p w14:paraId="1606F20B" w14:textId="7584D8B5" w:rsidR="00462893" w:rsidRPr="00176978" w:rsidRDefault="0040245B" w:rsidP="00462893">
      <w:pPr>
        <w:ind w:left="360" w:hanging="360"/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5</w:t>
      </w:r>
      <w:r w:rsidR="00462893" w:rsidRPr="00176978">
        <w:rPr>
          <w:rFonts w:asciiTheme="minorHAnsi" w:hAnsiTheme="minorHAnsi" w:cs="Arial"/>
          <w:b/>
          <w:sz w:val="28"/>
          <w:szCs w:val="28"/>
        </w:rPr>
        <w:t>.</w:t>
      </w:r>
      <w:r w:rsidR="00462893" w:rsidRPr="00176978">
        <w:rPr>
          <w:rFonts w:asciiTheme="minorHAnsi" w:hAnsiTheme="minorHAnsi" w:cs="Arial"/>
          <w:b/>
          <w:sz w:val="28"/>
          <w:szCs w:val="28"/>
        </w:rPr>
        <w:tab/>
      </w:r>
      <w:r w:rsidR="00462893" w:rsidRPr="00176978">
        <w:rPr>
          <w:rFonts w:asciiTheme="minorHAnsi" w:hAnsiTheme="minorHAnsi" w:cs="Arial"/>
          <w:b/>
          <w:sz w:val="28"/>
          <w:szCs w:val="28"/>
        </w:rPr>
        <w:tab/>
        <w:t>The Decision-Making Process</w:t>
      </w:r>
    </w:p>
    <w:p w14:paraId="23805814" w14:textId="77777777" w:rsidR="00462893" w:rsidRPr="00176978" w:rsidRDefault="00462893" w:rsidP="00462893">
      <w:pPr>
        <w:jc w:val="both"/>
        <w:rPr>
          <w:rFonts w:asciiTheme="minorHAnsi" w:hAnsiTheme="minorHAnsi" w:cs="Arial"/>
          <w:sz w:val="28"/>
          <w:szCs w:val="28"/>
        </w:rPr>
      </w:pPr>
    </w:p>
    <w:p w14:paraId="0DBFC711" w14:textId="77777777" w:rsidR="00462893" w:rsidRPr="00176978" w:rsidRDefault="00462893" w:rsidP="00462893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 xml:space="preserve">Members of the Awards Committee will receive all documentation from nominees that has been properly received by the closing date.  No late applications will be considered.  </w:t>
      </w:r>
    </w:p>
    <w:p w14:paraId="11449BD0" w14:textId="77777777" w:rsidR="00462893" w:rsidRPr="00176978" w:rsidRDefault="00462893" w:rsidP="00462893">
      <w:pPr>
        <w:ind w:left="720"/>
        <w:jc w:val="both"/>
        <w:rPr>
          <w:rFonts w:asciiTheme="minorHAnsi" w:hAnsiTheme="minorHAnsi" w:cs="Arial"/>
          <w:sz w:val="28"/>
          <w:szCs w:val="28"/>
        </w:rPr>
      </w:pPr>
    </w:p>
    <w:p w14:paraId="0B53598B" w14:textId="3CE96E40" w:rsidR="00462893" w:rsidRPr="00176978" w:rsidRDefault="00462893" w:rsidP="00341740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>A scoring matrix will be used by which all Awards Committee members</w:t>
      </w:r>
      <w:r w:rsidR="00EA4673" w:rsidRPr="00176978">
        <w:rPr>
          <w:rFonts w:asciiTheme="minorHAnsi" w:hAnsiTheme="minorHAnsi" w:cs="Arial"/>
          <w:sz w:val="28"/>
          <w:szCs w:val="28"/>
        </w:rPr>
        <w:t xml:space="preserve"> </w:t>
      </w:r>
      <w:r w:rsidRPr="00176978">
        <w:rPr>
          <w:rFonts w:asciiTheme="minorHAnsi" w:hAnsiTheme="minorHAnsi" w:cs="Arial"/>
          <w:sz w:val="28"/>
          <w:szCs w:val="28"/>
        </w:rPr>
        <w:t xml:space="preserve">will score each of the criteria out of a total of 5 marks.  The total score will be additive with equal weighting for each criterion.  A score of zero in any category for any </w:t>
      </w:r>
      <w:r w:rsidR="00EA4673" w:rsidRPr="00176978">
        <w:rPr>
          <w:rFonts w:asciiTheme="minorHAnsi" w:hAnsiTheme="minorHAnsi" w:cs="Arial"/>
          <w:sz w:val="28"/>
          <w:szCs w:val="28"/>
        </w:rPr>
        <w:t xml:space="preserve">nomination </w:t>
      </w:r>
      <w:r w:rsidRPr="00176978">
        <w:rPr>
          <w:rFonts w:asciiTheme="minorHAnsi" w:hAnsiTheme="minorHAnsi" w:cs="Arial"/>
          <w:sz w:val="28"/>
          <w:szCs w:val="28"/>
        </w:rPr>
        <w:t xml:space="preserve">will eliminate </w:t>
      </w:r>
      <w:r w:rsidR="00EA4673" w:rsidRPr="00176978">
        <w:rPr>
          <w:rFonts w:asciiTheme="minorHAnsi" w:hAnsiTheme="minorHAnsi" w:cs="Arial"/>
          <w:sz w:val="28"/>
          <w:szCs w:val="28"/>
        </w:rPr>
        <w:t xml:space="preserve">it </w:t>
      </w:r>
      <w:r w:rsidRPr="00176978">
        <w:rPr>
          <w:rFonts w:asciiTheme="minorHAnsi" w:hAnsiTheme="minorHAnsi" w:cs="Arial"/>
          <w:sz w:val="28"/>
          <w:szCs w:val="28"/>
        </w:rPr>
        <w:t xml:space="preserve">from that year’s competition. </w:t>
      </w:r>
    </w:p>
    <w:p w14:paraId="0E7E7C62" w14:textId="77777777" w:rsidR="00EA4673" w:rsidRPr="00176978" w:rsidRDefault="00EA4673" w:rsidP="00EA4673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03F41917" w14:textId="77777777" w:rsidR="00462893" w:rsidRPr="00176978" w:rsidRDefault="00462893" w:rsidP="00462893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8"/>
          <w:szCs w:val="28"/>
        </w:rPr>
      </w:pPr>
      <w:r w:rsidRPr="00176978">
        <w:rPr>
          <w:rFonts w:asciiTheme="minorHAnsi" w:hAnsiTheme="minorHAnsi" w:cs="Arial"/>
          <w:sz w:val="28"/>
          <w:szCs w:val="28"/>
        </w:rPr>
        <w:t>The decision of the Awards Committee will be final.</w:t>
      </w:r>
    </w:p>
    <w:p w14:paraId="3A64DAFB" w14:textId="77777777" w:rsidR="00462893" w:rsidRPr="00176978" w:rsidRDefault="00462893" w:rsidP="00462893">
      <w:pPr>
        <w:jc w:val="both"/>
        <w:rPr>
          <w:rFonts w:asciiTheme="minorHAnsi" w:hAnsiTheme="minorHAnsi" w:cs="Arial"/>
          <w:sz w:val="28"/>
          <w:szCs w:val="28"/>
        </w:rPr>
      </w:pPr>
    </w:p>
    <w:p w14:paraId="5E7C4ED5" w14:textId="2007F959" w:rsidR="00462893" w:rsidRPr="00176978" w:rsidRDefault="0040245B" w:rsidP="003D6892">
      <w:pPr>
        <w:ind w:left="360" w:hanging="360"/>
        <w:jc w:val="both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6</w:t>
      </w:r>
      <w:r w:rsidR="00462893" w:rsidRPr="00176978">
        <w:rPr>
          <w:rFonts w:asciiTheme="minorHAnsi" w:hAnsiTheme="minorHAnsi" w:cs="Arial"/>
          <w:b/>
          <w:sz w:val="28"/>
          <w:szCs w:val="28"/>
        </w:rPr>
        <w:t xml:space="preserve">. </w:t>
      </w:r>
      <w:r w:rsidR="00462893" w:rsidRPr="00176978">
        <w:rPr>
          <w:rFonts w:asciiTheme="minorHAnsi" w:hAnsiTheme="minorHAnsi" w:cs="Arial"/>
          <w:b/>
          <w:sz w:val="28"/>
          <w:szCs w:val="28"/>
        </w:rPr>
        <w:tab/>
      </w:r>
      <w:r w:rsidR="00462893" w:rsidRPr="00176978">
        <w:rPr>
          <w:rFonts w:asciiTheme="minorHAnsi" w:hAnsiTheme="minorHAnsi" w:cs="Arial"/>
          <w:b/>
          <w:sz w:val="28"/>
          <w:szCs w:val="28"/>
        </w:rPr>
        <w:tab/>
        <w:t>Notification</w:t>
      </w:r>
    </w:p>
    <w:p w14:paraId="61E93C09" w14:textId="77777777" w:rsidR="00462893" w:rsidRPr="00176978" w:rsidRDefault="00462893" w:rsidP="00462893">
      <w:pPr>
        <w:jc w:val="both"/>
        <w:rPr>
          <w:rFonts w:asciiTheme="minorHAnsi" w:hAnsiTheme="minorHAnsi" w:cs="Arial"/>
          <w:sz w:val="28"/>
          <w:szCs w:val="28"/>
        </w:rPr>
      </w:pPr>
    </w:p>
    <w:p w14:paraId="4BB10C5F" w14:textId="22EF4F92" w:rsidR="00462893" w:rsidRPr="00176978" w:rsidRDefault="00462893" w:rsidP="00462893">
      <w:pPr>
        <w:ind w:left="720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176978">
        <w:rPr>
          <w:rFonts w:asciiTheme="minorHAnsi" w:hAnsiTheme="minorHAnsi" w:cs="Arial"/>
          <w:sz w:val="28"/>
          <w:szCs w:val="28"/>
        </w:rPr>
        <w:t xml:space="preserve">All nominees will be informed of the outcome by </w:t>
      </w:r>
      <w:r w:rsidR="00513A43" w:rsidRPr="00176978">
        <w:rPr>
          <w:rFonts w:asciiTheme="minorHAnsi" w:hAnsiTheme="minorHAnsi" w:cs="Arial"/>
          <w:sz w:val="28"/>
          <w:szCs w:val="28"/>
          <w:u w:val="single"/>
        </w:rPr>
        <w:t>Friday, 11</w:t>
      </w:r>
      <w:r w:rsidR="00513A43" w:rsidRPr="00176978">
        <w:rPr>
          <w:rFonts w:asciiTheme="minorHAnsi" w:hAnsiTheme="minorHAnsi" w:cs="Arial"/>
          <w:sz w:val="28"/>
          <w:szCs w:val="28"/>
          <w:u w:val="single"/>
          <w:vertAlign w:val="superscript"/>
        </w:rPr>
        <w:t>th</w:t>
      </w:r>
      <w:r w:rsidR="00513A43" w:rsidRPr="00176978">
        <w:rPr>
          <w:rFonts w:asciiTheme="minorHAnsi" w:hAnsiTheme="minorHAnsi" w:cs="Arial"/>
          <w:sz w:val="28"/>
          <w:szCs w:val="28"/>
          <w:u w:val="single"/>
        </w:rPr>
        <w:t xml:space="preserve"> November 2016.</w:t>
      </w:r>
    </w:p>
    <w:sectPr w:rsidR="00462893" w:rsidRPr="00176978" w:rsidSect="00CE31F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143A5" w14:textId="77777777" w:rsidR="00500395" w:rsidRDefault="00500395" w:rsidP="00462893">
      <w:r>
        <w:separator/>
      </w:r>
    </w:p>
  </w:endnote>
  <w:endnote w:type="continuationSeparator" w:id="0">
    <w:p w14:paraId="027185CF" w14:textId="77777777" w:rsidR="00500395" w:rsidRDefault="00500395" w:rsidP="0046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62240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F469BCE" w14:textId="598D7DD3" w:rsidR="00176978" w:rsidRPr="00176978" w:rsidRDefault="00176978">
        <w:pPr>
          <w:pStyle w:val="Footer"/>
          <w:jc w:val="center"/>
          <w:rPr>
            <w:rFonts w:asciiTheme="minorHAnsi" w:hAnsiTheme="minorHAnsi"/>
          </w:rPr>
        </w:pPr>
        <w:r w:rsidRPr="00176978">
          <w:rPr>
            <w:rFonts w:asciiTheme="minorHAnsi" w:hAnsiTheme="minorHAnsi"/>
          </w:rPr>
          <w:fldChar w:fldCharType="begin"/>
        </w:r>
        <w:r w:rsidRPr="00176978">
          <w:rPr>
            <w:rFonts w:asciiTheme="minorHAnsi" w:hAnsiTheme="minorHAnsi"/>
          </w:rPr>
          <w:instrText xml:space="preserve"> PAGE   \* MERGEFORMAT </w:instrText>
        </w:r>
        <w:r w:rsidRPr="00176978">
          <w:rPr>
            <w:rFonts w:asciiTheme="minorHAnsi" w:hAnsiTheme="minorHAnsi"/>
          </w:rPr>
          <w:fldChar w:fldCharType="separate"/>
        </w:r>
        <w:r w:rsidR="00295065">
          <w:rPr>
            <w:rFonts w:asciiTheme="minorHAnsi" w:hAnsiTheme="minorHAnsi"/>
            <w:noProof/>
          </w:rPr>
          <w:t>2</w:t>
        </w:r>
        <w:r w:rsidRPr="00176978">
          <w:rPr>
            <w:rFonts w:asciiTheme="minorHAnsi" w:hAnsiTheme="minorHAnsi"/>
            <w:noProof/>
          </w:rPr>
          <w:fldChar w:fldCharType="end"/>
        </w:r>
      </w:p>
    </w:sdtContent>
  </w:sdt>
  <w:p w14:paraId="3F9E8BF7" w14:textId="77777777" w:rsidR="00176978" w:rsidRDefault="00176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B606C" w14:textId="77777777" w:rsidR="00500395" w:rsidRDefault="00500395" w:rsidP="00462893">
      <w:r>
        <w:separator/>
      </w:r>
    </w:p>
  </w:footnote>
  <w:footnote w:type="continuationSeparator" w:id="0">
    <w:p w14:paraId="51DCC9B7" w14:textId="77777777" w:rsidR="00500395" w:rsidRDefault="00500395" w:rsidP="0046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847F" w14:textId="127F6F2D" w:rsidR="00A3593B" w:rsidRDefault="00A35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6B0"/>
    <w:multiLevelType w:val="hybridMultilevel"/>
    <w:tmpl w:val="B2CE2686"/>
    <w:lvl w:ilvl="0" w:tplc="47F4C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F4135"/>
    <w:multiLevelType w:val="hybridMultilevel"/>
    <w:tmpl w:val="A30A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4300"/>
    <w:multiLevelType w:val="hybridMultilevel"/>
    <w:tmpl w:val="0C626CF4"/>
    <w:lvl w:ilvl="0" w:tplc="18FCB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3E3B"/>
    <w:multiLevelType w:val="hybridMultilevel"/>
    <w:tmpl w:val="3C40B84E"/>
    <w:lvl w:ilvl="0" w:tplc="8A6A98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D23"/>
    <w:multiLevelType w:val="hybridMultilevel"/>
    <w:tmpl w:val="E826AED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B555354"/>
    <w:multiLevelType w:val="hybridMultilevel"/>
    <w:tmpl w:val="9D0A1BC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C545D4"/>
    <w:multiLevelType w:val="hybridMultilevel"/>
    <w:tmpl w:val="2932DBE2"/>
    <w:lvl w:ilvl="0" w:tplc="CFB6F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77162"/>
    <w:multiLevelType w:val="hybridMultilevel"/>
    <w:tmpl w:val="1CC86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A02F6"/>
    <w:multiLevelType w:val="hybridMultilevel"/>
    <w:tmpl w:val="055025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E548D"/>
    <w:multiLevelType w:val="hybridMultilevel"/>
    <w:tmpl w:val="E3F4A742"/>
    <w:lvl w:ilvl="0" w:tplc="6B4A83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E7B1E"/>
    <w:multiLevelType w:val="hybridMultilevel"/>
    <w:tmpl w:val="04B4B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E6400"/>
    <w:multiLevelType w:val="hybridMultilevel"/>
    <w:tmpl w:val="5562F618"/>
    <w:lvl w:ilvl="0" w:tplc="6B4A83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F7FF9"/>
    <w:multiLevelType w:val="hybridMultilevel"/>
    <w:tmpl w:val="772EB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507C4"/>
    <w:multiLevelType w:val="hybridMultilevel"/>
    <w:tmpl w:val="14D0CDC2"/>
    <w:lvl w:ilvl="0" w:tplc="CFB6F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56B53"/>
    <w:multiLevelType w:val="hybridMultilevel"/>
    <w:tmpl w:val="191A5638"/>
    <w:lvl w:ilvl="0" w:tplc="CFB6F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B0F0D"/>
    <w:multiLevelType w:val="multilevel"/>
    <w:tmpl w:val="657830D8"/>
    <w:name w:val="HEFCE52"/>
    <w:lvl w:ilvl="0">
      <w:start w:val="4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449B4367"/>
    <w:multiLevelType w:val="multilevel"/>
    <w:tmpl w:val="0F7E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574D98"/>
    <w:multiLevelType w:val="multilevel"/>
    <w:tmpl w:val="F05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705BC0"/>
    <w:multiLevelType w:val="hybridMultilevel"/>
    <w:tmpl w:val="3BF207E6"/>
    <w:lvl w:ilvl="0" w:tplc="A014B4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F35BA7"/>
    <w:multiLevelType w:val="hybridMultilevel"/>
    <w:tmpl w:val="AFCE13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E6BE6"/>
    <w:multiLevelType w:val="hybridMultilevel"/>
    <w:tmpl w:val="09AEC780"/>
    <w:lvl w:ilvl="0" w:tplc="CFB6F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19D0"/>
    <w:multiLevelType w:val="multilevel"/>
    <w:tmpl w:val="1468350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51254D41"/>
    <w:multiLevelType w:val="hybridMultilevel"/>
    <w:tmpl w:val="92C2C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E13C5"/>
    <w:multiLevelType w:val="hybridMultilevel"/>
    <w:tmpl w:val="65B0784E"/>
    <w:lvl w:ilvl="0" w:tplc="6B4A83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242E92"/>
    <w:multiLevelType w:val="hybridMultilevel"/>
    <w:tmpl w:val="80E2DB9A"/>
    <w:lvl w:ilvl="0" w:tplc="6B4A83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D858DA"/>
    <w:multiLevelType w:val="multilevel"/>
    <w:tmpl w:val="EECE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4B20C4"/>
    <w:multiLevelType w:val="multilevel"/>
    <w:tmpl w:val="D5B89030"/>
    <w:lvl w:ilvl="0">
      <w:start w:val="3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  <w:i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cs="Times New Roman" w:hint="default"/>
      </w:rPr>
    </w:lvl>
  </w:abstractNum>
  <w:abstractNum w:abstractNumId="27" w15:restartNumberingAfterBreak="0">
    <w:nsid w:val="73611BCE"/>
    <w:multiLevelType w:val="hybridMultilevel"/>
    <w:tmpl w:val="BA3E53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547851"/>
    <w:multiLevelType w:val="hybridMultilevel"/>
    <w:tmpl w:val="81A4D81C"/>
    <w:lvl w:ilvl="0" w:tplc="8A6A98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D7129"/>
    <w:multiLevelType w:val="multilevel"/>
    <w:tmpl w:val="188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CA6F97"/>
    <w:multiLevelType w:val="hybridMultilevel"/>
    <w:tmpl w:val="EB3C140C"/>
    <w:lvl w:ilvl="0" w:tplc="CFB6F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B7589B"/>
    <w:multiLevelType w:val="hybridMultilevel"/>
    <w:tmpl w:val="1786D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22"/>
  </w:num>
  <w:num w:numId="5">
    <w:abstractNumId w:val="11"/>
  </w:num>
  <w:num w:numId="6">
    <w:abstractNumId w:val="9"/>
  </w:num>
  <w:num w:numId="7">
    <w:abstractNumId w:val="23"/>
  </w:num>
  <w:num w:numId="8">
    <w:abstractNumId w:val="24"/>
  </w:num>
  <w:num w:numId="9">
    <w:abstractNumId w:val="12"/>
  </w:num>
  <w:num w:numId="10">
    <w:abstractNumId w:val="21"/>
  </w:num>
  <w:num w:numId="11">
    <w:abstractNumId w:val="15"/>
  </w:num>
  <w:num w:numId="12">
    <w:abstractNumId w:val="2"/>
  </w:num>
  <w:num w:numId="13">
    <w:abstractNumId w:val="31"/>
  </w:num>
  <w:num w:numId="14">
    <w:abstractNumId w:val="4"/>
  </w:num>
  <w:num w:numId="15">
    <w:abstractNumId w:val="5"/>
  </w:num>
  <w:num w:numId="16">
    <w:abstractNumId w:val="30"/>
  </w:num>
  <w:num w:numId="17">
    <w:abstractNumId w:val="14"/>
  </w:num>
  <w:num w:numId="18">
    <w:abstractNumId w:val="20"/>
  </w:num>
  <w:num w:numId="19">
    <w:abstractNumId w:val="6"/>
  </w:num>
  <w:num w:numId="20">
    <w:abstractNumId w:val="13"/>
  </w:num>
  <w:num w:numId="21">
    <w:abstractNumId w:val="10"/>
  </w:num>
  <w:num w:numId="22">
    <w:abstractNumId w:val="8"/>
  </w:num>
  <w:num w:numId="23">
    <w:abstractNumId w:val="28"/>
  </w:num>
  <w:num w:numId="24">
    <w:abstractNumId w:val="19"/>
  </w:num>
  <w:num w:numId="25">
    <w:abstractNumId w:val="25"/>
  </w:num>
  <w:num w:numId="26">
    <w:abstractNumId w:val="29"/>
  </w:num>
  <w:num w:numId="27">
    <w:abstractNumId w:val="3"/>
  </w:num>
  <w:num w:numId="28">
    <w:abstractNumId w:val="17"/>
  </w:num>
  <w:num w:numId="29">
    <w:abstractNumId w:val="16"/>
  </w:num>
  <w:num w:numId="30">
    <w:abstractNumId w:val="0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93"/>
    <w:rsid w:val="000044A3"/>
    <w:rsid w:val="000400C9"/>
    <w:rsid w:val="00055A27"/>
    <w:rsid w:val="00060B9B"/>
    <w:rsid w:val="00087CA4"/>
    <w:rsid w:val="0009325B"/>
    <w:rsid w:val="00107331"/>
    <w:rsid w:val="0015062B"/>
    <w:rsid w:val="00170F08"/>
    <w:rsid w:val="00176978"/>
    <w:rsid w:val="00192DCF"/>
    <w:rsid w:val="001A20C2"/>
    <w:rsid w:val="001D0CD1"/>
    <w:rsid w:val="001F7F9B"/>
    <w:rsid w:val="00225C21"/>
    <w:rsid w:val="00235AE7"/>
    <w:rsid w:val="00244FB0"/>
    <w:rsid w:val="00260FAF"/>
    <w:rsid w:val="00287D32"/>
    <w:rsid w:val="00295065"/>
    <w:rsid w:val="002A51DF"/>
    <w:rsid w:val="002C626B"/>
    <w:rsid w:val="00320C22"/>
    <w:rsid w:val="00341740"/>
    <w:rsid w:val="00391146"/>
    <w:rsid w:val="003B710C"/>
    <w:rsid w:val="003C095B"/>
    <w:rsid w:val="003C41D2"/>
    <w:rsid w:val="003D6892"/>
    <w:rsid w:val="0040245B"/>
    <w:rsid w:val="00402530"/>
    <w:rsid w:val="00457212"/>
    <w:rsid w:val="00462893"/>
    <w:rsid w:val="00483E6F"/>
    <w:rsid w:val="0048636C"/>
    <w:rsid w:val="004F60AE"/>
    <w:rsid w:val="004F61DF"/>
    <w:rsid w:val="00500395"/>
    <w:rsid w:val="00513A43"/>
    <w:rsid w:val="005B3DF1"/>
    <w:rsid w:val="00625416"/>
    <w:rsid w:val="006355DC"/>
    <w:rsid w:val="0069632E"/>
    <w:rsid w:val="006C4BAC"/>
    <w:rsid w:val="006C5310"/>
    <w:rsid w:val="006D24E9"/>
    <w:rsid w:val="006F0BD6"/>
    <w:rsid w:val="00701E8B"/>
    <w:rsid w:val="0071619F"/>
    <w:rsid w:val="007374E7"/>
    <w:rsid w:val="00830722"/>
    <w:rsid w:val="00837B24"/>
    <w:rsid w:val="00863012"/>
    <w:rsid w:val="008634F9"/>
    <w:rsid w:val="008769A6"/>
    <w:rsid w:val="00877A91"/>
    <w:rsid w:val="008F1650"/>
    <w:rsid w:val="00934A03"/>
    <w:rsid w:val="00953470"/>
    <w:rsid w:val="009A1CC0"/>
    <w:rsid w:val="009B6312"/>
    <w:rsid w:val="00A3593B"/>
    <w:rsid w:val="00A60920"/>
    <w:rsid w:val="00A62E21"/>
    <w:rsid w:val="00A833CC"/>
    <w:rsid w:val="00AD572B"/>
    <w:rsid w:val="00B06EF5"/>
    <w:rsid w:val="00B63435"/>
    <w:rsid w:val="00BB00C5"/>
    <w:rsid w:val="00C02E73"/>
    <w:rsid w:val="00C578FD"/>
    <w:rsid w:val="00C671D9"/>
    <w:rsid w:val="00CA5D60"/>
    <w:rsid w:val="00CD5AAF"/>
    <w:rsid w:val="00CE31F5"/>
    <w:rsid w:val="00CF2F42"/>
    <w:rsid w:val="00D17939"/>
    <w:rsid w:val="00D7650F"/>
    <w:rsid w:val="00DB254D"/>
    <w:rsid w:val="00DD375C"/>
    <w:rsid w:val="00DF139A"/>
    <w:rsid w:val="00E13819"/>
    <w:rsid w:val="00E171E6"/>
    <w:rsid w:val="00E43BA5"/>
    <w:rsid w:val="00EA4673"/>
    <w:rsid w:val="00F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C25489"/>
  <w15:docId w15:val="{70234EB7-50E6-4678-AA69-401E8D33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893"/>
    <w:pPr>
      <w:keepNext/>
      <w:spacing w:after="120" w:line="300" w:lineRule="atLeast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2893"/>
    <w:pPr>
      <w:keepNext/>
      <w:spacing w:after="120" w:line="300" w:lineRule="atLeast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1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1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62893"/>
    <w:rPr>
      <w:rFonts w:eastAsia="Times New Roman" w:cs="Arial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462893"/>
    <w:rPr>
      <w:rFonts w:eastAsia="Times New Roman" w:cs="Arial"/>
      <w:b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4628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89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462893"/>
    <w:rPr>
      <w:vertAlign w:val="superscript"/>
    </w:rPr>
  </w:style>
  <w:style w:type="character" w:styleId="Hyperlink">
    <w:name w:val="Hyperlink"/>
    <w:basedOn w:val="DefaultParagraphFont"/>
    <w:rsid w:val="004628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8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F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17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1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7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1E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4FB0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C671D9"/>
  </w:style>
  <w:style w:type="paragraph" w:customStyle="1" w:styleId="Bullet">
    <w:name w:val="Bullet"/>
    <w:basedOn w:val="Normal"/>
    <w:uiPriority w:val="99"/>
    <w:rsid w:val="00C671D9"/>
    <w:pPr>
      <w:numPr>
        <w:numId w:val="22"/>
      </w:numPr>
      <w:spacing w:after="120" w:line="300" w:lineRule="atLeast"/>
    </w:pPr>
    <w:rPr>
      <w:rFonts w:ascii="Arial" w:hAnsi="Arial"/>
      <w:sz w:val="2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71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1D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1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71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71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A20C2"/>
  </w:style>
  <w:style w:type="character" w:styleId="CommentReference">
    <w:name w:val="annotation reference"/>
    <w:basedOn w:val="DefaultParagraphFont"/>
    <w:uiPriority w:val="99"/>
    <w:semiHidden/>
    <w:unhideWhenUsed/>
    <w:rsid w:val="00192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DC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DC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lster.ac.uk/research-and-innovation/distinguished-research-impact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8457-42AF-4297-ACC2-3DE24A79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Customer Services</dc:creator>
  <cp:lastModifiedBy>Mallon, Marie</cp:lastModifiedBy>
  <cp:revision>5</cp:revision>
  <cp:lastPrinted>2012-05-02T09:59:00Z</cp:lastPrinted>
  <dcterms:created xsi:type="dcterms:W3CDTF">2016-08-17T09:54:00Z</dcterms:created>
  <dcterms:modified xsi:type="dcterms:W3CDTF">2016-08-18T09:22:00Z</dcterms:modified>
</cp:coreProperties>
</file>