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E0A97" w:rsidR="001C70A1" w:rsidRDefault="001C70A1" w14:paraId="5E66F452" w14:textId="77777777">
      <w:pPr>
        <w:jc w:val="center"/>
        <w:rPr>
          <w:rFonts w:ascii="Calibri" w:hAnsi="Calibri" w:cs="Calibri"/>
          <w:b/>
          <w:sz w:val="32"/>
          <w:szCs w:val="32"/>
        </w:rPr>
      </w:pPr>
      <w:r w:rsidRPr="00FE0A97">
        <w:rPr>
          <w:rFonts w:ascii="Calibri" w:hAnsi="Calibri" w:cs="Calibri"/>
          <w:b/>
          <w:sz w:val="32"/>
          <w:szCs w:val="32"/>
        </w:rPr>
        <w:t xml:space="preserve">Application Form: </w:t>
      </w:r>
    </w:p>
    <w:p w:rsidR="001C70A1" w:rsidRDefault="00B50A74" w14:paraId="2EB7D68A" w14:textId="1B169459">
      <w:pPr>
        <w:jc w:val="center"/>
        <w:rPr>
          <w:rFonts w:ascii="Calibri" w:hAnsi="Calibri" w:cs="Calibri"/>
          <w:b/>
          <w:sz w:val="32"/>
          <w:szCs w:val="32"/>
        </w:rPr>
      </w:pPr>
      <w:r>
        <w:rPr>
          <w:rFonts w:ascii="Calibri" w:hAnsi="Calibri" w:cs="Calibri"/>
          <w:b/>
          <w:sz w:val="32"/>
          <w:szCs w:val="32"/>
        </w:rPr>
        <w:t>MEd</w:t>
      </w:r>
      <w:r w:rsidR="00377797">
        <w:rPr>
          <w:rFonts w:ascii="Calibri" w:hAnsi="Calibri" w:cs="Calibri"/>
          <w:b/>
          <w:sz w:val="32"/>
          <w:szCs w:val="32"/>
        </w:rPr>
        <w:t xml:space="preserve"> (</w:t>
      </w:r>
      <w:r w:rsidRPr="00FE0A97" w:rsidR="001C70A1">
        <w:rPr>
          <w:rFonts w:ascii="Calibri" w:hAnsi="Calibri" w:cs="Calibri"/>
          <w:b/>
          <w:sz w:val="32"/>
          <w:szCs w:val="32"/>
        </w:rPr>
        <w:t>Higher Education Practice</w:t>
      </w:r>
      <w:r w:rsidR="00377797">
        <w:rPr>
          <w:rFonts w:ascii="Calibri" w:hAnsi="Calibri" w:cs="Calibri"/>
          <w:b/>
          <w:sz w:val="32"/>
          <w:szCs w:val="32"/>
        </w:rPr>
        <w:t>)</w:t>
      </w:r>
    </w:p>
    <w:p w:rsidRPr="00FE0A97" w:rsidR="00377797" w:rsidRDefault="00377797" w14:paraId="4C45D347" w14:textId="4F521CBC">
      <w:pPr>
        <w:jc w:val="center"/>
        <w:rPr>
          <w:rFonts w:ascii="Calibri" w:hAnsi="Calibri" w:cs="Calibri"/>
          <w:b/>
          <w:sz w:val="32"/>
          <w:szCs w:val="32"/>
        </w:rPr>
      </w:pPr>
      <w:r>
        <w:rPr>
          <w:rFonts w:ascii="Calibri" w:hAnsi="Calibri" w:cs="Calibri"/>
          <w:b/>
          <w:sz w:val="32"/>
          <w:szCs w:val="32"/>
        </w:rPr>
        <w:t>Centre For Higher Education Research &amp; Practice (CHERP)</w:t>
      </w:r>
    </w:p>
    <w:p w:rsidR="00E557A2" w:rsidP="62F3F8AF" w:rsidRDefault="006541D9" w14:paraId="5DAE436C" w14:textId="75346781">
      <w:pPr>
        <w:jc w:val="center"/>
        <w:rPr>
          <w:rFonts w:ascii="Calibri" w:hAnsi="Calibri" w:cs="Calibri"/>
          <w:b w:val="1"/>
          <w:bCs w:val="1"/>
          <w:sz w:val="32"/>
          <w:szCs w:val="32"/>
        </w:rPr>
      </w:pPr>
      <w:r w:rsidRPr="6CB9741E" w:rsidR="006541D9">
        <w:rPr>
          <w:rFonts w:ascii="Calibri" w:hAnsi="Calibri" w:cs="Calibri"/>
          <w:b w:val="1"/>
          <w:bCs w:val="1"/>
          <w:sz w:val="32"/>
          <w:szCs w:val="32"/>
        </w:rPr>
        <w:t>Calendar year</w:t>
      </w:r>
      <w:r w:rsidRPr="6CB9741E" w:rsidR="001C70A1">
        <w:rPr>
          <w:rFonts w:ascii="Calibri" w:hAnsi="Calibri" w:cs="Calibri"/>
          <w:b w:val="1"/>
          <w:bCs w:val="1"/>
          <w:sz w:val="32"/>
          <w:szCs w:val="32"/>
        </w:rPr>
        <w:t xml:space="preserve">: </w:t>
      </w:r>
      <w:r w:rsidRPr="6CB9741E" w:rsidR="006541D9">
        <w:rPr>
          <w:rFonts w:ascii="Calibri" w:hAnsi="Calibri" w:cs="Calibri"/>
          <w:b w:val="1"/>
          <w:bCs w:val="1"/>
          <w:sz w:val="32"/>
          <w:szCs w:val="32"/>
        </w:rPr>
        <w:t>20</w:t>
      </w:r>
      <w:r w:rsidRPr="6CB9741E" w:rsidR="00B6024F">
        <w:rPr>
          <w:rFonts w:ascii="Calibri" w:hAnsi="Calibri" w:cs="Calibri"/>
          <w:b w:val="1"/>
          <w:bCs w:val="1"/>
          <w:sz w:val="32"/>
          <w:szCs w:val="32"/>
        </w:rPr>
        <w:t>2</w:t>
      </w:r>
      <w:r w:rsidRPr="6CB9741E" w:rsidR="2F5C893E">
        <w:rPr>
          <w:rFonts w:ascii="Calibri" w:hAnsi="Calibri" w:cs="Calibri"/>
          <w:b w:val="1"/>
          <w:bCs w:val="1"/>
          <w:sz w:val="32"/>
          <w:szCs w:val="32"/>
        </w:rPr>
        <w:t>1</w:t>
      </w:r>
      <w:r w:rsidRPr="6CB9741E" w:rsidR="42510B44">
        <w:rPr>
          <w:rFonts w:ascii="Calibri" w:hAnsi="Calibri" w:cs="Calibri"/>
          <w:b w:val="1"/>
          <w:bCs w:val="1"/>
          <w:sz w:val="32"/>
          <w:szCs w:val="32"/>
        </w:rPr>
        <w:t>/22</w:t>
      </w:r>
    </w:p>
    <w:p w:rsidRPr="00FE0A97" w:rsidR="001C70A1" w:rsidRDefault="001C70A1" w14:paraId="015D7788" w14:textId="77777777">
      <w:pPr>
        <w:rPr>
          <w:rFonts w:ascii="Calibri" w:hAnsi="Calibri" w:cs="Calibri"/>
        </w:rPr>
      </w:pPr>
    </w:p>
    <w:p w:rsidR="00F9337C" w:rsidP="71D13D91" w:rsidRDefault="00F9337C" w14:paraId="5D03BFCA" w14:textId="3E7C895D">
      <w:pPr>
        <w:rPr>
          <w:rFonts w:cs="Calibri" w:asciiTheme="minorHAnsi" w:hAnsiTheme="minorHAnsi"/>
          <w:b/>
          <w:bCs/>
          <w:sz w:val="22"/>
          <w:szCs w:val="22"/>
        </w:rPr>
      </w:pPr>
      <w:r w:rsidRPr="71D13D91">
        <w:rPr>
          <w:rFonts w:cs="Calibri" w:asciiTheme="minorHAnsi" w:hAnsiTheme="minorHAnsi"/>
          <w:b/>
          <w:bCs/>
          <w:sz w:val="22"/>
          <w:szCs w:val="22"/>
        </w:rPr>
        <w:t xml:space="preserve">Please complete this form and </w:t>
      </w:r>
      <w:r w:rsidRPr="71D13D91" w:rsidR="32ED0B09">
        <w:rPr>
          <w:rFonts w:cs="Calibri" w:asciiTheme="minorHAnsi" w:hAnsiTheme="minorHAnsi"/>
          <w:b/>
          <w:bCs/>
          <w:sz w:val="22"/>
          <w:szCs w:val="22"/>
        </w:rPr>
        <w:t>email</w:t>
      </w:r>
      <w:r w:rsidRPr="71D13D91">
        <w:rPr>
          <w:rFonts w:cs="Calibri" w:asciiTheme="minorHAnsi" w:hAnsiTheme="minorHAnsi"/>
          <w:b/>
          <w:bCs/>
          <w:sz w:val="22"/>
          <w:szCs w:val="22"/>
        </w:rPr>
        <w:t xml:space="preserve"> to </w:t>
      </w:r>
      <w:hyperlink r:id="rId11">
        <w:r w:rsidRPr="71D13D91" w:rsidR="00BB35E4">
          <w:rPr>
            <w:rStyle w:val="Hyperlink"/>
            <w:rFonts w:asciiTheme="minorHAnsi" w:hAnsiTheme="minorHAnsi"/>
          </w:rPr>
          <w:t>MEd</w:t>
        </w:r>
        <w:r w:rsidRPr="71D13D91" w:rsidR="00BB35E4">
          <w:rPr>
            <w:rStyle w:val="Hyperlink"/>
            <w:rFonts w:cs="Calibri" w:asciiTheme="minorHAnsi" w:hAnsiTheme="minorHAnsi"/>
            <w:b/>
            <w:bCs/>
            <w:sz w:val="22"/>
            <w:szCs w:val="22"/>
          </w:rPr>
          <w:t>@ulster.ac.uk</w:t>
        </w:r>
      </w:hyperlink>
      <w:r w:rsidRPr="71D13D91">
        <w:rPr>
          <w:rFonts w:cs="Calibri" w:asciiTheme="minorHAnsi" w:hAnsiTheme="minorHAnsi"/>
          <w:b/>
          <w:bCs/>
          <w:sz w:val="22"/>
          <w:szCs w:val="22"/>
        </w:rPr>
        <w:t xml:space="preserve"> by </w:t>
      </w:r>
      <w:r w:rsidRPr="71D13D91" w:rsidR="00506B08">
        <w:rPr>
          <w:rFonts w:cs="Calibri" w:asciiTheme="minorHAnsi" w:hAnsiTheme="minorHAnsi"/>
          <w:b/>
          <w:bCs/>
          <w:sz w:val="22"/>
          <w:szCs w:val="22"/>
        </w:rPr>
        <w:t xml:space="preserve">the </w:t>
      </w:r>
      <w:r w:rsidRPr="71D13D91">
        <w:rPr>
          <w:rFonts w:cs="Calibri" w:asciiTheme="minorHAnsi" w:hAnsiTheme="minorHAnsi"/>
          <w:b/>
          <w:bCs/>
          <w:sz w:val="22"/>
          <w:szCs w:val="22"/>
        </w:rPr>
        <w:t>following date:</w:t>
      </w:r>
    </w:p>
    <w:p w:rsidR="00A406D0" w:rsidP="00A406D0" w:rsidRDefault="00A406D0" w14:paraId="3D20A91E" w14:textId="77777777">
      <w:pPr>
        <w:rPr>
          <w:rFonts w:ascii="Calibri" w:hAnsi="Calibri"/>
          <w:iCs/>
        </w:rPr>
      </w:pPr>
    </w:p>
    <w:p w:rsidRPr="00A406D0" w:rsidR="00A406D0" w:rsidP="00A406D0" w:rsidRDefault="00A406D0" w14:paraId="3CDC4CA5" w14:textId="5F2C2F55">
      <w:pPr>
        <w:rPr>
          <w:rFonts w:ascii="Calibri" w:hAnsi="Calibri"/>
          <w:i/>
          <w:iCs/>
          <w:color w:val="auto"/>
        </w:rPr>
      </w:pPr>
      <w:r w:rsidRPr="00A406D0">
        <w:rPr>
          <w:rFonts w:ascii="Calibri" w:hAnsi="Calibri"/>
          <w:i/>
          <w:iCs/>
        </w:rPr>
        <w:t>By completing this form you give permission for the Centre for HE Research &amp; Practice (CHERP) at Ulster University to store and use this information in accordance with the terms of the General Data Protection Regulation (GDPR) in the context of the activities of CHERP.</w:t>
      </w:r>
    </w:p>
    <w:p w:rsidRPr="00A406D0" w:rsidR="00F9337C" w:rsidP="00F9337C" w:rsidRDefault="00F9337C" w14:paraId="73E1A2BD" w14:textId="548AF920">
      <w:pPr>
        <w:rPr>
          <w:rFonts w:cs="Calibri" w:asciiTheme="minorHAnsi" w:hAnsiTheme="minorHAnsi"/>
          <w:b/>
          <w:i/>
          <w:sz w:val="22"/>
          <w:szCs w:val="22"/>
        </w:rPr>
      </w:pPr>
    </w:p>
    <w:p w:rsidR="00A406D0" w:rsidP="00F9337C" w:rsidRDefault="00A406D0" w14:paraId="72841ECF" w14:textId="77777777">
      <w:pPr>
        <w:rPr>
          <w:rFonts w:cs="Calibri" w:asciiTheme="minorHAnsi" w:hAnsiTheme="minorHAnsi"/>
          <w:b/>
          <w:sz w:val="22"/>
          <w:szCs w:val="22"/>
        </w:rPr>
      </w:pPr>
    </w:p>
    <w:tbl>
      <w:tblPr>
        <w:tblStyle w:val="TableList4"/>
        <w:tblW w:w="0" w:type="auto"/>
        <w:tblInd w:w="108" w:type="dxa"/>
        <w:tblLook w:val="04A0" w:firstRow="1" w:lastRow="0" w:firstColumn="1" w:lastColumn="0" w:noHBand="0" w:noVBand="1"/>
      </w:tblPr>
      <w:tblGrid>
        <w:gridCol w:w="5230"/>
        <w:gridCol w:w="5260"/>
      </w:tblGrid>
      <w:tr w:rsidR="00F9337C" w:rsidTr="6A544596" w14:paraId="5FAC46B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5230" w:type="dxa"/>
            <w:shd w:val="clear" w:color="auto" w:fill="F2F2F2" w:themeFill="background1" w:themeFillShade="F2"/>
            <w:tcMar/>
          </w:tcPr>
          <w:p w:rsidRPr="00422DC4" w:rsidR="00F9337C" w:rsidP="00377797" w:rsidRDefault="00F9337C" w14:paraId="322D1E41" w14:textId="77777777">
            <w:pPr>
              <w:rPr>
                <w:rFonts w:asciiTheme="minorHAnsi" w:hAnsiTheme="minorHAnsi"/>
                <w:sz w:val="22"/>
                <w:szCs w:val="22"/>
              </w:rPr>
            </w:pPr>
            <w:r w:rsidRPr="00422DC4">
              <w:rPr>
                <w:rFonts w:asciiTheme="minorHAnsi" w:hAnsiTheme="minorHAnsi"/>
                <w:sz w:val="22"/>
                <w:szCs w:val="22"/>
              </w:rPr>
              <w:t xml:space="preserve">Semester </w:t>
            </w:r>
          </w:p>
        </w:tc>
        <w:tc>
          <w:tcPr>
            <w:cnfStyle w:val="000000000000" w:firstRow="0" w:lastRow="0" w:firstColumn="0" w:lastColumn="0" w:oddVBand="0" w:evenVBand="0" w:oddHBand="0" w:evenHBand="0" w:firstRowFirstColumn="0" w:firstRowLastColumn="0" w:lastRowFirstColumn="0" w:lastRowLastColumn="0"/>
            <w:tcW w:w="5260" w:type="dxa"/>
            <w:shd w:val="clear" w:color="auto" w:fill="F2F2F2" w:themeFill="background1" w:themeFillShade="F2"/>
            <w:tcMar/>
          </w:tcPr>
          <w:p w:rsidR="00F9337C" w:rsidP="00377797" w:rsidRDefault="00F9337C" w14:paraId="79168A67" w14:textId="77777777">
            <w:pPr>
              <w:rPr>
                <w:rFonts w:asciiTheme="minorHAnsi" w:hAnsiTheme="minorHAnsi"/>
                <w:sz w:val="22"/>
                <w:szCs w:val="22"/>
              </w:rPr>
            </w:pPr>
            <w:r w:rsidRPr="00422DC4">
              <w:rPr>
                <w:rFonts w:asciiTheme="minorHAnsi" w:hAnsiTheme="minorHAnsi"/>
                <w:sz w:val="22"/>
                <w:szCs w:val="22"/>
              </w:rPr>
              <w:t>Application deadline</w:t>
            </w:r>
          </w:p>
          <w:p w:rsidRPr="00422DC4" w:rsidR="00E95EDC" w:rsidP="00377797" w:rsidRDefault="00E95EDC" w14:paraId="07EE652E" w14:textId="1A8846F3">
            <w:pPr>
              <w:rPr>
                <w:rFonts w:asciiTheme="minorHAnsi" w:hAnsiTheme="minorHAnsi"/>
                <w:sz w:val="22"/>
                <w:szCs w:val="22"/>
              </w:rPr>
            </w:pPr>
          </w:p>
        </w:tc>
      </w:tr>
      <w:tr w:rsidR="00F9337C" w:rsidTr="6A544596" w14:paraId="55A9B2AC" w14:textId="77777777">
        <w:tc>
          <w:tcPr>
            <w:cnfStyle w:val="000000000000" w:firstRow="0" w:lastRow="0" w:firstColumn="0" w:lastColumn="0" w:oddVBand="0" w:evenVBand="0" w:oddHBand="0" w:evenHBand="0" w:firstRowFirstColumn="0" w:firstRowLastColumn="0" w:lastRowFirstColumn="0" w:lastRowLastColumn="0"/>
            <w:tcW w:w="5230" w:type="dxa"/>
            <w:tcMar/>
          </w:tcPr>
          <w:p w:rsidR="00F9337C" w:rsidP="6CB9741E" w:rsidRDefault="00A406D0" w14:paraId="70B29BC8" w14:textId="16BA0C54">
            <w:pPr>
              <w:rPr>
                <w:rFonts w:ascii="Calibri" w:hAnsi="Calibri" w:asciiTheme="minorAscii" w:hAnsiTheme="minorAscii"/>
                <w:sz w:val="22"/>
                <w:szCs w:val="22"/>
              </w:rPr>
            </w:pPr>
            <w:r w:rsidRPr="6A544596" w:rsidR="2D1F113E">
              <w:rPr>
                <w:rFonts w:ascii="Calibri" w:hAnsi="Calibri" w:asciiTheme="minorAscii" w:hAnsiTheme="minorAscii"/>
                <w:sz w:val="22"/>
                <w:szCs w:val="22"/>
              </w:rPr>
              <w:t xml:space="preserve">January 2022 </w:t>
            </w:r>
            <w:r w:rsidRPr="6A544596" w:rsidR="00506B08">
              <w:rPr>
                <w:rFonts w:ascii="Calibri" w:hAnsi="Calibri" w:asciiTheme="minorAscii" w:hAnsiTheme="minorAscii"/>
                <w:sz w:val="22"/>
                <w:szCs w:val="22"/>
              </w:rPr>
              <w:t>start (</w:t>
            </w:r>
            <w:r w:rsidRPr="6A544596" w:rsidR="00F9337C">
              <w:rPr>
                <w:rFonts w:ascii="Calibri" w:hAnsi="Calibri" w:asciiTheme="minorAscii" w:hAnsiTheme="minorAscii"/>
                <w:sz w:val="22"/>
                <w:szCs w:val="22"/>
              </w:rPr>
              <w:t xml:space="preserve">Semester </w:t>
            </w:r>
            <w:r w:rsidRPr="6A544596" w:rsidR="4623B23E">
              <w:rPr>
                <w:rFonts w:ascii="Calibri" w:hAnsi="Calibri" w:asciiTheme="minorAscii" w:hAnsiTheme="minorAscii"/>
                <w:sz w:val="22"/>
                <w:szCs w:val="22"/>
              </w:rPr>
              <w:t xml:space="preserve"> 2</w:t>
            </w:r>
            <w:r w:rsidRPr="6A544596" w:rsidR="00F9337C">
              <w:rPr>
                <w:rFonts w:ascii="Calibri" w:hAnsi="Calibri" w:asciiTheme="minorAscii" w:hAnsiTheme="minorAscii"/>
                <w:sz w:val="22"/>
                <w:szCs w:val="22"/>
              </w:rPr>
              <w:t xml:space="preserve"> 20</w:t>
            </w:r>
            <w:r w:rsidRPr="6A544596" w:rsidR="00A406D0">
              <w:rPr>
                <w:rFonts w:ascii="Calibri" w:hAnsi="Calibri" w:asciiTheme="minorAscii" w:hAnsiTheme="minorAscii"/>
                <w:sz w:val="22"/>
                <w:szCs w:val="22"/>
              </w:rPr>
              <w:t>2</w:t>
            </w:r>
            <w:r w:rsidRPr="6A544596" w:rsidR="62559328">
              <w:rPr>
                <w:rFonts w:ascii="Calibri" w:hAnsi="Calibri" w:asciiTheme="minorAscii" w:hAnsiTheme="minorAscii"/>
                <w:sz w:val="22"/>
                <w:szCs w:val="22"/>
              </w:rPr>
              <w:t>1</w:t>
            </w:r>
            <w:r w:rsidRPr="6A544596" w:rsidR="528ADB43">
              <w:rPr>
                <w:rFonts w:ascii="Calibri" w:hAnsi="Calibri" w:asciiTheme="minorAscii" w:hAnsiTheme="minorAscii"/>
                <w:sz w:val="22"/>
                <w:szCs w:val="22"/>
              </w:rPr>
              <w:t>/2</w:t>
            </w:r>
            <w:r w:rsidRPr="6A544596" w:rsidR="60ADB87D">
              <w:rPr>
                <w:rFonts w:ascii="Calibri" w:hAnsi="Calibri" w:asciiTheme="minorAscii" w:hAnsiTheme="minorAscii"/>
                <w:sz w:val="22"/>
                <w:szCs w:val="22"/>
              </w:rPr>
              <w:t>2</w:t>
            </w:r>
            <w:r w:rsidRPr="6A544596" w:rsidR="00506B08">
              <w:rPr>
                <w:rFonts w:ascii="Calibri" w:hAnsi="Calibri" w:asciiTheme="minorAscii" w:hAnsiTheme="minorAscii"/>
                <w:sz w:val="22"/>
                <w:szCs w:val="22"/>
              </w:rPr>
              <w:t>)</w:t>
            </w:r>
          </w:p>
        </w:tc>
        <w:tc>
          <w:tcPr>
            <w:cnfStyle w:val="000000000000" w:firstRow="0" w:lastRow="0" w:firstColumn="0" w:lastColumn="0" w:oddVBand="0" w:evenVBand="0" w:oddHBand="0" w:evenHBand="0" w:firstRowFirstColumn="0" w:firstRowLastColumn="0" w:lastRowFirstColumn="0" w:lastRowLastColumn="0"/>
            <w:tcW w:w="5260" w:type="dxa"/>
            <w:tcMar/>
          </w:tcPr>
          <w:p w:rsidRPr="00575A55" w:rsidR="00F9337C" w:rsidP="6A544596" w:rsidRDefault="760A3057" w14:paraId="0F0F367A" w14:textId="3388200C">
            <w:pPr>
              <w:pStyle w:val="Normal"/>
              <w:bidi w:val="0"/>
              <w:spacing w:before="0" w:beforeAutospacing="off" w:after="0" w:afterAutospacing="off" w:line="259" w:lineRule="auto"/>
              <w:ind w:left="0" w:right="0"/>
              <w:jc w:val="left"/>
            </w:pPr>
            <w:r w:rsidRPr="6A544596" w:rsidR="1200B4EF">
              <w:rPr>
                <w:rFonts w:ascii="Calibri" w:hAnsi="Calibri" w:asciiTheme="minorAscii" w:hAnsiTheme="minorAscii"/>
                <w:b w:val="1"/>
                <w:bCs w:val="1"/>
                <w:sz w:val="22"/>
                <w:szCs w:val="22"/>
              </w:rPr>
              <w:t>17 December 2021</w:t>
            </w:r>
          </w:p>
        </w:tc>
      </w:tr>
    </w:tbl>
    <w:p w:rsidR="006541D9" w:rsidP="001D52D8" w:rsidRDefault="006541D9" w14:paraId="2EA95BA0" w14:textId="77777777">
      <w:pPr>
        <w:rPr>
          <w:rFonts w:ascii="Calibri" w:hAnsi="Calibri" w:cs="Calibri"/>
          <w:b/>
        </w:rPr>
      </w:pPr>
    </w:p>
    <w:p w:rsidRPr="00575A55" w:rsidR="00810987" w:rsidP="001D52D8" w:rsidRDefault="00575A55" w14:paraId="788E2171" w14:textId="2C784D1A">
      <w:pPr>
        <w:rPr>
          <w:rFonts w:ascii="Calibri" w:hAnsi="Calibri" w:cs="Calibri"/>
          <w:b/>
          <w:color w:val="auto"/>
        </w:rPr>
      </w:pPr>
      <w:r w:rsidRPr="00575A55">
        <w:rPr>
          <w:rFonts w:ascii="Calibri" w:hAnsi="Calibri" w:cs="Calibri"/>
          <w:b/>
        </w:rPr>
        <w:t xml:space="preserve">Applicants should ensure, in conjunction with their line manager, that they have relevant educational practice concurrent with their undertaking of modules within the Programme.  </w:t>
      </w:r>
    </w:p>
    <w:p w:rsidRPr="00FE0A97" w:rsidR="001C70A1" w:rsidRDefault="001C70A1" w14:paraId="234CCD48" w14:textId="77777777">
      <w:pPr>
        <w:rPr>
          <w:rFonts w:ascii="Calibri" w:hAnsi="Calibri" w:cs="Calibri"/>
        </w:rPr>
      </w:pPr>
    </w:p>
    <w:p w:rsidRPr="00A406D0" w:rsidR="001C70A1" w:rsidP="00A406D0" w:rsidRDefault="001C70A1" w14:paraId="546C1A86" w14:textId="57893A95">
      <w:pPr>
        <w:pStyle w:val="ListParagraph"/>
        <w:numPr>
          <w:ilvl w:val="0"/>
          <w:numId w:val="14"/>
        </w:numPr>
        <w:ind w:left="284"/>
        <w:rPr>
          <w:rFonts w:ascii="Calibri" w:hAnsi="Calibri" w:cs="Calibri"/>
          <w:b/>
        </w:rPr>
      </w:pPr>
      <w:r w:rsidRPr="00A406D0">
        <w:rPr>
          <w:rFonts w:ascii="Calibri" w:hAnsi="Calibri" w:cs="Calibri"/>
          <w:b/>
        </w:rPr>
        <w:t>Applicant Details</w:t>
      </w:r>
    </w:p>
    <w:p w:rsidRPr="00A406D0" w:rsidR="00A406D0" w:rsidP="00A406D0" w:rsidRDefault="00A406D0" w14:paraId="1C6B2E52" w14:textId="77777777">
      <w:pPr>
        <w:pStyle w:val="ListParagraph"/>
        <w:rPr>
          <w:rFonts w:ascii="Calibri" w:hAnsi="Calibri" w:cs="Calibri"/>
          <w:b/>
        </w:rPr>
      </w:pPr>
    </w:p>
    <w:tbl>
      <w:tblPr>
        <w:tblW w:w="5000" w:type="pct"/>
        <w:tblLook w:val="0000" w:firstRow="0" w:lastRow="0" w:firstColumn="0" w:lastColumn="0" w:noHBand="0" w:noVBand="0"/>
      </w:tblPr>
      <w:tblGrid>
        <w:gridCol w:w="2617"/>
        <w:gridCol w:w="2617"/>
        <w:gridCol w:w="2618"/>
        <w:gridCol w:w="2618"/>
      </w:tblGrid>
      <w:tr w:rsidRPr="00FE0A97" w:rsidR="001C70A1" w:rsidTr="62F3F8AF" w14:paraId="28BF480D" w14:textId="77777777">
        <w:trPr>
          <w:cantSplit/>
          <w:trHeight w:val="48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52425893" w14:textId="19777976">
            <w:pPr>
              <w:rPr>
                <w:rFonts w:ascii="Calibri" w:hAnsi="Calibri" w:cs="Calibri"/>
              </w:rPr>
            </w:pPr>
            <w:r w:rsidRPr="665E273B">
              <w:rPr>
                <w:rFonts w:ascii="Calibri" w:hAnsi="Calibri" w:cs="Calibri"/>
              </w:rPr>
              <w:t>First Name</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564CEDB2" w14:textId="77777777">
            <w:pPr>
              <w:rPr>
                <w:rFonts w:ascii="Calibri" w:hAnsi="Calibri" w:cs="Calibri"/>
              </w:rPr>
            </w:pPr>
          </w:p>
          <w:p w:rsidRPr="00FE0A97" w:rsidR="001C70A1" w:rsidRDefault="001C70A1" w14:paraId="6047ADE3" w14:textId="77777777">
            <w:pPr>
              <w:rPr>
                <w:rFonts w:ascii="Calibri" w:hAnsi="Calibri" w:cs="Calibr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38E6D0B5" w14:textId="77777777">
            <w:pPr>
              <w:rPr>
                <w:rFonts w:ascii="Calibri" w:hAnsi="Calibri" w:cs="Calibri"/>
              </w:rPr>
            </w:pPr>
            <w:r w:rsidRPr="00FE0A97">
              <w:rPr>
                <w:rFonts w:ascii="Calibri" w:hAnsi="Calibri" w:cs="Calibri"/>
              </w:rPr>
              <w:t>Surname</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09E1712C" w14:textId="77777777">
            <w:pPr>
              <w:rPr>
                <w:rFonts w:ascii="Calibri" w:hAnsi="Calibri" w:cs="Calibri"/>
              </w:rPr>
            </w:pPr>
          </w:p>
        </w:tc>
      </w:tr>
      <w:tr w:rsidRPr="00FE0A97" w:rsidR="001C70A1" w:rsidTr="62F3F8AF" w14:paraId="50F029F1" w14:textId="77777777">
        <w:trPr>
          <w:cantSplit/>
          <w:trHeight w:val="48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4D3BF4DC" w14:textId="77777777">
            <w:pPr>
              <w:rPr>
                <w:rFonts w:ascii="Calibri" w:hAnsi="Calibri" w:cs="Calibri"/>
              </w:rPr>
            </w:pPr>
            <w:r w:rsidRPr="00FE0A97">
              <w:rPr>
                <w:rFonts w:ascii="Calibri" w:hAnsi="Calibri" w:cs="Calibri"/>
              </w:rPr>
              <w:t>Title</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102D8978" w14:textId="77777777">
            <w:pPr>
              <w:rPr>
                <w:rFonts w:ascii="Calibri" w:hAnsi="Calibri" w:cs="Calibri"/>
              </w:rPr>
            </w:pPr>
          </w:p>
          <w:p w:rsidRPr="00FE0A97" w:rsidR="001C70A1" w:rsidRDefault="001C70A1" w14:paraId="3DFF8980" w14:textId="77777777">
            <w:pPr>
              <w:rPr>
                <w:rFonts w:ascii="Calibri" w:hAnsi="Calibri" w:cs="Calibr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0F4AC33A" w14:textId="77777777">
            <w:pPr>
              <w:rPr>
                <w:rFonts w:ascii="Calibri" w:hAnsi="Calibri" w:cs="Calibri"/>
              </w:rPr>
            </w:pPr>
            <w:r w:rsidRPr="00FE0A97">
              <w:rPr>
                <w:rFonts w:ascii="Calibri" w:hAnsi="Calibri" w:cs="Calibri"/>
              </w:rPr>
              <w:t>Date of Birth</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423045BD" w14:textId="77777777">
            <w:pPr>
              <w:rPr>
                <w:rFonts w:ascii="Calibri" w:hAnsi="Calibri" w:cs="Calibri"/>
              </w:rPr>
            </w:pPr>
          </w:p>
        </w:tc>
      </w:tr>
      <w:tr w:rsidRPr="00FE0A97" w:rsidR="001C70A1" w:rsidTr="62F3F8AF" w14:paraId="36313FC2" w14:textId="77777777">
        <w:trPr>
          <w:cantSplit/>
          <w:trHeight w:val="120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2885EAED" w14:textId="77777777">
            <w:pPr>
              <w:rPr>
                <w:rFonts w:ascii="Calibri" w:hAnsi="Calibri" w:cs="Calibri"/>
              </w:rPr>
            </w:pPr>
            <w:r w:rsidRPr="00FE0A97">
              <w:rPr>
                <w:rFonts w:ascii="Calibri" w:hAnsi="Calibri" w:cs="Calibri"/>
              </w:rPr>
              <w:t>Home Address</w:t>
            </w:r>
          </w:p>
          <w:p w:rsidRPr="00FE0A97" w:rsidR="001C70A1" w:rsidRDefault="001C70A1" w14:paraId="349260E9" w14:textId="77777777">
            <w:pPr>
              <w:rPr>
                <w:rFonts w:ascii="Calibri" w:hAnsi="Calibri" w:cs="Calibri"/>
              </w:rPr>
            </w:pPr>
          </w:p>
          <w:p w:rsidRPr="00FE0A97" w:rsidR="001C70A1" w:rsidRDefault="001C70A1" w14:paraId="6E9CAA2D" w14:textId="77777777">
            <w:pPr>
              <w:rPr>
                <w:rFonts w:ascii="Calibri" w:hAnsi="Calibri" w:cs="Calibri"/>
              </w:rPr>
            </w:pPr>
          </w:p>
          <w:p w:rsidRPr="00FE0A97" w:rsidR="001C70A1" w:rsidRDefault="001C70A1" w14:paraId="0B3970E5" w14:textId="77777777">
            <w:pPr>
              <w:rPr>
                <w:rFonts w:ascii="Calibri" w:hAnsi="Calibri" w:cs="Calibri"/>
              </w:rPr>
            </w:pPr>
          </w:p>
          <w:p w:rsidRPr="00FE0A97" w:rsidR="001C70A1" w:rsidRDefault="001C70A1" w14:paraId="35ACAE13" w14:textId="77777777">
            <w:pPr>
              <w:rPr>
                <w:rFonts w:ascii="Calibri" w:hAnsi="Calibri" w:cs="Calibri"/>
              </w:rPr>
            </w:pPr>
          </w:p>
        </w:tc>
        <w:tc>
          <w:tcPr>
            <w:tcW w:w="3750"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3C9EE12D" w14:textId="77777777">
            <w:pPr>
              <w:rPr>
                <w:rFonts w:ascii="Calibri" w:hAnsi="Calibri" w:cs="Calibri"/>
              </w:rPr>
            </w:pPr>
          </w:p>
        </w:tc>
      </w:tr>
      <w:tr w:rsidRPr="00FE0A97" w:rsidR="001C70A1" w:rsidTr="62F3F8AF" w14:paraId="0C9CADC3" w14:textId="77777777">
        <w:trPr>
          <w:cantSplit/>
          <w:trHeight w:val="48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1A67C919" w14:textId="77777777">
            <w:pPr>
              <w:rPr>
                <w:rFonts w:ascii="Calibri" w:hAnsi="Calibri" w:cs="Calibri"/>
              </w:rPr>
            </w:pPr>
            <w:r w:rsidRPr="00FE0A97">
              <w:rPr>
                <w:rFonts w:ascii="Calibri" w:hAnsi="Calibri" w:cs="Calibri"/>
              </w:rPr>
              <w:t>Position</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1A9A92D6" w14:textId="77777777">
            <w:pPr>
              <w:rPr>
                <w:rFonts w:ascii="Calibri" w:hAnsi="Calibri" w:cs="Calibri"/>
              </w:rPr>
            </w:pPr>
          </w:p>
          <w:p w:rsidRPr="00FE0A97" w:rsidR="001C70A1" w:rsidRDefault="001C70A1" w14:paraId="36FFCB8C" w14:textId="77777777">
            <w:pPr>
              <w:rPr>
                <w:rFonts w:ascii="Calibri" w:hAnsi="Calibri" w:cs="Calibr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P="00E95EDC" w:rsidRDefault="001C70A1" w14:paraId="0E308F5B" w14:textId="57CB1D36">
            <w:pPr>
              <w:rPr>
                <w:rFonts w:ascii="Calibri" w:hAnsi="Calibri" w:cs="Calibri"/>
              </w:rPr>
            </w:pPr>
            <w:r w:rsidRPr="00FE0A97">
              <w:rPr>
                <w:rFonts w:ascii="Calibri" w:hAnsi="Calibri" w:cs="Calibri"/>
              </w:rPr>
              <w:t>School/ Dep</w:t>
            </w:r>
            <w:r w:rsidR="00E95EDC">
              <w:rPr>
                <w:rFonts w:ascii="Calibri" w:hAnsi="Calibri" w:cs="Calibri"/>
              </w:rPr>
              <w:t>artment</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77F85332" w14:textId="77777777">
            <w:pPr>
              <w:rPr>
                <w:rFonts w:ascii="Calibri" w:hAnsi="Calibri" w:cs="Calibri"/>
              </w:rPr>
            </w:pPr>
          </w:p>
        </w:tc>
      </w:tr>
      <w:tr w:rsidRPr="00FE0A97" w:rsidR="001C70A1" w:rsidTr="62F3F8AF" w14:paraId="67A105B3" w14:textId="77777777">
        <w:trPr>
          <w:cantSplit/>
          <w:trHeight w:val="33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71C2CA68" w14:textId="77777777">
            <w:pPr>
              <w:rPr>
                <w:rFonts w:ascii="Calibri" w:hAnsi="Calibri" w:cs="Calibri"/>
              </w:rPr>
            </w:pPr>
            <w:r w:rsidRPr="00FE0A97">
              <w:rPr>
                <w:rFonts w:ascii="Calibri" w:hAnsi="Calibri" w:cs="Calibri"/>
              </w:rPr>
              <w:t>Staff Number</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58DBFD4D" w14:textId="77777777">
            <w:pPr>
              <w:rPr>
                <w:rFonts w:ascii="Calibri" w:hAnsi="Calibri" w:cs="Calibr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0A916731" w14:textId="77777777">
            <w:pPr>
              <w:rPr>
                <w:rFonts w:ascii="Calibri" w:hAnsi="Calibri" w:cs="Calibri"/>
              </w:rPr>
            </w:pPr>
            <w:r w:rsidRPr="00FE0A97">
              <w:rPr>
                <w:rFonts w:ascii="Calibri" w:hAnsi="Calibri" w:cs="Calibri"/>
              </w:rPr>
              <w:t>Faculty/ Directorate</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07306BB7" w14:textId="77777777">
            <w:pPr>
              <w:rPr>
                <w:rFonts w:ascii="Calibri" w:hAnsi="Calibri" w:cs="Calibri"/>
              </w:rPr>
            </w:pPr>
          </w:p>
        </w:tc>
      </w:tr>
      <w:tr w:rsidRPr="00FE0A97" w:rsidR="001C70A1" w:rsidTr="62F3F8AF" w14:paraId="104A6BF2" w14:textId="77777777">
        <w:trPr>
          <w:cantSplit/>
          <w:trHeight w:val="48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2764830A" w14:textId="77777777">
            <w:pPr>
              <w:rPr>
                <w:rFonts w:ascii="Calibri" w:hAnsi="Calibri" w:cs="Calibri"/>
              </w:rPr>
            </w:pPr>
            <w:r w:rsidRPr="00FE0A97">
              <w:rPr>
                <w:rFonts w:ascii="Calibri" w:hAnsi="Calibri" w:cs="Calibri"/>
              </w:rPr>
              <w:t>Room</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5603D665" w14:textId="77777777">
            <w:pPr>
              <w:rPr>
                <w:rFonts w:ascii="Calibri" w:hAnsi="Calibri" w:cs="Calibri"/>
              </w:rPr>
            </w:pPr>
          </w:p>
          <w:p w:rsidRPr="00FE0A97" w:rsidR="001C70A1" w:rsidRDefault="001C70A1" w14:paraId="6C44D0A2" w14:textId="77777777">
            <w:pPr>
              <w:rPr>
                <w:rFonts w:ascii="Calibri" w:hAnsi="Calibri" w:cs="Calibr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2704BEEE" w14:textId="0EC0EE8B">
            <w:pPr>
              <w:rPr>
                <w:rFonts w:ascii="Calibri" w:hAnsi="Calibri" w:cs="Calibri"/>
              </w:rPr>
            </w:pPr>
            <w:r w:rsidRPr="00FE0A97">
              <w:rPr>
                <w:rFonts w:ascii="Calibri" w:hAnsi="Calibri" w:cs="Calibri"/>
              </w:rPr>
              <w:t>Telephone ext</w:t>
            </w:r>
            <w:r w:rsidR="00E95EDC">
              <w:rPr>
                <w:rFonts w:ascii="Calibri" w:hAnsi="Calibri" w:cs="Calibri"/>
              </w:rPr>
              <w:t>.</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7C1D6F79" w14:textId="77777777">
            <w:pPr>
              <w:rPr>
                <w:rFonts w:ascii="Calibri" w:hAnsi="Calibri" w:cs="Calibri"/>
              </w:rPr>
            </w:pPr>
          </w:p>
        </w:tc>
      </w:tr>
      <w:tr w:rsidRPr="00FE0A97" w:rsidR="001C70A1" w:rsidTr="62F3F8AF" w14:paraId="299E7641" w14:textId="77777777">
        <w:trPr>
          <w:cantSplit/>
          <w:trHeight w:val="48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121BE77A" w14:textId="77777777">
            <w:pPr>
              <w:rPr>
                <w:rFonts w:ascii="Calibri" w:hAnsi="Calibri" w:cs="Calibri"/>
              </w:rPr>
            </w:pPr>
            <w:r w:rsidRPr="00FE0A97">
              <w:rPr>
                <w:rFonts w:ascii="Calibri" w:hAnsi="Calibri" w:cs="Calibri"/>
              </w:rPr>
              <w:t>Campus</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538BEE83" w14:textId="77777777">
            <w:pPr>
              <w:rPr>
                <w:rFonts w:ascii="Calibri" w:hAnsi="Calibri" w:cs="Calibri"/>
              </w:rPr>
            </w:pPr>
          </w:p>
          <w:p w:rsidRPr="00FE0A97" w:rsidR="001C70A1" w:rsidRDefault="001C70A1" w14:paraId="3A4A0476" w14:textId="77777777">
            <w:pPr>
              <w:rPr>
                <w:rFonts w:ascii="Calibri" w:hAnsi="Calibri" w:cs="Calibr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1D1B751C" w14:paraId="4499F9C9" w14:textId="33CB23D3">
            <w:pPr>
              <w:rPr>
                <w:rFonts w:ascii="Calibri" w:hAnsi="Calibri" w:cs="Calibri"/>
              </w:rPr>
            </w:pPr>
            <w:r w:rsidRPr="62F3F8AF">
              <w:rPr>
                <w:rFonts w:ascii="Calibri" w:hAnsi="Calibri" w:cs="Calibri"/>
              </w:rPr>
              <w:t>Contact Number (e.g. mobile)</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62106278" w14:textId="77777777">
            <w:pPr>
              <w:rPr>
                <w:rFonts w:ascii="Calibri" w:hAnsi="Calibri" w:cs="Calibri"/>
              </w:rPr>
            </w:pPr>
          </w:p>
        </w:tc>
      </w:tr>
      <w:tr w:rsidRPr="00FE0A97" w:rsidR="001C70A1" w:rsidTr="62F3F8AF" w14:paraId="420F7FF9" w14:textId="77777777">
        <w:trPr>
          <w:cantSplit/>
          <w:trHeight w:val="480"/>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3F2B5B3A" w14:textId="77777777">
            <w:pPr>
              <w:rPr>
                <w:rFonts w:ascii="Calibri" w:hAnsi="Calibri" w:cs="Calibri"/>
              </w:rPr>
            </w:pPr>
            <w:r w:rsidRPr="00FE0A97">
              <w:rPr>
                <w:rFonts w:ascii="Calibri" w:hAnsi="Calibri" w:cs="Calibri"/>
              </w:rPr>
              <w:t>Email</w:t>
            </w:r>
          </w:p>
          <w:p w:rsidRPr="00FE0A97" w:rsidR="001C70A1" w:rsidRDefault="001C70A1" w14:paraId="7D57A213" w14:textId="77777777">
            <w:pPr>
              <w:rPr>
                <w:rFonts w:ascii="Calibri" w:hAnsi="Calibri" w:cs="Calibri"/>
              </w:rPr>
            </w:pPr>
          </w:p>
        </w:tc>
        <w:tc>
          <w:tcPr>
            <w:tcW w:w="3750"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25F1A339" w14:textId="77777777">
            <w:pPr>
              <w:rPr>
                <w:rFonts w:ascii="Calibri" w:hAnsi="Calibri" w:cs="Calibri"/>
              </w:rPr>
            </w:pPr>
          </w:p>
        </w:tc>
      </w:tr>
    </w:tbl>
    <w:p w:rsidR="62F3F8AF" w:rsidRDefault="62F3F8AF" w14:paraId="42011B87" w14:textId="5BE4017A"/>
    <w:p w:rsidRPr="00FE0A97" w:rsidR="001C70A1" w:rsidRDefault="001C70A1" w14:paraId="26F20835" w14:textId="77777777">
      <w:pPr>
        <w:pStyle w:val="FreeForm"/>
        <w:rPr>
          <w:rFonts w:ascii="Calibri" w:hAnsi="Calibri" w:cs="Calibri"/>
          <w:sz w:val="24"/>
          <w:szCs w:val="24"/>
        </w:rPr>
      </w:pPr>
    </w:p>
    <w:p w:rsidRPr="00FE0A97" w:rsidR="001C70A1" w:rsidP="00A406D0" w:rsidRDefault="00E557A2" w14:paraId="2E31980C" w14:textId="19819306">
      <w:pPr>
        <w:ind w:left="1440" w:hanging="1440"/>
        <w:rPr>
          <w:rFonts w:ascii="Calibri" w:hAnsi="Calibri" w:cs="Calibri"/>
          <w:b/>
        </w:rPr>
      </w:pPr>
      <w:r>
        <w:rPr>
          <w:rFonts w:ascii="Calibri" w:hAnsi="Calibri" w:cs="Calibri"/>
          <w:b/>
        </w:rPr>
        <w:br w:type="page"/>
      </w:r>
      <w:r w:rsidR="00637241">
        <w:rPr>
          <w:rFonts w:ascii="Calibri" w:hAnsi="Calibri" w:cs="Calibri"/>
          <w:b/>
        </w:rPr>
        <w:lastRenderedPageBreak/>
        <w:t xml:space="preserve">2. </w:t>
      </w:r>
      <w:r w:rsidR="00A406D0">
        <w:rPr>
          <w:rFonts w:ascii="Calibri" w:hAnsi="Calibri" w:cs="Calibri"/>
          <w:b/>
        </w:rPr>
        <w:t xml:space="preserve"> </w:t>
      </w:r>
      <w:r w:rsidRPr="00FE0A97" w:rsidR="001C70A1">
        <w:rPr>
          <w:rFonts w:ascii="Calibri" w:hAnsi="Calibri" w:cs="Calibri"/>
          <w:b/>
        </w:rPr>
        <w:t>Qualifications</w:t>
      </w:r>
    </w:p>
    <w:p w:rsidR="00637241" w:rsidP="00A406D0" w:rsidRDefault="00A406D0" w14:paraId="5EDC8BF9" w14:textId="0A2EE767">
      <w:pPr>
        <w:ind w:left="720" w:hanging="720"/>
        <w:rPr>
          <w:rFonts w:ascii="Calibri" w:hAnsi="Calibri" w:cs="Calibri"/>
        </w:rPr>
      </w:pPr>
      <w:r>
        <w:rPr>
          <w:rFonts w:ascii="Calibri" w:hAnsi="Calibri" w:cs="Calibri"/>
        </w:rPr>
        <w:t xml:space="preserve">     Pl</w:t>
      </w:r>
      <w:r w:rsidR="00637241">
        <w:rPr>
          <w:rFonts w:ascii="Calibri" w:hAnsi="Calibri" w:cs="Calibri"/>
        </w:rPr>
        <w:t>ease note:</w:t>
      </w:r>
    </w:p>
    <w:p w:rsidR="00007844" w:rsidP="00F64BD9" w:rsidRDefault="00007844" w14:paraId="1B86BDEA" w14:textId="77777777">
      <w:pPr>
        <w:tabs>
          <w:tab w:val="left" w:pos="567"/>
        </w:tabs>
        <w:ind w:left="567" w:hanging="27"/>
        <w:rPr>
          <w:rFonts w:cs="Arial"/>
          <w:sz w:val="22"/>
          <w:szCs w:val="22"/>
        </w:rPr>
      </w:pPr>
    </w:p>
    <w:p w:rsidRPr="00B6024F" w:rsidR="00637241" w:rsidP="00A406D0" w:rsidRDefault="00007844" w14:paraId="0F8DF29E" w14:textId="7C3E089B">
      <w:pPr>
        <w:ind w:left="284" w:right="821"/>
        <w:jc w:val="both"/>
        <w:rPr>
          <w:rFonts w:asciiTheme="minorHAnsi" w:hAnsiTheme="minorHAnsi" w:cstheme="minorBidi"/>
          <w:sz w:val="22"/>
          <w:szCs w:val="22"/>
        </w:rPr>
      </w:pPr>
      <w:r w:rsidRPr="00B6024F">
        <w:rPr>
          <w:rFonts w:asciiTheme="minorHAnsi" w:hAnsiTheme="minorHAnsi" w:cstheme="minorBidi"/>
          <w:b/>
          <w:sz w:val="22"/>
          <w:szCs w:val="22"/>
        </w:rPr>
        <w:t>Applicants must hold recognition of achievement of Descriptor 2</w:t>
      </w:r>
      <w:r w:rsidRPr="00B6024F">
        <w:rPr>
          <w:rFonts w:asciiTheme="minorHAnsi" w:hAnsiTheme="minorHAnsi" w:cstheme="minorBidi"/>
          <w:sz w:val="22"/>
          <w:szCs w:val="22"/>
        </w:rPr>
        <w:t xml:space="preserve"> (UK Professional Standards Framework) </w:t>
      </w:r>
      <w:r w:rsidRPr="00B6024F">
        <w:rPr>
          <w:rFonts w:asciiTheme="minorHAnsi" w:hAnsiTheme="minorHAnsi" w:cstheme="minorBidi"/>
          <w:b/>
          <w:sz w:val="22"/>
          <w:szCs w:val="22"/>
        </w:rPr>
        <w:t>or above</w:t>
      </w:r>
      <w:r w:rsidRPr="00B6024F">
        <w:rPr>
          <w:rFonts w:asciiTheme="minorHAnsi" w:hAnsiTheme="minorHAnsi" w:cstheme="minorBidi"/>
          <w:sz w:val="22"/>
          <w:szCs w:val="22"/>
        </w:rPr>
        <w:t xml:space="preserve"> – this must have been awarded within the last five years* (either through an accredited programme or an experiential route).</w:t>
      </w:r>
      <w:r w:rsidRPr="00B6024F" w:rsidR="004822CB">
        <w:rPr>
          <w:rFonts w:asciiTheme="minorHAnsi" w:hAnsiTheme="minorHAnsi" w:cstheme="minorBidi"/>
          <w:sz w:val="22"/>
          <w:szCs w:val="22"/>
        </w:rPr>
        <w:t xml:space="preserve"> This </w:t>
      </w:r>
      <w:r w:rsidRPr="00B6024F" w:rsidR="00637241">
        <w:rPr>
          <w:rFonts w:cs="Arial" w:asciiTheme="minorHAnsi" w:hAnsiTheme="minorHAnsi"/>
          <w:sz w:val="22"/>
          <w:szCs w:val="22"/>
        </w:rPr>
        <w:t>exempts participants from 60 credit points.</w:t>
      </w:r>
    </w:p>
    <w:p w:rsidRPr="00B6024F" w:rsidR="00637241" w:rsidP="00A406D0" w:rsidRDefault="00637241" w14:paraId="53A13E6F" w14:textId="77777777">
      <w:pPr>
        <w:tabs>
          <w:tab w:val="left" w:pos="567"/>
        </w:tabs>
        <w:ind w:left="284" w:hanging="27"/>
        <w:rPr>
          <w:rFonts w:cs="Arial" w:asciiTheme="minorHAnsi" w:hAnsiTheme="minorHAnsi"/>
          <w:sz w:val="22"/>
          <w:szCs w:val="22"/>
        </w:rPr>
      </w:pPr>
    </w:p>
    <w:p w:rsidRPr="00B6024F" w:rsidR="00637241" w:rsidP="00A406D0" w:rsidRDefault="00A406D0" w14:paraId="6BE51A83" w14:textId="104834DC">
      <w:pPr>
        <w:tabs>
          <w:tab w:val="left" w:pos="567"/>
        </w:tabs>
        <w:ind w:left="284" w:right="395" w:hanging="180"/>
        <w:rPr>
          <w:rFonts w:asciiTheme="minorHAnsi" w:hAnsiTheme="minorHAnsi" w:cstheme="minorBidi"/>
          <w:sz w:val="22"/>
          <w:szCs w:val="22"/>
        </w:rPr>
      </w:pPr>
      <w:r w:rsidRPr="00B6024F">
        <w:rPr>
          <w:rFonts w:asciiTheme="minorHAnsi" w:hAnsiTheme="minorHAnsi" w:cstheme="minorBidi"/>
          <w:sz w:val="22"/>
          <w:szCs w:val="22"/>
        </w:rPr>
        <w:tab/>
      </w:r>
      <w:r w:rsidRPr="00B6024F" w:rsidR="00637241">
        <w:rPr>
          <w:rFonts w:asciiTheme="minorHAnsi" w:hAnsiTheme="minorHAnsi" w:cstheme="minorBidi"/>
          <w:sz w:val="22"/>
          <w:szCs w:val="22"/>
        </w:rPr>
        <w:t>* Applicants awarded D2</w:t>
      </w:r>
      <w:r w:rsidRPr="00B6024F" w:rsidR="004822CB">
        <w:rPr>
          <w:rFonts w:asciiTheme="minorHAnsi" w:hAnsiTheme="minorHAnsi" w:cstheme="minorBidi"/>
          <w:sz w:val="22"/>
          <w:szCs w:val="22"/>
        </w:rPr>
        <w:t xml:space="preserve"> or above</w:t>
      </w:r>
      <w:r w:rsidRPr="00B6024F" w:rsidR="00637241">
        <w:rPr>
          <w:rFonts w:asciiTheme="minorHAnsi" w:hAnsiTheme="minorHAnsi" w:cstheme="minorBidi"/>
          <w:sz w:val="22"/>
          <w:szCs w:val="22"/>
        </w:rPr>
        <w:t xml:space="preserve"> more than five years ago will be required to demonstrate how they have remained in good standing.</w:t>
      </w:r>
    </w:p>
    <w:p w:rsidR="00637241" w:rsidRDefault="00637241" w14:paraId="6D2E38E8" w14:textId="77777777">
      <w:pPr>
        <w:rPr>
          <w:rFonts w:ascii="Calibri" w:hAnsi="Calibri" w:cs="Calibri"/>
          <w:b/>
        </w:rPr>
      </w:pPr>
    </w:p>
    <w:p w:rsidR="00575A55" w:rsidP="00575A55" w:rsidRDefault="006E7734" w14:paraId="16F4F009" w14:textId="521F9B38">
      <w:pPr>
        <w:rPr>
          <w:rFonts w:ascii="Calibri" w:hAnsi="Calibri" w:cs="Calibri"/>
        </w:rPr>
      </w:pPr>
      <w:r>
        <w:rPr>
          <w:rFonts w:ascii="Calibri" w:hAnsi="Calibri" w:cs="Calibri"/>
          <w:b/>
        </w:rPr>
        <w:t>Admission Requirements:</w:t>
      </w:r>
    </w:p>
    <w:p w:rsidR="00575A55" w:rsidRDefault="0092108F" w14:paraId="55800596" w14:textId="05672959">
      <w:pPr>
        <w:rPr>
          <w:rFonts w:ascii="Calibri" w:hAnsi="Calibri" w:cs="Calibri"/>
          <w:b/>
        </w:rPr>
      </w:pPr>
      <w:r>
        <w:rPr>
          <w:rFonts w:ascii="Calibri" w:hAnsi="Calibri" w:cs="Calibri"/>
          <w:b/>
        </w:rPr>
        <w:t>Please state Qualifications and Result</w:t>
      </w:r>
    </w:p>
    <w:p w:rsidR="0092108F" w:rsidRDefault="0092108F" w14:paraId="42755E4D" w14:textId="77777777">
      <w:pPr>
        <w:rPr>
          <w:rFonts w:ascii="Calibri" w:hAnsi="Calibri" w:cs="Calibri"/>
          <w:b/>
        </w:rPr>
      </w:pPr>
    </w:p>
    <w:tbl>
      <w:tblPr>
        <w:tblW w:w="4758"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8793"/>
        <w:gridCol w:w="1170"/>
      </w:tblGrid>
      <w:tr w:rsidRPr="00FE0A97" w:rsidR="00575A55" w:rsidTr="00A406D0" w14:paraId="5B0008FF" w14:textId="77777777">
        <w:trPr>
          <w:cantSplit/>
          <w:trHeight w:val="669"/>
        </w:trPr>
        <w:tc>
          <w:tcPr>
            <w:tcW w:w="4413" w:type="pct"/>
            <w:shd w:val="clear" w:color="auto" w:fill="auto"/>
            <w:tcMar>
              <w:top w:w="0" w:type="dxa"/>
              <w:left w:w="0" w:type="dxa"/>
              <w:bottom w:w="0" w:type="dxa"/>
              <w:right w:w="0" w:type="dxa"/>
            </w:tcMar>
          </w:tcPr>
          <w:p w:rsidRPr="0092108F" w:rsidR="0092108F" w:rsidP="00970B4B" w:rsidRDefault="0092108F" w14:paraId="458861BE" w14:textId="61EB2A50">
            <w:pPr>
              <w:rPr>
                <w:rFonts w:ascii="Calibri" w:hAnsi="Calibri" w:cs="Calibri"/>
                <w:color w:val="auto"/>
              </w:rPr>
            </w:pPr>
            <w:r w:rsidRPr="0092108F">
              <w:rPr>
                <w:rFonts w:ascii="Calibri" w:hAnsi="Calibri" w:cs="Calibri"/>
                <w:color w:val="auto"/>
              </w:rPr>
              <w:t>Honours Degree or equivalent standard</w:t>
            </w:r>
            <w:r>
              <w:rPr>
                <w:rFonts w:ascii="Calibri" w:hAnsi="Calibri" w:cs="Calibri"/>
                <w:color w:val="auto"/>
              </w:rPr>
              <w:t xml:space="preserve"> (Append to application)</w:t>
            </w:r>
          </w:p>
          <w:p w:rsidRPr="0092108F" w:rsidR="0092108F" w:rsidP="00970B4B" w:rsidRDefault="0092108F" w14:paraId="273B61DF" w14:textId="05E0353D">
            <w:pPr>
              <w:rPr>
                <w:rFonts w:ascii="Calibri" w:hAnsi="Calibri" w:cs="Calibri"/>
                <w:color w:val="auto"/>
              </w:rPr>
            </w:pPr>
          </w:p>
        </w:tc>
        <w:tc>
          <w:tcPr>
            <w:tcW w:w="587" w:type="pct"/>
            <w:shd w:val="clear" w:color="auto" w:fill="auto"/>
            <w:tcMar>
              <w:top w:w="0" w:type="dxa"/>
              <w:left w:w="0" w:type="dxa"/>
              <w:bottom w:w="0" w:type="dxa"/>
              <w:right w:w="0" w:type="dxa"/>
            </w:tcMar>
          </w:tcPr>
          <w:p w:rsidRPr="0092108F" w:rsidR="00575A55" w:rsidP="00970B4B" w:rsidRDefault="00575A55" w14:paraId="2C267916" w14:textId="77777777">
            <w:pPr>
              <w:rPr>
                <w:rFonts w:ascii="Calibri" w:hAnsi="Calibri" w:cs="Calibri"/>
                <w:b/>
                <w:color w:val="auto"/>
              </w:rPr>
            </w:pPr>
            <w:r w:rsidRPr="0092108F">
              <w:rPr>
                <w:rFonts w:ascii="Calibri" w:hAnsi="Calibri" w:cs="Calibri"/>
                <w:b/>
                <w:color w:val="auto"/>
              </w:rPr>
              <w:t>Please tick</w:t>
            </w:r>
          </w:p>
        </w:tc>
      </w:tr>
      <w:tr w:rsidRPr="00FE0A97" w:rsidR="00575A55" w:rsidTr="00A406D0" w14:paraId="32DD0477" w14:textId="77777777">
        <w:trPr>
          <w:cantSplit/>
          <w:trHeight w:val="477"/>
        </w:trPr>
        <w:tc>
          <w:tcPr>
            <w:tcW w:w="4413" w:type="pct"/>
            <w:shd w:val="clear" w:color="auto" w:fill="auto"/>
            <w:tcMar>
              <w:top w:w="0" w:type="dxa"/>
              <w:left w:w="0" w:type="dxa"/>
              <w:bottom w:w="0" w:type="dxa"/>
              <w:right w:w="0" w:type="dxa"/>
            </w:tcMar>
          </w:tcPr>
          <w:p w:rsidRPr="0092108F" w:rsidR="00575A55" w:rsidRDefault="00575A55" w14:paraId="412F86C3" w14:textId="77777777">
            <w:pPr>
              <w:rPr>
                <w:rFonts w:ascii="Calibri" w:hAnsi="Calibri" w:cs="Calibri"/>
                <w:color w:val="auto"/>
              </w:rPr>
            </w:pPr>
          </w:p>
          <w:p w:rsidRPr="0092108F" w:rsidR="00575A55" w:rsidRDefault="00575A55" w14:paraId="052D6D23" w14:textId="118443E1">
            <w:pPr>
              <w:rPr>
                <w:rFonts w:ascii="Calibri" w:hAnsi="Calibri" w:cs="Calibri"/>
                <w:color w:val="auto"/>
              </w:rPr>
            </w:pPr>
          </w:p>
        </w:tc>
        <w:tc>
          <w:tcPr>
            <w:tcW w:w="587" w:type="pct"/>
            <w:shd w:val="clear" w:color="auto" w:fill="auto"/>
            <w:tcMar>
              <w:top w:w="0" w:type="dxa"/>
              <w:left w:w="0" w:type="dxa"/>
              <w:bottom w:w="0" w:type="dxa"/>
              <w:right w:w="0" w:type="dxa"/>
            </w:tcMar>
          </w:tcPr>
          <w:p w:rsidRPr="0092108F" w:rsidR="00575A55" w:rsidRDefault="00575A55" w14:paraId="3AC09981" w14:textId="77777777">
            <w:pPr>
              <w:rPr>
                <w:rFonts w:ascii="Calibri" w:hAnsi="Calibri" w:cs="Calibri"/>
                <w:color w:val="auto"/>
              </w:rPr>
            </w:pPr>
          </w:p>
          <w:p w:rsidRPr="0092108F" w:rsidR="00575A55" w:rsidRDefault="00575A55" w14:paraId="09CDAFC6" w14:textId="77777777">
            <w:pPr>
              <w:rPr>
                <w:rFonts w:ascii="Calibri" w:hAnsi="Calibri" w:cs="Calibri"/>
                <w:color w:val="auto"/>
              </w:rPr>
            </w:pPr>
          </w:p>
        </w:tc>
      </w:tr>
    </w:tbl>
    <w:p w:rsidR="00507987" w:rsidRDefault="00507987" w14:paraId="207239FA" w14:textId="77777777">
      <w:pPr>
        <w:rPr>
          <w:rFonts w:ascii="Calibri" w:hAnsi="Calibri" w:cs="Calibri"/>
          <w:b/>
        </w:rPr>
      </w:pPr>
    </w:p>
    <w:p w:rsidRPr="00A406D0" w:rsidR="006E7734" w:rsidP="006E7734" w:rsidRDefault="006E7734" w14:paraId="4712A39F" w14:textId="56B8BD65">
      <w:pPr>
        <w:rPr>
          <w:rFonts w:ascii="Calibri" w:hAnsi="Calibri"/>
          <w:b/>
        </w:rPr>
      </w:pPr>
      <w:r w:rsidRPr="00A406D0">
        <w:rPr>
          <w:rFonts w:ascii="Calibri" w:hAnsi="Calibri"/>
          <w:b/>
        </w:rPr>
        <w:t>Basis for APEL/APCL claim</w:t>
      </w:r>
      <w:r w:rsidRPr="00A406D0" w:rsidR="00970B4B">
        <w:rPr>
          <w:rFonts w:ascii="Calibri" w:hAnsi="Calibri"/>
          <w:b/>
        </w:rPr>
        <w:t xml:space="preserve"> for 60 credits</w:t>
      </w:r>
      <w:r w:rsidRPr="00A406D0">
        <w:rPr>
          <w:rFonts w:ascii="Calibri" w:hAnsi="Calibri"/>
          <w:b/>
        </w:rPr>
        <w:t xml:space="preserve"> (please </w:t>
      </w:r>
      <w:r w:rsidRPr="00A406D0">
        <w:rPr>
          <w:rFonts w:ascii="Calibri" w:hAnsi="Calibri"/>
          <w:b/>
          <w:highlight w:val="yellow"/>
        </w:rPr>
        <w:t>highlight</w:t>
      </w:r>
      <w:r w:rsidRPr="00A406D0" w:rsidR="00422986">
        <w:rPr>
          <w:rFonts w:ascii="Calibri" w:hAnsi="Calibri"/>
          <w:b/>
        </w:rPr>
        <w:t xml:space="preserve">/tick </w:t>
      </w:r>
      <w:r w:rsidRPr="00A406D0">
        <w:rPr>
          <w:rFonts w:ascii="Calibri" w:hAnsi="Calibri"/>
          <w:b/>
        </w:rPr>
        <w:t>one of the seven options)</w:t>
      </w:r>
    </w:p>
    <w:p w:rsidR="0092108F" w:rsidP="006E7734" w:rsidRDefault="0092108F" w14:paraId="1C1A9290" w14:textId="77777777"/>
    <w:tbl>
      <w:tblPr>
        <w:tblStyle w:val="TableGrid"/>
        <w:tblW w:w="9993" w:type="dxa"/>
        <w:tblInd w:w="108" w:type="dxa"/>
        <w:tblLook w:val="04A0" w:firstRow="1" w:lastRow="0" w:firstColumn="1" w:lastColumn="0" w:noHBand="0" w:noVBand="1"/>
      </w:tblPr>
      <w:tblGrid>
        <w:gridCol w:w="8841"/>
        <w:gridCol w:w="1152"/>
      </w:tblGrid>
      <w:tr w:rsidRPr="00422986" w:rsidR="006E7734" w:rsidTr="00745EB8" w14:paraId="5DCF888B" w14:textId="77777777">
        <w:trPr>
          <w:trHeight w:val="441"/>
        </w:trPr>
        <w:tc>
          <w:tcPr>
            <w:tcW w:w="8841" w:type="dxa"/>
          </w:tcPr>
          <w:p w:rsidRPr="00422986" w:rsidR="006E7734" w:rsidP="006E7734" w:rsidRDefault="006E7734" w14:paraId="311BF1CA" w14:textId="77777777">
            <w:pPr>
              <w:spacing w:line="360" w:lineRule="auto"/>
              <w:rPr>
                <w:rFonts w:ascii="Calibri" w:hAnsi="Calibri"/>
                <w:b/>
              </w:rPr>
            </w:pPr>
            <w:r w:rsidRPr="00422986">
              <w:rPr>
                <w:rFonts w:ascii="Calibri" w:hAnsi="Calibri"/>
                <w:b/>
              </w:rPr>
              <w:t>Within Ulster University (UU)</w:t>
            </w:r>
          </w:p>
        </w:tc>
        <w:tc>
          <w:tcPr>
            <w:tcW w:w="1152" w:type="dxa"/>
          </w:tcPr>
          <w:p w:rsidRPr="00422986" w:rsidR="006E7734" w:rsidP="006E7734" w:rsidRDefault="006E7734" w14:paraId="1817A2DC" w14:textId="77777777">
            <w:pPr>
              <w:rPr>
                <w:rFonts w:ascii="Calibri" w:hAnsi="Calibri"/>
                <w:b/>
              </w:rPr>
            </w:pPr>
          </w:p>
        </w:tc>
      </w:tr>
      <w:tr w:rsidRPr="00422986" w:rsidR="006E7734" w:rsidTr="00745EB8" w14:paraId="1109AF30" w14:textId="77777777">
        <w:trPr>
          <w:trHeight w:val="278"/>
        </w:trPr>
        <w:tc>
          <w:tcPr>
            <w:tcW w:w="8841" w:type="dxa"/>
          </w:tcPr>
          <w:p w:rsidRPr="00422986" w:rsidR="006E7734" w:rsidP="006E7734" w:rsidRDefault="006E7734" w14:paraId="7DB6264B" w14:textId="77777777">
            <w:pPr>
              <w:spacing w:line="360" w:lineRule="auto"/>
              <w:rPr>
                <w:rFonts w:ascii="Calibri" w:hAnsi="Calibri"/>
              </w:rPr>
            </w:pPr>
            <w:r w:rsidRPr="00422986">
              <w:rPr>
                <w:rFonts w:ascii="Calibri" w:hAnsi="Calibri"/>
              </w:rPr>
              <w:t xml:space="preserve">1. </w:t>
            </w:r>
            <w:proofErr w:type="spellStart"/>
            <w:r w:rsidRPr="00422986">
              <w:rPr>
                <w:rFonts w:ascii="Calibri" w:hAnsi="Calibri"/>
              </w:rPr>
              <w:t>PgCHEP</w:t>
            </w:r>
            <w:proofErr w:type="spellEnd"/>
            <w:r w:rsidRPr="00422986">
              <w:rPr>
                <w:rFonts w:ascii="Calibri" w:hAnsi="Calibri"/>
              </w:rPr>
              <w:t xml:space="preserve"> &amp; FHEA gained at UU within the last 5 years of this application</w:t>
            </w:r>
          </w:p>
        </w:tc>
        <w:tc>
          <w:tcPr>
            <w:tcW w:w="1152" w:type="dxa"/>
          </w:tcPr>
          <w:p w:rsidRPr="00422986" w:rsidR="006E7734" w:rsidP="006E7734" w:rsidRDefault="006E7734" w14:paraId="4FE7F75E" w14:textId="77777777">
            <w:pPr>
              <w:rPr>
                <w:rFonts w:ascii="Calibri" w:hAnsi="Calibri"/>
                <w:b/>
              </w:rPr>
            </w:pPr>
          </w:p>
        </w:tc>
      </w:tr>
      <w:tr w:rsidRPr="00422986" w:rsidR="006E7734" w:rsidTr="00745EB8" w14:paraId="3C2BC5E6" w14:textId="77777777">
        <w:trPr>
          <w:trHeight w:val="277"/>
        </w:trPr>
        <w:tc>
          <w:tcPr>
            <w:tcW w:w="8841" w:type="dxa"/>
          </w:tcPr>
          <w:p w:rsidRPr="00422986" w:rsidR="006E7734" w:rsidP="006E7734" w:rsidRDefault="006E7734" w14:paraId="3B927657" w14:textId="77777777">
            <w:pPr>
              <w:spacing w:line="360" w:lineRule="auto"/>
              <w:rPr>
                <w:rFonts w:ascii="Calibri" w:hAnsi="Calibri"/>
              </w:rPr>
            </w:pPr>
            <w:r w:rsidRPr="00422986">
              <w:rPr>
                <w:rFonts w:ascii="Calibri" w:hAnsi="Calibri"/>
              </w:rPr>
              <w:t xml:space="preserve">2. </w:t>
            </w:r>
            <w:proofErr w:type="spellStart"/>
            <w:r w:rsidRPr="00422986">
              <w:rPr>
                <w:rFonts w:ascii="Calibri" w:hAnsi="Calibri"/>
              </w:rPr>
              <w:t>PgCHEP</w:t>
            </w:r>
            <w:proofErr w:type="spellEnd"/>
            <w:r w:rsidRPr="00422986">
              <w:rPr>
                <w:rFonts w:ascii="Calibri" w:hAnsi="Calibri"/>
              </w:rPr>
              <w:t xml:space="preserve"> &amp; FHEA gained at UU more than 5 years ago</w:t>
            </w:r>
          </w:p>
        </w:tc>
        <w:tc>
          <w:tcPr>
            <w:tcW w:w="1152" w:type="dxa"/>
          </w:tcPr>
          <w:p w:rsidRPr="00422986" w:rsidR="006E7734" w:rsidP="006E7734" w:rsidRDefault="006E7734" w14:paraId="7CD2C064" w14:textId="77777777">
            <w:pPr>
              <w:rPr>
                <w:rFonts w:ascii="Calibri" w:hAnsi="Calibri"/>
                <w:b/>
              </w:rPr>
            </w:pPr>
          </w:p>
        </w:tc>
      </w:tr>
      <w:tr w:rsidRPr="00422986" w:rsidR="006E7734" w:rsidTr="00745EB8" w14:paraId="0EAD53C1" w14:textId="77777777">
        <w:trPr>
          <w:trHeight w:val="277"/>
        </w:trPr>
        <w:tc>
          <w:tcPr>
            <w:tcW w:w="8841" w:type="dxa"/>
          </w:tcPr>
          <w:p w:rsidRPr="00422986" w:rsidR="006E7734" w:rsidP="006E7734" w:rsidRDefault="006E7734" w14:paraId="7653CEE9" w14:textId="77777777">
            <w:pPr>
              <w:spacing w:line="360" w:lineRule="auto"/>
              <w:rPr>
                <w:rFonts w:ascii="Calibri" w:hAnsi="Calibri"/>
              </w:rPr>
            </w:pPr>
            <w:r w:rsidRPr="00422986">
              <w:rPr>
                <w:rFonts w:ascii="Calibri" w:hAnsi="Calibri"/>
              </w:rPr>
              <w:t xml:space="preserve">3. </w:t>
            </w:r>
            <w:r w:rsidRPr="00422986">
              <w:rPr>
                <w:rFonts w:ascii="Calibri" w:hAnsi="Calibri"/>
                <w:color w:val="000000" w:themeColor="text1"/>
              </w:rPr>
              <w:t>FHEA/SFHEA/PFHEA gained via UU’s accredited Fellowship Scheme within the last 5 years</w:t>
            </w:r>
          </w:p>
        </w:tc>
        <w:tc>
          <w:tcPr>
            <w:tcW w:w="1152" w:type="dxa"/>
          </w:tcPr>
          <w:p w:rsidRPr="00422986" w:rsidR="006E7734" w:rsidP="006E7734" w:rsidRDefault="006E7734" w14:paraId="0835AFFE" w14:textId="77777777">
            <w:pPr>
              <w:rPr>
                <w:rFonts w:ascii="Calibri" w:hAnsi="Calibri"/>
                <w:b/>
              </w:rPr>
            </w:pPr>
          </w:p>
        </w:tc>
      </w:tr>
      <w:tr w:rsidRPr="00422986" w:rsidR="006E7734" w:rsidTr="00745EB8" w14:paraId="07A9653E" w14:textId="77777777">
        <w:trPr>
          <w:trHeight w:val="277"/>
        </w:trPr>
        <w:tc>
          <w:tcPr>
            <w:tcW w:w="8841" w:type="dxa"/>
          </w:tcPr>
          <w:p w:rsidRPr="00422986" w:rsidR="006E7734" w:rsidP="006E7734" w:rsidRDefault="006E7734" w14:paraId="2A72DA99" w14:textId="77777777">
            <w:pPr>
              <w:spacing w:line="360" w:lineRule="auto"/>
              <w:rPr>
                <w:rFonts w:ascii="Calibri" w:hAnsi="Calibri"/>
                <w:b/>
                <w:color w:val="000000" w:themeColor="text1"/>
              </w:rPr>
            </w:pPr>
            <w:r w:rsidRPr="00422986">
              <w:rPr>
                <w:rFonts w:ascii="Calibri" w:hAnsi="Calibri"/>
              </w:rPr>
              <w:t xml:space="preserve">4. </w:t>
            </w:r>
            <w:r w:rsidRPr="00422986">
              <w:rPr>
                <w:rFonts w:ascii="Calibri" w:hAnsi="Calibri"/>
                <w:color w:val="000000" w:themeColor="text1"/>
              </w:rPr>
              <w:t>FHEA/SFHEA/PFHEA gained via UU’s accredited Fellowship Scheme more than 5 years ago</w:t>
            </w:r>
          </w:p>
        </w:tc>
        <w:tc>
          <w:tcPr>
            <w:tcW w:w="1152" w:type="dxa"/>
          </w:tcPr>
          <w:p w:rsidRPr="00422986" w:rsidR="006E7734" w:rsidP="006E7734" w:rsidRDefault="006E7734" w14:paraId="1338DE00" w14:textId="77777777">
            <w:pPr>
              <w:rPr>
                <w:rFonts w:ascii="Calibri" w:hAnsi="Calibri"/>
                <w:b/>
              </w:rPr>
            </w:pPr>
          </w:p>
        </w:tc>
      </w:tr>
      <w:tr w:rsidRPr="00422986" w:rsidR="006E7734" w:rsidTr="00745EB8" w14:paraId="47BE7AD1" w14:textId="77777777">
        <w:trPr>
          <w:trHeight w:val="277"/>
        </w:trPr>
        <w:tc>
          <w:tcPr>
            <w:tcW w:w="8841" w:type="dxa"/>
          </w:tcPr>
          <w:p w:rsidRPr="00422986" w:rsidR="006E7734" w:rsidP="006E7734" w:rsidRDefault="006E7734" w14:paraId="089DBAB1" w14:textId="77777777">
            <w:pPr>
              <w:spacing w:line="360" w:lineRule="auto"/>
              <w:rPr>
                <w:rFonts w:ascii="Calibri" w:hAnsi="Calibri"/>
                <w:b/>
              </w:rPr>
            </w:pPr>
            <w:r w:rsidRPr="00422986">
              <w:rPr>
                <w:rFonts w:ascii="Calibri" w:hAnsi="Calibri"/>
                <w:b/>
              </w:rPr>
              <w:t>Outside UU</w:t>
            </w:r>
          </w:p>
        </w:tc>
        <w:tc>
          <w:tcPr>
            <w:tcW w:w="1152" w:type="dxa"/>
          </w:tcPr>
          <w:p w:rsidRPr="00422986" w:rsidR="006E7734" w:rsidP="006E7734" w:rsidRDefault="006E7734" w14:paraId="260FD080" w14:textId="77777777">
            <w:pPr>
              <w:rPr>
                <w:rFonts w:ascii="Calibri" w:hAnsi="Calibri"/>
                <w:b/>
              </w:rPr>
            </w:pPr>
          </w:p>
        </w:tc>
      </w:tr>
      <w:tr w:rsidRPr="00422986" w:rsidR="006E7734" w:rsidTr="00745EB8" w14:paraId="342BBD7C" w14:textId="77777777">
        <w:trPr>
          <w:trHeight w:val="277"/>
        </w:trPr>
        <w:tc>
          <w:tcPr>
            <w:tcW w:w="8841" w:type="dxa"/>
          </w:tcPr>
          <w:p w:rsidRPr="00422986" w:rsidR="006E7734" w:rsidP="00422986" w:rsidRDefault="006E7734" w14:paraId="717A863B" w14:textId="7F9865C1">
            <w:pPr>
              <w:spacing w:line="360" w:lineRule="auto"/>
              <w:rPr>
                <w:rFonts w:ascii="Calibri" w:hAnsi="Calibri"/>
                <w:color w:val="000000" w:themeColor="text1"/>
              </w:rPr>
            </w:pPr>
            <w:r w:rsidRPr="00422986">
              <w:rPr>
                <w:rFonts w:ascii="Calibri" w:hAnsi="Calibri"/>
              </w:rPr>
              <w:t xml:space="preserve">5. </w:t>
            </w:r>
            <w:r w:rsidRPr="00422986">
              <w:rPr>
                <w:rFonts w:ascii="Calibri" w:hAnsi="Calibri"/>
                <w:color w:val="000000" w:themeColor="text1"/>
              </w:rPr>
              <w:t>PgCert in HE (accredited with FHEA</w:t>
            </w:r>
            <w:r w:rsidRPr="00422986" w:rsidR="00422986">
              <w:rPr>
                <w:rFonts w:ascii="Calibri" w:hAnsi="Calibri"/>
                <w:color w:val="000000" w:themeColor="text1"/>
              </w:rPr>
              <w:t xml:space="preserve"> or aligned to a recognised D2 Award as determined by HESA</w:t>
            </w:r>
            <w:r w:rsidRPr="00422986">
              <w:rPr>
                <w:rFonts w:ascii="Calibri" w:hAnsi="Calibri"/>
                <w:color w:val="000000" w:themeColor="text1"/>
              </w:rPr>
              <w:t>) gained from another institution within the last 5 years</w:t>
            </w:r>
          </w:p>
        </w:tc>
        <w:tc>
          <w:tcPr>
            <w:tcW w:w="1152" w:type="dxa"/>
          </w:tcPr>
          <w:p w:rsidRPr="00422986" w:rsidR="006E7734" w:rsidP="006E7734" w:rsidRDefault="006E7734" w14:paraId="047C6B44" w14:textId="77777777">
            <w:pPr>
              <w:rPr>
                <w:rFonts w:ascii="Calibri" w:hAnsi="Calibri"/>
                <w:b/>
              </w:rPr>
            </w:pPr>
          </w:p>
        </w:tc>
      </w:tr>
      <w:tr w:rsidRPr="00422986" w:rsidR="006E7734" w:rsidTr="00745EB8" w14:paraId="17C62C17" w14:textId="77777777">
        <w:trPr>
          <w:trHeight w:val="277"/>
        </w:trPr>
        <w:tc>
          <w:tcPr>
            <w:tcW w:w="8841" w:type="dxa"/>
          </w:tcPr>
          <w:p w:rsidRPr="00422986" w:rsidR="006E7734" w:rsidP="00422986" w:rsidRDefault="006E7734" w14:paraId="0D111737" w14:textId="7A9BA80B">
            <w:pPr>
              <w:spacing w:line="360" w:lineRule="auto"/>
              <w:rPr>
                <w:rFonts w:ascii="Calibri" w:hAnsi="Calibri"/>
              </w:rPr>
            </w:pPr>
            <w:r w:rsidRPr="00422986">
              <w:rPr>
                <w:rFonts w:ascii="Calibri" w:hAnsi="Calibri"/>
              </w:rPr>
              <w:t xml:space="preserve">6. </w:t>
            </w:r>
            <w:r w:rsidRPr="00422986">
              <w:rPr>
                <w:rFonts w:ascii="Calibri" w:hAnsi="Calibri"/>
                <w:color w:val="000000" w:themeColor="text1"/>
              </w:rPr>
              <w:t>PgCert in HE (accredited with FHEA</w:t>
            </w:r>
            <w:r w:rsidRPr="00422986" w:rsidR="00422986">
              <w:rPr>
                <w:rFonts w:ascii="Calibri" w:hAnsi="Calibri"/>
                <w:color w:val="000000" w:themeColor="text1"/>
              </w:rPr>
              <w:t xml:space="preserve"> or aligned to a recognised D2 Award as determined by HESA</w:t>
            </w:r>
            <w:r w:rsidRPr="00422986">
              <w:rPr>
                <w:rFonts w:ascii="Calibri" w:hAnsi="Calibri"/>
                <w:color w:val="000000" w:themeColor="text1"/>
              </w:rPr>
              <w:t>) gained from another institution more than 5 years ago</w:t>
            </w:r>
          </w:p>
        </w:tc>
        <w:tc>
          <w:tcPr>
            <w:tcW w:w="1152" w:type="dxa"/>
          </w:tcPr>
          <w:p w:rsidRPr="00422986" w:rsidR="006E7734" w:rsidP="006E7734" w:rsidRDefault="006E7734" w14:paraId="63B4524C" w14:textId="77777777">
            <w:pPr>
              <w:rPr>
                <w:rFonts w:ascii="Calibri" w:hAnsi="Calibri"/>
                <w:b/>
              </w:rPr>
            </w:pPr>
          </w:p>
        </w:tc>
      </w:tr>
      <w:tr w:rsidRPr="00422986" w:rsidR="006E7734" w:rsidTr="00745EB8" w14:paraId="576B6BFF" w14:textId="77777777">
        <w:trPr>
          <w:trHeight w:val="277"/>
        </w:trPr>
        <w:tc>
          <w:tcPr>
            <w:tcW w:w="8841" w:type="dxa"/>
          </w:tcPr>
          <w:p w:rsidRPr="00422986" w:rsidR="006E7734" w:rsidP="00422986" w:rsidRDefault="006E7734" w14:paraId="28963936" w14:textId="77777777">
            <w:pPr>
              <w:spacing w:line="360" w:lineRule="auto"/>
              <w:rPr>
                <w:rFonts w:ascii="Calibri" w:hAnsi="Calibri"/>
              </w:rPr>
            </w:pPr>
            <w:r w:rsidRPr="00422986">
              <w:rPr>
                <w:rFonts w:ascii="Calibri" w:hAnsi="Calibri"/>
              </w:rPr>
              <w:t>7. FHEA/SFHEA/PFHEA gained via another HE institution’s accredited scheme and/or via direct application to Advance HE</w:t>
            </w:r>
          </w:p>
        </w:tc>
        <w:tc>
          <w:tcPr>
            <w:tcW w:w="1152" w:type="dxa"/>
          </w:tcPr>
          <w:p w:rsidRPr="00422986" w:rsidR="006E7734" w:rsidP="006E7734" w:rsidRDefault="006E7734" w14:paraId="261D91B4" w14:textId="77777777">
            <w:pPr>
              <w:rPr>
                <w:rFonts w:ascii="Calibri" w:hAnsi="Calibri"/>
                <w:b/>
              </w:rPr>
            </w:pPr>
          </w:p>
        </w:tc>
      </w:tr>
    </w:tbl>
    <w:p w:rsidRPr="00A406D0" w:rsidR="006E7734" w:rsidP="006E7734" w:rsidRDefault="0092108F" w14:paraId="19A1D5DE" w14:textId="390303CF">
      <w:pPr>
        <w:rPr>
          <w:rFonts w:asciiTheme="minorHAnsi" w:hAnsiTheme="minorHAnsi"/>
          <w:b/>
        </w:rPr>
      </w:pPr>
      <w:r w:rsidRPr="00A406D0">
        <w:rPr>
          <w:rFonts w:asciiTheme="minorHAnsi" w:hAnsiTheme="minorHAnsi"/>
          <w:b/>
        </w:rPr>
        <w:t xml:space="preserve">Now </w:t>
      </w:r>
      <w:r w:rsidRPr="00A406D0" w:rsidR="00970B4B">
        <w:rPr>
          <w:rFonts w:asciiTheme="minorHAnsi" w:hAnsiTheme="minorHAnsi"/>
          <w:b/>
        </w:rPr>
        <w:t>go</w:t>
      </w:r>
      <w:r w:rsidRPr="00A406D0">
        <w:rPr>
          <w:rFonts w:asciiTheme="minorHAnsi" w:hAnsiTheme="minorHAnsi"/>
          <w:b/>
        </w:rPr>
        <w:t xml:space="preserve"> to Appendix 1 and check what you need to append to your application in respect of the option ticked above.</w:t>
      </w:r>
    </w:p>
    <w:p w:rsidRPr="00A406D0" w:rsidR="0092108F" w:rsidP="006E7734" w:rsidRDefault="0092108F" w14:paraId="2CA4394D" w14:textId="77777777">
      <w:pPr>
        <w:rPr>
          <w:rFonts w:asciiTheme="minorHAnsi" w:hAnsiTheme="minorHAnsi"/>
          <w:b/>
        </w:rPr>
      </w:pPr>
    </w:p>
    <w:p w:rsidRPr="00B6024F" w:rsidR="0092108F" w:rsidP="006E7734" w:rsidRDefault="0092108F" w14:paraId="0D4EB6CD" w14:textId="2D18362D">
      <w:pPr>
        <w:rPr>
          <w:rFonts w:asciiTheme="minorHAnsi" w:hAnsiTheme="minorHAnsi"/>
          <w:i/>
        </w:rPr>
      </w:pPr>
      <w:r w:rsidRPr="00B6024F">
        <w:rPr>
          <w:rFonts w:asciiTheme="minorHAnsi" w:hAnsiTheme="minorHAnsi"/>
          <w:i/>
        </w:rPr>
        <w:t>I confirm that I have appended all necessary documentation in support of my APEL/APCL claim to this form.</w:t>
      </w:r>
    </w:p>
    <w:p w:rsidRPr="00A406D0" w:rsidR="00A406D0" w:rsidP="006E7734" w:rsidRDefault="00A406D0" w14:paraId="14E329E7" w14:textId="77777777">
      <w:pPr>
        <w:rPr>
          <w:rFonts w:asciiTheme="minorHAnsi" w:hAnsiTheme="minorHAnsi"/>
          <w:b/>
        </w:rPr>
      </w:pPr>
    </w:p>
    <w:p w:rsidRPr="00A406D0" w:rsidR="0092108F" w:rsidP="006E7734" w:rsidRDefault="0092108F" w14:paraId="6363C3B1" w14:textId="1BC068F9">
      <w:pPr>
        <w:rPr>
          <w:rFonts w:asciiTheme="minorHAnsi" w:hAnsiTheme="minorHAnsi"/>
          <w:b/>
        </w:rPr>
      </w:pPr>
      <w:r w:rsidRPr="00A406D0">
        <w:rPr>
          <w:rFonts w:asciiTheme="minorHAnsi" w:hAnsiTheme="minorHAnsi"/>
          <w:b/>
        </w:rPr>
        <w:t>Signature</w:t>
      </w:r>
      <w:r w:rsidR="00566163">
        <w:rPr>
          <w:rFonts w:asciiTheme="minorHAnsi" w:hAnsiTheme="minorHAnsi"/>
          <w:b/>
        </w:rPr>
        <w:t>:</w:t>
      </w:r>
      <w:r w:rsidRPr="00A406D0">
        <w:rPr>
          <w:rFonts w:asciiTheme="minorHAnsi" w:hAnsiTheme="minorHAnsi"/>
          <w:b/>
        </w:rPr>
        <w:t xml:space="preserve"> ________________________</w:t>
      </w:r>
    </w:p>
    <w:p w:rsidRPr="00A406D0" w:rsidR="0092108F" w:rsidP="006E7734" w:rsidRDefault="0092108F" w14:paraId="52B95FFC" w14:textId="77777777">
      <w:pPr>
        <w:rPr>
          <w:rFonts w:asciiTheme="minorHAnsi" w:hAnsiTheme="minorHAnsi"/>
          <w:b/>
        </w:rPr>
      </w:pPr>
    </w:p>
    <w:p w:rsidR="00575A55" w:rsidRDefault="0092108F" w14:paraId="2462AD2C" w14:textId="7B1CDA2F">
      <w:pPr>
        <w:rPr>
          <w:rFonts w:ascii="Calibri" w:hAnsi="Calibri" w:cs="Calibri"/>
          <w:b/>
        </w:rPr>
      </w:pPr>
      <w:r w:rsidRPr="00A406D0">
        <w:rPr>
          <w:rFonts w:asciiTheme="minorHAnsi" w:hAnsiTheme="minorHAnsi"/>
          <w:b/>
        </w:rPr>
        <w:t>Date</w:t>
      </w:r>
      <w:r w:rsidR="00566163">
        <w:rPr>
          <w:rFonts w:asciiTheme="minorHAnsi" w:hAnsiTheme="minorHAnsi"/>
          <w:b/>
        </w:rPr>
        <w:t>:</w:t>
      </w:r>
      <w:r w:rsidRPr="00A406D0">
        <w:rPr>
          <w:rFonts w:asciiTheme="minorHAnsi" w:hAnsiTheme="minorHAnsi"/>
          <w:b/>
        </w:rPr>
        <w:t xml:space="preserve"> </w:t>
      </w:r>
      <w:r w:rsidR="00566163">
        <w:rPr>
          <w:rFonts w:asciiTheme="minorHAnsi" w:hAnsiTheme="minorHAnsi"/>
          <w:b/>
        </w:rPr>
        <w:t xml:space="preserve">         _</w:t>
      </w:r>
      <w:r w:rsidRPr="00A406D0">
        <w:rPr>
          <w:rFonts w:asciiTheme="minorHAnsi" w:hAnsiTheme="minorHAnsi"/>
          <w:b/>
        </w:rPr>
        <w:t>_______________________</w:t>
      </w:r>
      <w:r w:rsidR="00575A55">
        <w:rPr>
          <w:rFonts w:ascii="Calibri" w:hAnsi="Calibri" w:cs="Calibri"/>
          <w:b/>
        </w:rPr>
        <w:br w:type="page"/>
      </w:r>
    </w:p>
    <w:p w:rsidR="00BD2AEE" w:rsidP="00BD2AEE" w:rsidRDefault="00637241" w14:paraId="43B2F3E2" w14:textId="03490C1F">
      <w:pPr>
        <w:rPr>
          <w:rFonts w:ascii="Calibri" w:hAnsi="Calibri" w:cs="Calibri"/>
        </w:rPr>
      </w:pPr>
      <w:r>
        <w:rPr>
          <w:rFonts w:ascii="Calibri" w:hAnsi="Calibri" w:cs="Calibri"/>
          <w:b/>
        </w:rPr>
        <w:lastRenderedPageBreak/>
        <w:t xml:space="preserve">3. </w:t>
      </w:r>
      <w:r w:rsidRPr="00FE0A97" w:rsidR="00BD2AEE">
        <w:rPr>
          <w:rFonts w:ascii="Calibri" w:hAnsi="Calibri" w:cs="Calibri"/>
          <w:b/>
        </w:rPr>
        <w:t xml:space="preserve">Module </w:t>
      </w:r>
      <w:r w:rsidR="001B6C00">
        <w:rPr>
          <w:rFonts w:ascii="Calibri" w:hAnsi="Calibri" w:cs="Calibri"/>
          <w:b/>
        </w:rPr>
        <w:t xml:space="preserve">Schedule </w:t>
      </w:r>
      <w:r w:rsidR="001B6C00">
        <w:rPr>
          <w:rFonts w:ascii="Calibri" w:hAnsi="Calibri" w:cs="Calibri"/>
        </w:rPr>
        <w:t xml:space="preserve"> </w:t>
      </w:r>
    </w:p>
    <w:p w:rsidR="00BD2AEE" w:rsidP="00BD2AEE" w:rsidRDefault="00BD2AEE" w14:paraId="43430BD4" w14:textId="77777777">
      <w:pPr>
        <w:rPr>
          <w:rFonts w:ascii="Calibri" w:hAnsi="Calibri" w:cs="Calibri"/>
        </w:rPr>
      </w:pPr>
    </w:p>
    <w:p w:rsidR="00BD2AEE" w:rsidP="00BD2AEE" w:rsidRDefault="00BB35E4" w14:paraId="7E299EFA" w14:textId="01C4E425">
      <w:pPr>
        <w:rPr>
          <w:rFonts w:ascii="Calibri" w:hAnsi="Calibri" w:cs="Calibri"/>
        </w:rPr>
      </w:pPr>
      <w:r>
        <w:rPr>
          <w:rFonts w:ascii="Calibri" w:hAnsi="Calibri" w:cs="Calibri"/>
        </w:rPr>
        <w:t xml:space="preserve">All </w:t>
      </w:r>
      <w:r w:rsidR="001B6C00">
        <w:rPr>
          <w:rFonts w:ascii="Calibri" w:hAnsi="Calibri" w:cs="Calibri"/>
        </w:rPr>
        <w:t xml:space="preserve">modules are </w:t>
      </w:r>
      <w:r>
        <w:rPr>
          <w:rFonts w:ascii="Calibri" w:hAnsi="Calibri" w:cs="Calibri"/>
        </w:rPr>
        <w:t xml:space="preserve">optional </w:t>
      </w:r>
      <w:r w:rsidR="007B0462">
        <w:rPr>
          <w:rFonts w:ascii="Calibri" w:hAnsi="Calibri" w:cs="Calibri"/>
        </w:rPr>
        <w:t xml:space="preserve">and </w:t>
      </w:r>
      <w:r w:rsidRPr="007B0462" w:rsidR="007B0462">
        <w:rPr>
          <w:rFonts w:ascii="Calibri" w:hAnsi="Calibri" w:cs="Calibri"/>
          <w:b/>
        </w:rPr>
        <w:t>full attendance at all sessions</w:t>
      </w:r>
      <w:r w:rsidR="007B0462">
        <w:rPr>
          <w:rFonts w:ascii="Calibri" w:hAnsi="Calibri" w:cs="Calibri"/>
        </w:rPr>
        <w:t xml:space="preserve"> is required. P</w:t>
      </w:r>
      <w:r w:rsidR="001B6C00">
        <w:rPr>
          <w:rFonts w:ascii="Calibri" w:hAnsi="Calibri" w:cs="Calibri"/>
        </w:rPr>
        <w:t xml:space="preserve">lease confirm </w:t>
      </w:r>
      <w:r w:rsidR="00970B4B">
        <w:rPr>
          <w:rFonts w:ascii="Calibri" w:hAnsi="Calibri" w:cs="Calibri"/>
        </w:rPr>
        <w:t xml:space="preserve">which module(s) </w:t>
      </w:r>
      <w:r w:rsidR="001B6C00">
        <w:rPr>
          <w:rFonts w:ascii="Calibri" w:hAnsi="Calibri" w:cs="Calibri"/>
        </w:rPr>
        <w:t xml:space="preserve">you </w:t>
      </w:r>
      <w:r w:rsidR="00970B4B">
        <w:rPr>
          <w:rFonts w:ascii="Calibri" w:hAnsi="Calibri" w:cs="Calibri"/>
        </w:rPr>
        <w:t>wish to undertake</w:t>
      </w:r>
      <w:r w:rsidR="001B6C00">
        <w:rPr>
          <w:rFonts w:ascii="Calibri" w:hAnsi="Calibri" w:cs="Calibri"/>
        </w:rPr>
        <w:t>:</w:t>
      </w:r>
      <w:r w:rsidR="00BD2AEE">
        <w:rPr>
          <w:rFonts w:ascii="Calibri" w:hAnsi="Calibri" w:cs="Calibri"/>
        </w:rPr>
        <w:t xml:space="preserve"> </w:t>
      </w:r>
    </w:p>
    <w:p w:rsidR="00E02D98" w:rsidP="00E02D98" w:rsidRDefault="00E02D98" w14:paraId="3D745F51" w14:textId="77777777">
      <w:pPr>
        <w:rPr>
          <w:b/>
          <w:bCs/>
        </w:rPr>
      </w:pPr>
    </w:p>
    <w:p w:rsidRPr="00E02D98" w:rsidR="00E02D98" w:rsidP="6A544596" w:rsidRDefault="00E02D98" w14:paraId="4B003775" w14:textId="061DFA5D">
      <w:pPr>
        <w:rPr>
          <w:rFonts w:ascii="Calibri" w:hAnsi="Calibri"/>
          <w:b w:val="1"/>
          <w:bCs w:val="1"/>
        </w:rPr>
      </w:pPr>
      <w:r w:rsidRPr="6A544596" w:rsidR="08319004">
        <w:rPr>
          <w:rFonts w:ascii="Calibri" w:hAnsi="Calibri"/>
          <w:b w:val="1"/>
          <w:bCs w:val="1"/>
        </w:rPr>
        <w:t>These modules will be delivered and assessed in January 2022 – Semester 2</w:t>
      </w:r>
    </w:p>
    <w:p w:rsidRPr="00E02D98" w:rsidR="00E02D98" w:rsidP="6A544596" w:rsidRDefault="00E02D98" w14:paraId="5FC44617" w14:textId="77777777">
      <w:pPr>
        <w:rPr>
          <w:rFonts w:ascii="Calibri" w:hAnsi="Calibri"/>
          <w:b w:val="1"/>
          <w:bCs w:val="1"/>
        </w:rPr>
      </w:pPr>
    </w:p>
    <w:tbl>
      <w:tblPr>
        <w:tblW w:w="0" w:type="auto"/>
        <w:tblInd w:w="108" w:type="dxa"/>
        <w:tblLook w:val="04A0" w:firstRow="1" w:lastRow="0" w:firstColumn="1" w:lastColumn="0" w:noHBand="0" w:noVBand="1"/>
      </w:tblPr>
      <w:tblGrid>
        <w:gridCol w:w="4854"/>
        <w:gridCol w:w="1940"/>
        <w:gridCol w:w="1663"/>
        <w:gridCol w:w="1879"/>
      </w:tblGrid>
      <w:tr w:rsidR="6A544596" w:rsidTr="6A544596" w14:paraId="76DBFF72">
        <w:trPr>
          <w:trHeight w:val="609"/>
        </w:trPr>
        <w:tc>
          <w:tcPr>
            <w:tcW w:w="4854" w:type="dxa"/>
            <w:tcBorders>
              <w:top w:val="single" w:color="auto" w:sz="8"/>
              <w:left w:val="single" w:color="auto" w:sz="8"/>
              <w:bottom w:val="single" w:color="auto" w:sz="8"/>
              <w:right w:val="single" w:color="auto" w:sz="8"/>
            </w:tcBorders>
            <w:tcMar>
              <w:top w:w="0" w:type="dxa"/>
              <w:left w:w="108" w:type="dxa"/>
              <w:bottom w:w="0" w:type="dxa"/>
              <w:right w:w="108" w:type="dxa"/>
            </w:tcMar>
          </w:tcPr>
          <w:p w:rsidR="6A544596" w:rsidP="6A544596" w:rsidRDefault="6A544596" w14:paraId="23DB30D0">
            <w:pPr>
              <w:rPr>
                <w:rFonts w:ascii="Calibri" w:hAnsi="Calibri"/>
                <w:b w:val="1"/>
                <w:bCs w:val="1"/>
                <w:color w:val="auto"/>
                <w:lang w:eastAsia="en-GB"/>
              </w:rPr>
            </w:pPr>
            <w:r w:rsidRPr="6A544596" w:rsidR="6A544596">
              <w:rPr>
                <w:rFonts w:ascii="Calibri" w:hAnsi="Calibri"/>
                <w:b w:val="1"/>
                <w:bCs w:val="1"/>
                <w:lang w:eastAsia="en-GB"/>
              </w:rPr>
              <w:t>Module Title</w:t>
            </w:r>
          </w:p>
        </w:tc>
        <w:tc>
          <w:tcPr>
            <w:tcW w:w="1940" w:type="dxa"/>
            <w:tcBorders>
              <w:top w:val="single" w:color="auto" w:sz="8"/>
              <w:left w:val="nil"/>
              <w:bottom w:val="single" w:color="auto" w:sz="8"/>
              <w:right w:val="single" w:color="auto" w:sz="8"/>
            </w:tcBorders>
            <w:tcMar>
              <w:top w:w="0" w:type="dxa"/>
              <w:left w:w="108" w:type="dxa"/>
              <w:bottom w:w="0" w:type="dxa"/>
              <w:right w:w="108" w:type="dxa"/>
            </w:tcMar>
          </w:tcPr>
          <w:p w:rsidR="6A544596" w:rsidP="6A544596" w:rsidRDefault="6A544596" w14:paraId="5E16CA04">
            <w:pPr>
              <w:jc w:val="center"/>
              <w:rPr>
                <w:rFonts w:ascii="Calibri" w:hAnsi="Calibri"/>
                <w:b w:val="1"/>
                <w:bCs w:val="1"/>
                <w:lang w:eastAsia="en-GB"/>
              </w:rPr>
            </w:pPr>
            <w:r w:rsidRPr="6A544596" w:rsidR="6A544596">
              <w:rPr>
                <w:rFonts w:ascii="Calibri" w:hAnsi="Calibri"/>
                <w:b w:val="1"/>
                <w:bCs w:val="1"/>
                <w:lang w:eastAsia="en-GB"/>
              </w:rPr>
              <w:t>Credit Level</w:t>
            </w:r>
          </w:p>
        </w:tc>
        <w:tc>
          <w:tcPr>
            <w:tcW w:w="1663" w:type="dxa"/>
            <w:tcBorders>
              <w:top w:val="single" w:color="auto" w:sz="8"/>
              <w:left w:val="nil"/>
              <w:bottom w:val="single" w:color="auto" w:sz="8"/>
              <w:right w:val="single" w:color="auto" w:sz="8"/>
            </w:tcBorders>
            <w:tcMar>
              <w:top w:w="0" w:type="dxa"/>
              <w:left w:w="108" w:type="dxa"/>
              <w:bottom w:w="0" w:type="dxa"/>
              <w:right w:w="108" w:type="dxa"/>
            </w:tcMar>
          </w:tcPr>
          <w:p w:rsidR="6A544596" w:rsidP="6A544596" w:rsidRDefault="6A544596" w14:paraId="62B716AC">
            <w:pPr>
              <w:jc w:val="center"/>
              <w:rPr>
                <w:rFonts w:ascii="Calibri" w:hAnsi="Calibri"/>
                <w:b w:val="1"/>
                <w:bCs w:val="1"/>
                <w:lang w:eastAsia="en-GB"/>
              </w:rPr>
            </w:pPr>
            <w:r w:rsidRPr="6A544596" w:rsidR="6A544596">
              <w:rPr>
                <w:rFonts w:ascii="Calibri" w:hAnsi="Calibri"/>
                <w:b w:val="1"/>
                <w:bCs w:val="1"/>
                <w:lang w:eastAsia="en-GB"/>
              </w:rPr>
              <w:t>Credit Value</w:t>
            </w:r>
          </w:p>
        </w:tc>
        <w:tc>
          <w:tcPr>
            <w:tcW w:w="1879" w:type="dxa"/>
            <w:tcBorders>
              <w:top w:val="single" w:color="auto" w:sz="8"/>
              <w:left w:val="nil"/>
              <w:bottom w:val="single" w:color="auto" w:sz="8"/>
              <w:right w:val="single" w:color="auto" w:sz="8"/>
            </w:tcBorders>
            <w:tcMar>
              <w:top w:w="0" w:type="dxa"/>
              <w:left w:w="108" w:type="dxa"/>
              <w:bottom w:w="0" w:type="dxa"/>
              <w:right w:w="108" w:type="dxa"/>
            </w:tcMar>
          </w:tcPr>
          <w:p w:rsidR="6A544596" w:rsidP="6A544596" w:rsidRDefault="6A544596" w14:paraId="432D2E3B">
            <w:pPr>
              <w:jc w:val="center"/>
              <w:rPr>
                <w:rFonts w:ascii="Calibri" w:hAnsi="Calibri"/>
                <w:b w:val="1"/>
                <w:bCs w:val="1"/>
                <w:lang w:eastAsia="en-GB"/>
              </w:rPr>
            </w:pPr>
            <w:r w:rsidRPr="6A544596" w:rsidR="6A544596">
              <w:rPr>
                <w:rFonts w:ascii="Calibri" w:hAnsi="Calibri"/>
                <w:b w:val="1"/>
                <w:bCs w:val="1"/>
                <w:lang w:eastAsia="en-GB"/>
              </w:rPr>
              <w:t>Please choose one</w:t>
            </w:r>
          </w:p>
        </w:tc>
      </w:tr>
      <w:tr w:rsidR="6A544596" w:rsidTr="6A544596" w14:paraId="05A2BA8D">
        <w:trPr>
          <w:trHeight w:val="598"/>
        </w:trPr>
        <w:tc>
          <w:tcPr>
            <w:tcW w:w="4854" w:type="dxa"/>
            <w:tcBorders>
              <w:top w:val="nil"/>
              <w:left w:val="single" w:color="auto" w:sz="8"/>
              <w:bottom w:val="single" w:color="auto" w:sz="8"/>
              <w:right w:val="single" w:color="auto" w:sz="8"/>
            </w:tcBorders>
            <w:tcMar>
              <w:top w:w="0" w:type="dxa"/>
              <w:left w:w="108" w:type="dxa"/>
              <w:bottom w:w="0" w:type="dxa"/>
              <w:right w:w="108" w:type="dxa"/>
            </w:tcMar>
          </w:tcPr>
          <w:p w:rsidR="6A544596" w:rsidP="6A544596" w:rsidRDefault="6A544596" w14:paraId="480FE3DC">
            <w:pPr>
              <w:rPr>
                <w:rFonts w:ascii="Calibri" w:hAnsi="Calibri"/>
                <w:lang w:eastAsia="en-GB"/>
              </w:rPr>
            </w:pPr>
            <w:r w:rsidRPr="6A544596" w:rsidR="6A544596">
              <w:rPr>
                <w:rFonts w:ascii="Calibri" w:hAnsi="Calibri"/>
                <w:lang w:eastAsia="en-GB"/>
              </w:rPr>
              <w:t xml:space="preserve">PHE709 Enhancing Assessment Design &amp; Feedback </w:t>
            </w:r>
          </w:p>
        </w:tc>
        <w:tc>
          <w:tcPr>
            <w:tcW w:w="1940"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6A698506">
            <w:pPr>
              <w:jc w:val="center"/>
              <w:rPr>
                <w:rFonts w:ascii="Calibri" w:hAnsi="Calibri"/>
                <w:b w:val="1"/>
                <w:bCs w:val="1"/>
                <w:lang w:eastAsia="en-GB"/>
              </w:rPr>
            </w:pPr>
            <w:r w:rsidRPr="6A544596" w:rsidR="6A544596">
              <w:rPr>
                <w:rFonts w:ascii="Calibri" w:hAnsi="Calibri"/>
                <w:b w:val="1"/>
                <w:bCs w:val="1"/>
                <w:lang w:eastAsia="en-GB"/>
              </w:rPr>
              <w:t>7</w:t>
            </w:r>
          </w:p>
        </w:tc>
        <w:tc>
          <w:tcPr>
            <w:tcW w:w="1663"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423CC569">
            <w:pPr>
              <w:jc w:val="center"/>
              <w:rPr>
                <w:rFonts w:ascii="Calibri" w:hAnsi="Calibri"/>
                <w:b w:val="1"/>
                <w:bCs w:val="1"/>
                <w:lang w:eastAsia="en-GB"/>
              </w:rPr>
            </w:pPr>
            <w:r w:rsidRPr="6A544596" w:rsidR="6A544596">
              <w:rPr>
                <w:rFonts w:ascii="Calibri" w:hAnsi="Calibri"/>
                <w:b w:val="1"/>
                <w:bCs w:val="1"/>
                <w:lang w:eastAsia="en-GB"/>
              </w:rPr>
              <w:t>30</w:t>
            </w:r>
          </w:p>
        </w:tc>
        <w:tc>
          <w:tcPr>
            <w:tcW w:w="1879"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64B763BF" w14:textId="11B9934C">
            <w:pPr>
              <w:jc w:val="center"/>
              <w:rPr>
                <w:rFonts w:ascii="Calibri" w:hAnsi="Calibri"/>
                <w:b w:val="1"/>
                <w:bCs w:val="1"/>
                <w:lang w:eastAsia="en-GB"/>
              </w:rPr>
            </w:pPr>
            <w:r w:rsidR="6A544596">
              <w:drawing>
                <wp:inline wp14:editId="23BFB085" wp14:anchorId="2BA0CD61">
                  <wp:extent cx="260350" cy="228600"/>
                  <wp:effectExtent l="0" t="0" r="6350" b="0"/>
                  <wp:docPr id="1597043224" name="Picture 12" descr="cid:image001.png@01D4D5A2.3B456990" title=""/>
                  <wp:cNvGraphicFramePr>
                    <a:graphicFrameLocks noChangeAspect="1"/>
                  </wp:cNvGraphicFramePr>
                  <a:graphic>
                    <a:graphicData uri="http://schemas.openxmlformats.org/drawingml/2006/picture">
                      <pic:pic>
                        <pic:nvPicPr>
                          <pic:cNvPr id="0" name="Picture 12"/>
                          <pic:cNvPicPr/>
                        </pic:nvPicPr>
                        <pic:blipFill>
                          <a:blip r:embed="R4c6bcbe8a607451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260350" cy="228600"/>
                          </a:xfrm>
                          <a:prstGeom xmlns:a="http://schemas.openxmlformats.org/drawingml/2006/main" prst="rect">
                            <a:avLst xmlns:a="http://schemas.openxmlformats.org/drawingml/2006/main"/>
                          </a:prstGeom>
                        </pic:spPr>
                      </pic:pic>
                    </a:graphicData>
                  </a:graphic>
                </wp:inline>
              </w:drawing>
            </w:r>
          </w:p>
        </w:tc>
      </w:tr>
      <w:tr w:rsidR="6A544596" w:rsidTr="6A544596" w14:paraId="7F2B39C5">
        <w:trPr>
          <w:trHeight w:val="609"/>
        </w:trPr>
        <w:tc>
          <w:tcPr>
            <w:tcW w:w="4854" w:type="dxa"/>
            <w:tcBorders>
              <w:top w:val="nil"/>
              <w:left w:val="single" w:color="auto" w:sz="8"/>
              <w:bottom w:val="single" w:color="auto" w:sz="8"/>
              <w:right w:val="single" w:color="auto" w:sz="8"/>
            </w:tcBorders>
            <w:tcMar>
              <w:top w:w="0" w:type="dxa"/>
              <w:left w:w="108" w:type="dxa"/>
              <w:bottom w:w="0" w:type="dxa"/>
              <w:right w:w="108" w:type="dxa"/>
            </w:tcMar>
          </w:tcPr>
          <w:p w:rsidR="6A544596" w:rsidP="6A544596" w:rsidRDefault="6A544596" w14:paraId="5E733CCB">
            <w:pPr>
              <w:rPr>
                <w:rFonts w:ascii="Calibri" w:hAnsi="Calibri"/>
                <w:lang w:eastAsia="en-GB"/>
              </w:rPr>
            </w:pPr>
            <w:r w:rsidRPr="6A544596" w:rsidR="6A544596">
              <w:rPr>
                <w:rFonts w:ascii="Calibri" w:hAnsi="Calibri"/>
                <w:lang w:eastAsia="en-GB"/>
              </w:rPr>
              <w:t>PHE710 Developing Excellence in Learning &amp; Teaching</w:t>
            </w:r>
          </w:p>
        </w:tc>
        <w:tc>
          <w:tcPr>
            <w:tcW w:w="1940"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6AC88590">
            <w:pPr>
              <w:jc w:val="center"/>
              <w:rPr>
                <w:rFonts w:ascii="Calibri" w:hAnsi="Calibri"/>
                <w:b w:val="1"/>
                <w:bCs w:val="1"/>
                <w:lang w:eastAsia="en-GB"/>
              </w:rPr>
            </w:pPr>
            <w:r w:rsidRPr="6A544596" w:rsidR="6A544596">
              <w:rPr>
                <w:rFonts w:ascii="Calibri" w:hAnsi="Calibri"/>
                <w:b w:val="1"/>
                <w:bCs w:val="1"/>
                <w:lang w:eastAsia="en-GB"/>
              </w:rPr>
              <w:t>7</w:t>
            </w:r>
          </w:p>
        </w:tc>
        <w:tc>
          <w:tcPr>
            <w:tcW w:w="1663"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442EFA77">
            <w:pPr>
              <w:jc w:val="center"/>
              <w:rPr>
                <w:rFonts w:ascii="Calibri" w:hAnsi="Calibri"/>
                <w:b w:val="1"/>
                <w:bCs w:val="1"/>
                <w:lang w:eastAsia="en-GB"/>
              </w:rPr>
            </w:pPr>
            <w:r w:rsidRPr="6A544596" w:rsidR="6A544596">
              <w:rPr>
                <w:rFonts w:ascii="Calibri" w:hAnsi="Calibri"/>
                <w:b w:val="1"/>
                <w:bCs w:val="1"/>
                <w:lang w:eastAsia="en-GB"/>
              </w:rPr>
              <w:t>30</w:t>
            </w:r>
          </w:p>
        </w:tc>
        <w:tc>
          <w:tcPr>
            <w:tcW w:w="1879"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16142732" w14:textId="48389047">
            <w:pPr>
              <w:jc w:val="center"/>
              <w:rPr>
                <w:rFonts w:ascii="Calibri" w:hAnsi="Calibri"/>
                <w:b w:val="1"/>
                <w:bCs w:val="1"/>
                <w:lang w:eastAsia="en-GB"/>
              </w:rPr>
            </w:pPr>
            <w:r w:rsidR="6A544596">
              <w:drawing>
                <wp:inline wp14:editId="5BA0926E" wp14:anchorId="435DAB41">
                  <wp:extent cx="260350" cy="228600"/>
                  <wp:effectExtent l="0" t="0" r="6350" b="0"/>
                  <wp:docPr id="1697739943" name="Picture 7" descr="cid:image001.png@01D4D5A2.3B456990" title=""/>
                  <wp:cNvGraphicFramePr>
                    <a:graphicFrameLocks noChangeAspect="1"/>
                  </wp:cNvGraphicFramePr>
                  <a:graphic>
                    <a:graphicData uri="http://schemas.openxmlformats.org/drawingml/2006/picture">
                      <pic:pic>
                        <pic:nvPicPr>
                          <pic:cNvPr id="0" name="Picture 7"/>
                          <pic:cNvPicPr/>
                        </pic:nvPicPr>
                        <pic:blipFill>
                          <a:blip r:embed="R12664800c5ef456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260350" cy="228600"/>
                          </a:xfrm>
                          <a:prstGeom xmlns:a="http://schemas.openxmlformats.org/drawingml/2006/main" prst="rect">
                            <a:avLst xmlns:a="http://schemas.openxmlformats.org/drawingml/2006/main"/>
                          </a:prstGeom>
                        </pic:spPr>
                      </pic:pic>
                    </a:graphicData>
                  </a:graphic>
                </wp:inline>
              </w:drawing>
            </w:r>
          </w:p>
        </w:tc>
      </w:tr>
      <w:tr w:rsidR="6A544596" w:rsidTr="6A544596" w14:paraId="7DC04647">
        <w:trPr>
          <w:trHeight w:val="371"/>
        </w:trPr>
        <w:tc>
          <w:tcPr>
            <w:tcW w:w="4854" w:type="dxa"/>
            <w:tcBorders>
              <w:top w:val="nil"/>
              <w:left w:val="single" w:color="auto" w:sz="8"/>
              <w:bottom w:val="single" w:color="auto" w:sz="8"/>
              <w:right w:val="single" w:color="auto" w:sz="8"/>
            </w:tcBorders>
            <w:tcMar>
              <w:top w:w="0" w:type="dxa"/>
              <w:left w:w="108" w:type="dxa"/>
              <w:bottom w:w="0" w:type="dxa"/>
              <w:right w:w="108" w:type="dxa"/>
            </w:tcMar>
          </w:tcPr>
          <w:p w:rsidR="6A544596" w:rsidP="6A544596" w:rsidRDefault="6A544596" w14:paraId="69744F2D">
            <w:pPr>
              <w:rPr>
                <w:rFonts w:ascii="Calibri" w:hAnsi="Calibri"/>
                <w:lang w:eastAsia="en-GB"/>
              </w:rPr>
            </w:pPr>
            <w:r w:rsidRPr="6A544596" w:rsidR="6A544596">
              <w:rPr>
                <w:rFonts w:ascii="Calibri" w:hAnsi="Calibri"/>
                <w:lang w:eastAsia="en-GB"/>
              </w:rPr>
              <w:t>PHE711 Leading Team-based Curriculum Design</w:t>
            </w:r>
          </w:p>
        </w:tc>
        <w:tc>
          <w:tcPr>
            <w:tcW w:w="1940"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01F528FC">
            <w:pPr>
              <w:jc w:val="center"/>
              <w:rPr>
                <w:rFonts w:ascii="Calibri" w:hAnsi="Calibri"/>
                <w:b w:val="1"/>
                <w:bCs w:val="1"/>
                <w:lang w:eastAsia="en-GB"/>
              </w:rPr>
            </w:pPr>
            <w:r w:rsidRPr="6A544596" w:rsidR="6A544596">
              <w:rPr>
                <w:rFonts w:ascii="Calibri" w:hAnsi="Calibri"/>
                <w:b w:val="1"/>
                <w:bCs w:val="1"/>
                <w:lang w:eastAsia="en-GB"/>
              </w:rPr>
              <w:t>7</w:t>
            </w:r>
          </w:p>
        </w:tc>
        <w:tc>
          <w:tcPr>
            <w:tcW w:w="1663"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032B3E3D">
            <w:pPr>
              <w:jc w:val="center"/>
              <w:rPr>
                <w:rFonts w:ascii="Calibri" w:hAnsi="Calibri"/>
                <w:b w:val="1"/>
                <w:bCs w:val="1"/>
                <w:lang w:eastAsia="en-GB"/>
              </w:rPr>
            </w:pPr>
            <w:r w:rsidRPr="6A544596" w:rsidR="6A544596">
              <w:rPr>
                <w:rFonts w:ascii="Calibri" w:hAnsi="Calibri"/>
                <w:b w:val="1"/>
                <w:bCs w:val="1"/>
                <w:lang w:eastAsia="en-GB"/>
              </w:rPr>
              <w:t>30</w:t>
            </w:r>
          </w:p>
        </w:tc>
        <w:tc>
          <w:tcPr>
            <w:tcW w:w="1879" w:type="dxa"/>
            <w:tcBorders>
              <w:top w:val="nil"/>
              <w:left w:val="nil"/>
              <w:bottom w:val="single" w:color="auto" w:sz="8"/>
              <w:right w:val="single" w:color="auto" w:sz="8"/>
            </w:tcBorders>
            <w:tcMar>
              <w:top w:w="0" w:type="dxa"/>
              <w:left w:w="108" w:type="dxa"/>
              <w:bottom w:w="0" w:type="dxa"/>
              <w:right w:w="108" w:type="dxa"/>
            </w:tcMar>
          </w:tcPr>
          <w:p w:rsidR="6A544596" w:rsidP="6A544596" w:rsidRDefault="6A544596" w14:paraId="45B447BC" w14:textId="11297CB9">
            <w:pPr>
              <w:jc w:val="center"/>
              <w:rPr>
                <w:rFonts w:ascii="Calibri" w:hAnsi="Calibri"/>
                <w:lang w:eastAsia="en-GB"/>
              </w:rPr>
            </w:pPr>
            <w:r w:rsidR="6A544596">
              <w:drawing>
                <wp:inline wp14:editId="3FBF3FAD" wp14:anchorId="1FB54DEA">
                  <wp:extent cx="260350" cy="228600"/>
                  <wp:effectExtent l="0" t="0" r="6350" b="0"/>
                  <wp:docPr id="1875016637" name="Picture 3" descr="cid:image001.png@01D4D5A2.3B456990" title=""/>
                  <wp:cNvGraphicFramePr>
                    <a:graphicFrameLocks noChangeAspect="1"/>
                  </wp:cNvGraphicFramePr>
                  <a:graphic>
                    <a:graphicData uri="http://schemas.openxmlformats.org/drawingml/2006/picture">
                      <pic:pic>
                        <pic:nvPicPr>
                          <pic:cNvPr id="0" name="Picture 3"/>
                          <pic:cNvPicPr/>
                        </pic:nvPicPr>
                        <pic:blipFill>
                          <a:blip r:embed="Ree5552cc0246460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260350" cy="228600"/>
                          </a:xfrm>
                          <a:prstGeom xmlns:a="http://schemas.openxmlformats.org/drawingml/2006/main" prst="rect">
                            <a:avLst xmlns:a="http://schemas.openxmlformats.org/drawingml/2006/main"/>
                          </a:prstGeom>
                        </pic:spPr>
                      </pic:pic>
                    </a:graphicData>
                  </a:graphic>
                </wp:inline>
              </w:drawing>
            </w:r>
          </w:p>
        </w:tc>
      </w:tr>
    </w:tbl>
    <w:p w:rsidRPr="00E02D98" w:rsidR="00E02D98" w:rsidP="6A544596" w:rsidRDefault="00E02D98" w14:paraId="5E208A3B" w14:textId="6E64CD84">
      <w:pPr>
        <w:rPr>
          <w:rFonts w:ascii="Calibri" w:hAnsi="Calibri"/>
          <w:b w:val="1"/>
          <w:bCs w:val="1"/>
        </w:rPr>
      </w:pPr>
    </w:p>
    <w:p w:rsidRPr="00E02D98" w:rsidR="00E02D98" w:rsidP="00E02D98" w:rsidRDefault="00E02D98" w14:paraId="567CCAFA" w14:textId="400F989D">
      <w:pPr>
        <w:rPr>
          <w:rFonts w:ascii="Calibri" w:hAnsi="Calibri"/>
          <w:b w:val="1"/>
          <w:bCs w:val="1"/>
          <w:color w:val="auto"/>
          <w:sz w:val="22"/>
          <w:szCs w:val="22"/>
        </w:rPr>
      </w:pPr>
      <w:r w:rsidRPr="6A544596" w:rsidR="00E02D98">
        <w:rPr>
          <w:rFonts w:ascii="Calibri" w:hAnsi="Calibri"/>
          <w:b w:val="1"/>
          <w:bCs w:val="1"/>
        </w:rPr>
        <w:t xml:space="preserve">These modules will be delivered and assessed in Semester 1 September </w:t>
      </w:r>
      <w:r w:rsidRPr="6A544596" w:rsidR="1232D61C">
        <w:rPr>
          <w:rFonts w:ascii="Calibri" w:hAnsi="Calibri"/>
          <w:b w:val="1"/>
          <w:bCs w:val="1"/>
        </w:rPr>
        <w:t>202</w:t>
      </w:r>
      <w:r w:rsidRPr="6A544596" w:rsidR="55A7CCA0">
        <w:rPr>
          <w:rFonts w:ascii="Calibri" w:hAnsi="Calibri"/>
          <w:b w:val="1"/>
          <w:bCs w:val="1"/>
        </w:rPr>
        <w:t>2</w:t>
      </w:r>
      <w:r w:rsidRPr="6A544596" w:rsidR="00E02D98">
        <w:rPr>
          <w:rFonts w:ascii="Calibri" w:hAnsi="Calibri"/>
          <w:b w:val="1"/>
          <w:bCs w:val="1"/>
        </w:rPr>
        <w:t xml:space="preserve"> – Semester 1</w:t>
      </w:r>
    </w:p>
    <w:p w:rsidRPr="00E02D98" w:rsidR="009E46D6" w:rsidP="009E46D6" w:rsidRDefault="009E46D6" w14:paraId="32B6107F" w14:textId="2AB06868">
      <w:pPr>
        <w:rPr>
          <w:rFonts w:ascii="Calibri" w:hAnsi="Calibri"/>
          <w:b/>
          <w:bCs/>
        </w:rPr>
      </w:pPr>
    </w:p>
    <w:tbl>
      <w:tblPr>
        <w:tblW w:w="0" w:type="auto"/>
        <w:tblInd w:w="108" w:type="dxa"/>
        <w:tblCellMar>
          <w:left w:w="0" w:type="dxa"/>
          <w:right w:w="0" w:type="dxa"/>
        </w:tblCellMar>
        <w:tblLook w:val="04A0" w:firstRow="1" w:lastRow="0" w:firstColumn="1" w:lastColumn="0" w:noHBand="0" w:noVBand="1"/>
      </w:tblPr>
      <w:tblGrid>
        <w:gridCol w:w="4831"/>
        <w:gridCol w:w="1941"/>
        <w:gridCol w:w="1668"/>
        <w:gridCol w:w="1902"/>
      </w:tblGrid>
      <w:tr w:rsidRPr="009E46D6" w:rsidR="009E46D6" w:rsidTr="6CB9741E" w14:paraId="768AD8E1" w14:textId="77777777">
        <w:tc>
          <w:tcPr>
            <w:tcW w:w="48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E46D6" w:rsidR="009E46D6" w:rsidRDefault="009E46D6" w14:paraId="0DA3B9B2" w14:textId="77777777">
            <w:pPr>
              <w:rPr>
                <w:rFonts w:ascii="Calibri" w:hAnsi="Calibri"/>
                <w:b/>
                <w:bCs/>
                <w:color w:val="auto"/>
                <w:lang w:eastAsia="en-GB"/>
              </w:rPr>
            </w:pPr>
            <w:r w:rsidRPr="009E46D6">
              <w:rPr>
                <w:rFonts w:ascii="Calibri" w:hAnsi="Calibri"/>
                <w:b/>
                <w:bCs/>
                <w:lang w:eastAsia="en-GB"/>
              </w:rPr>
              <w:t>Module Title</w:t>
            </w:r>
          </w:p>
        </w:tc>
        <w:tc>
          <w:tcPr>
            <w:tcW w:w="194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5D17A82C" w14:textId="77777777">
            <w:pPr>
              <w:jc w:val="center"/>
              <w:rPr>
                <w:rFonts w:ascii="Calibri" w:hAnsi="Calibri"/>
                <w:b/>
                <w:bCs/>
                <w:lang w:eastAsia="en-GB"/>
              </w:rPr>
            </w:pPr>
            <w:r w:rsidRPr="009E46D6">
              <w:rPr>
                <w:rFonts w:ascii="Calibri" w:hAnsi="Calibri"/>
                <w:b/>
                <w:bCs/>
                <w:lang w:eastAsia="en-GB"/>
              </w:rPr>
              <w:t>Credit Level</w:t>
            </w:r>
          </w:p>
        </w:tc>
        <w:tc>
          <w:tcPr>
            <w:tcW w:w="16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6F9B76E6" w14:textId="77777777">
            <w:pPr>
              <w:jc w:val="center"/>
              <w:rPr>
                <w:rFonts w:ascii="Calibri" w:hAnsi="Calibri"/>
                <w:b/>
                <w:bCs/>
                <w:lang w:eastAsia="en-GB"/>
              </w:rPr>
            </w:pPr>
            <w:r w:rsidRPr="009E46D6">
              <w:rPr>
                <w:rFonts w:ascii="Calibri" w:hAnsi="Calibri"/>
                <w:b/>
                <w:bCs/>
                <w:lang w:eastAsia="en-GB"/>
              </w:rPr>
              <w:t>Credit Value</w:t>
            </w:r>
          </w:p>
        </w:tc>
        <w:tc>
          <w:tcPr>
            <w:tcW w:w="19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3A2D4A5E" w14:textId="77777777">
            <w:pPr>
              <w:jc w:val="center"/>
              <w:rPr>
                <w:rFonts w:ascii="Calibri" w:hAnsi="Calibri"/>
                <w:b/>
                <w:bCs/>
                <w:lang w:eastAsia="en-GB"/>
              </w:rPr>
            </w:pPr>
            <w:r w:rsidRPr="009E46D6">
              <w:rPr>
                <w:rFonts w:ascii="Calibri" w:hAnsi="Calibri"/>
                <w:b/>
                <w:bCs/>
                <w:lang w:eastAsia="en-GB"/>
              </w:rPr>
              <w:t>Please choose one</w:t>
            </w:r>
          </w:p>
        </w:tc>
      </w:tr>
      <w:tr w:rsidRPr="009E46D6" w:rsidR="009E46D6" w:rsidTr="6CB9741E" w14:paraId="1064D407" w14:textId="77777777">
        <w:tc>
          <w:tcPr>
            <w:tcW w:w="48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6D6" w:rsidR="009E46D6" w:rsidRDefault="009E46D6" w14:paraId="47AF1CAF" w14:textId="77777777">
            <w:pPr>
              <w:rPr>
                <w:rFonts w:ascii="Calibri" w:hAnsi="Calibri"/>
                <w:lang w:eastAsia="en-GB"/>
              </w:rPr>
            </w:pPr>
            <w:r w:rsidRPr="009E46D6">
              <w:rPr>
                <w:rFonts w:ascii="Calibri" w:hAnsi="Calibri"/>
                <w:lang w:eastAsia="en-GB"/>
              </w:rPr>
              <w:t xml:space="preserve">PHE712 Enhancing Student Experiences through Inclusive, Collaborative Partnership </w:t>
            </w:r>
          </w:p>
        </w:tc>
        <w:tc>
          <w:tcPr>
            <w:tcW w:w="1941"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23EC439C" w14:textId="77777777">
            <w:pPr>
              <w:jc w:val="center"/>
              <w:rPr>
                <w:rFonts w:ascii="Calibri" w:hAnsi="Calibri"/>
                <w:b/>
                <w:bCs/>
                <w:lang w:eastAsia="en-GB"/>
              </w:rPr>
            </w:pPr>
            <w:r w:rsidRPr="009E46D6">
              <w:rPr>
                <w:rFonts w:ascii="Calibri" w:hAnsi="Calibri"/>
                <w:b/>
                <w:bCs/>
                <w:lang w:eastAsia="en-GB"/>
              </w:rPr>
              <w:t>7</w:t>
            </w:r>
          </w:p>
        </w:tc>
        <w:tc>
          <w:tcPr>
            <w:tcW w:w="1668"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39EA8FF0" w14:textId="77777777">
            <w:pPr>
              <w:jc w:val="center"/>
              <w:rPr>
                <w:rFonts w:ascii="Calibri" w:hAnsi="Calibri"/>
                <w:b/>
                <w:bCs/>
                <w:lang w:eastAsia="en-GB"/>
              </w:rPr>
            </w:pPr>
            <w:r w:rsidRPr="009E46D6">
              <w:rPr>
                <w:rFonts w:ascii="Calibri" w:hAnsi="Calibri"/>
                <w:b/>
                <w:bCs/>
                <w:lang w:eastAsia="en-GB"/>
              </w:rPr>
              <w:t>30</w:t>
            </w:r>
          </w:p>
        </w:tc>
        <w:tc>
          <w:tcPr>
            <w:tcW w:w="1902"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76A0C2F9" w14:textId="165C76D9">
            <w:pPr>
              <w:jc w:val="center"/>
              <w:rPr>
                <w:rFonts w:ascii="Calibri" w:hAnsi="Calibri"/>
                <w:b/>
                <w:bCs/>
                <w:lang w:eastAsia="en-GB"/>
              </w:rPr>
            </w:pPr>
            <w:r w:rsidR="009E46D6">
              <w:drawing>
                <wp:inline wp14:editId="01AAF692" wp14:anchorId="04347DCB">
                  <wp:extent cx="260350" cy="228600"/>
                  <wp:effectExtent l="0" t="0" r="6350" b="0"/>
                  <wp:docPr id="1717446459" name="Picture 16" descr="cid:image001.png@01D4D5A2.3B456990" title=""/>
                  <wp:cNvGraphicFramePr>
                    <a:graphicFrameLocks noChangeAspect="1"/>
                  </wp:cNvGraphicFramePr>
                  <a:graphic>
                    <a:graphicData uri="http://schemas.openxmlformats.org/drawingml/2006/picture">
                      <pic:pic>
                        <pic:nvPicPr>
                          <pic:cNvPr id="0" name="Picture 16"/>
                          <pic:cNvPicPr/>
                        </pic:nvPicPr>
                        <pic:blipFill>
                          <a:blip r:embed="R71a20c23326148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350" cy="228600"/>
                          </a:xfrm>
                          <a:prstGeom prst="rect">
                            <a:avLst/>
                          </a:prstGeom>
                        </pic:spPr>
                      </pic:pic>
                    </a:graphicData>
                  </a:graphic>
                </wp:inline>
              </w:drawing>
            </w:r>
          </w:p>
        </w:tc>
      </w:tr>
      <w:tr w:rsidRPr="009E46D6" w:rsidR="009E46D6" w:rsidTr="6CB9741E" w14:paraId="114F3AB7" w14:textId="77777777">
        <w:tc>
          <w:tcPr>
            <w:tcW w:w="48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6D6" w:rsidR="009E46D6" w:rsidRDefault="009E46D6" w14:paraId="0726D6E8" w14:textId="77777777">
            <w:pPr>
              <w:rPr>
                <w:rFonts w:ascii="Calibri" w:hAnsi="Calibri"/>
                <w:lang w:eastAsia="en-GB"/>
              </w:rPr>
            </w:pPr>
            <w:r w:rsidRPr="009E46D6">
              <w:rPr>
                <w:rFonts w:ascii="Calibri" w:hAnsi="Calibri"/>
                <w:lang w:eastAsia="en-GB"/>
              </w:rPr>
              <w:t xml:space="preserve">PHE713 Enhancing Employability and Enterprise in Higher Education </w:t>
            </w:r>
          </w:p>
        </w:tc>
        <w:tc>
          <w:tcPr>
            <w:tcW w:w="1941"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780F24E5" w14:textId="77777777">
            <w:pPr>
              <w:jc w:val="center"/>
              <w:rPr>
                <w:rFonts w:ascii="Calibri" w:hAnsi="Calibri"/>
                <w:b/>
                <w:bCs/>
                <w:lang w:eastAsia="en-GB"/>
              </w:rPr>
            </w:pPr>
            <w:r w:rsidRPr="009E46D6">
              <w:rPr>
                <w:rFonts w:ascii="Calibri" w:hAnsi="Calibri"/>
                <w:b/>
                <w:bCs/>
                <w:lang w:eastAsia="en-GB"/>
              </w:rPr>
              <w:t>7</w:t>
            </w:r>
          </w:p>
        </w:tc>
        <w:tc>
          <w:tcPr>
            <w:tcW w:w="1668"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7807623E" w14:textId="77777777">
            <w:pPr>
              <w:jc w:val="center"/>
              <w:rPr>
                <w:rFonts w:ascii="Calibri" w:hAnsi="Calibri"/>
                <w:b/>
                <w:bCs/>
                <w:lang w:eastAsia="en-GB"/>
              </w:rPr>
            </w:pPr>
            <w:r w:rsidRPr="009E46D6">
              <w:rPr>
                <w:rFonts w:ascii="Calibri" w:hAnsi="Calibri"/>
                <w:b/>
                <w:bCs/>
                <w:lang w:eastAsia="en-GB"/>
              </w:rPr>
              <w:t>30</w:t>
            </w:r>
          </w:p>
        </w:tc>
        <w:tc>
          <w:tcPr>
            <w:tcW w:w="1902"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4E50EADF" w14:textId="67935E10">
            <w:pPr>
              <w:jc w:val="center"/>
              <w:rPr>
                <w:rFonts w:ascii="Calibri" w:hAnsi="Calibri"/>
                <w:b/>
                <w:bCs/>
                <w:lang w:eastAsia="en-GB"/>
              </w:rPr>
            </w:pPr>
            <w:r w:rsidR="009E46D6">
              <w:drawing>
                <wp:inline wp14:editId="00CD86DE" wp14:anchorId="6CCA7DE1">
                  <wp:extent cx="260350" cy="228600"/>
                  <wp:effectExtent l="0" t="0" r="6350" b="0"/>
                  <wp:docPr id="870635566" name="Picture 15" descr="cid:image001.png@01D4D5A2.3B456990" title=""/>
                  <wp:cNvGraphicFramePr>
                    <a:graphicFrameLocks noChangeAspect="1"/>
                  </wp:cNvGraphicFramePr>
                  <a:graphic>
                    <a:graphicData uri="http://schemas.openxmlformats.org/drawingml/2006/picture">
                      <pic:pic>
                        <pic:nvPicPr>
                          <pic:cNvPr id="0" name="Picture 15"/>
                          <pic:cNvPicPr/>
                        </pic:nvPicPr>
                        <pic:blipFill>
                          <a:blip r:embed="R2ebc560c734142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350" cy="228600"/>
                          </a:xfrm>
                          <a:prstGeom prst="rect">
                            <a:avLst/>
                          </a:prstGeom>
                        </pic:spPr>
                      </pic:pic>
                    </a:graphicData>
                  </a:graphic>
                </wp:inline>
              </w:drawing>
            </w:r>
          </w:p>
        </w:tc>
      </w:tr>
      <w:tr w:rsidRPr="009E46D6" w:rsidR="009E46D6" w:rsidTr="6CB9741E" w14:paraId="4D3E4DFB" w14:textId="77777777">
        <w:tc>
          <w:tcPr>
            <w:tcW w:w="48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6D6" w:rsidR="009E46D6" w:rsidRDefault="009E46D6" w14:paraId="278C3FD2" w14:textId="77777777">
            <w:pPr>
              <w:rPr>
                <w:rFonts w:ascii="Calibri" w:hAnsi="Calibri"/>
                <w:lang w:eastAsia="en-GB"/>
              </w:rPr>
            </w:pPr>
            <w:r w:rsidRPr="009E46D6">
              <w:rPr>
                <w:rFonts w:ascii="Calibri" w:hAnsi="Calibri"/>
                <w:lang w:eastAsia="en-GB"/>
              </w:rPr>
              <w:t xml:space="preserve">PHE714 Academic Leadership for Enhancement in Higher Education </w:t>
            </w:r>
          </w:p>
        </w:tc>
        <w:tc>
          <w:tcPr>
            <w:tcW w:w="1941"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4A791DC0" w14:textId="77777777">
            <w:pPr>
              <w:jc w:val="center"/>
              <w:rPr>
                <w:rFonts w:ascii="Calibri" w:hAnsi="Calibri"/>
                <w:b/>
                <w:bCs/>
                <w:lang w:eastAsia="en-GB"/>
              </w:rPr>
            </w:pPr>
            <w:r w:rsidRPr="009E46D6">
              <w:rPr>
                <w:rFonts w:ascii="Calibri" w:hAnsi="Calibri"/>
                <w:b/>
                <w:bCs/>
                <w:lang w:eastAsia="en-GB"/>
              </w:rPr>
              <w:t>7</w:t>
            </w:r>
          </w:p>
        </w:tc>
        <w:tc>
          <w:tcPr>
            <w:tcW w:w="1668"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23772D03" w14:textId="77777777">
            <w:pPr>
              <w:jc w:val="center"/>
              <w:rPr>
                <w:rFonts w:ascii="Calibri" w:hAnsi="Calibri"/>
                <w:b/>
                <w:bCs/>
                <w:lang w:eastAsia="en-GB"/>
              </w:rPr>
            </w:pPr>
            <w:r w:rsidRPr="009E46D6">
              <w:rPr>
                <w:rFonts w:ascii="Calibri" w:hAnsi="Calibri"/>
                <w:b/>
                <w:bCs/>
                <w:lang w:eastAsia="en-GB"/>
              </w:rPr>
              <w:t>30</w:t>
            </w:r>
          </w:p>
        </w:tc>
        <w:tc>
          <w:tcPr>
            <w:tcW w:w="1902"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2E0692E6" w14:textId="70E0CAD0">
            <w:pPr>
              <w:jc w:val="center"/>
              <w:rPr>
                <w:rFonts w:ascii="Calibri" w:hAnsi="Calibri"/>
                <w:lang w:eastAsia="en-GB"/>
              </w:rPr>
            </w:pPr>
            <w:r w:rsidR="009E46D6">
              <w:drawing>
                <wp:inline wp14:editId="2BEB7C0D" wp14:anchorId="2F4C163A">
                  <wp:extent cx="260350" cy="228600"/>
                  <wp:effectExtent l="0" t="0" r="6350" b="0"/>
                  <wp:docPr id="1506727258" name="Picture 14" descr="cid:image001.png@01D4D5A2.3B456990" title=""/>
                  <wp:cNvGraphicFramePr>
                    <a:graphicFrameLocks noChangeAspect="1"/>
                  </wp:cNvGraphicFramePr>
                  <a:graphic>
                    <a:graphicData uri="http://schemas.openxmlformats.org/drawingml/2006/picture">
                      <pic:pic>
                        <pic:nvPicPr>
                          <pic:cNvPr id="0" name="Picture 14"/>
                          <pic:cNvPicPr/>
                        </pic:nvPicPr>
                        <pic:blipFill>
                          <a:blip r:embed="R03bcdb5fe54c47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350" cy="228600"/>
                          </a:xfrm>
                          <a:prstGeom prst="rect">
                            <a:avLst/>
                          </a:prstGeom>
                        </pic:spPr>
                      </pic:pic>
                    </a:graphicData>
                  </a:graphic>
                </wp:inline>
              </w:drawing>
            </w:r>
          </w:p>
        </w:tc>
      </w:tr>
      <w:tr w:rsidRPr="009E46D6" w:rsidR="009E46D6" w:rsidTr="6CB9741E" w14:paraId="4F59F541" w14:textId="77777777">
        <w:tc>
          <w:tcPr>
            <w:tcW w:w="48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6D6" w:rsidR="009E46D6" w:rsidRDefault="009E46D6" w14:paraId="6A427A83" w14:textId="77777777">
            <w:pPr>
              <w:rPr>
                <w:rFonts w:ascii="Calibri" w:hAnsi="Calibri"/>
              </w:rPr>
            </w:pPr>
            <w:r w:rsidRPr="009E46D6">
              <w:rPr>
                <w:rFonts w:ascii="Calibri" w:hAnsi="Calibri"/>
                <w:lang w:eastAsia="en-GB"/>
              </w:rPr>
              <w:t xml:space="preserve">*PHE715 Transforming Professional Practice in Higher Education (Negotiated Project) </w:t>
            </w:r>
          </w:p>
        </w:tc>
        <w:tc>
          <w:tcPr>
            <w:tcW w:w="1941"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1362D5C0" w14:textId="77777777">
            <w:pPr>
              <w:jc w:val="center"/>
              <w:rPr>
                <w:rFonts w:ascii="Calibri" w:hAnsi="Calibri"/>
                <w:b/>
                <w:bCs/>
                <w:lang w:eastAsia="en-GB"/>
              </w:rPr>
            </w:pPr>
            <w:r w:rsidRPr="009E46D6">
              <w:rPr>
                <w:rFonts w:ascii="Calibri" w:hAnsi="Calibri"/>
                <w:b/>
                <w:bCs/>
                <w:lang w:eastAsia="en-GB"/>
              </w:rPr>
              <w:t>7</w:t>
            </w:r>
          </w:p>
        </w:tc>
        <w:tc>
          <w:tcPr>
            <w:tcW w:w="1668"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51AED847" w14:textId="77777777">
            <w:pPr>
              <w:jc w:val="center"/>
              <w:rPr>
                <w:rFonts w:ascii="Calibri" w:hAnsi="Calibri"/>
                <w:b/>
                <w:bCs/>
                <w:lang w:eastAsia="en-GB"/>
              </w:rPr>
            </w:pPr>
            <w:r w:rsidRPr="009E46D6">
              <w:rPr>
                <w:rFonts w:ascii="Calibri" w:hAnsi="Calibri"/>
                <w:b/>
                <w:bCs/>
                <w:lang w:eastAsia="en-GB"/>
              </w:rPr>
              <w:t>60</w:t>
            </w:r>
          </w:p>
        </w:tc>
        <w:tc>
          <w:tcPr>
            <w:tcW w:w="1902" w:type="dxa"/>
            <w:tcBorders>
              <w:top w:val="nil"/>
              <w:left w:val="nil"/>
              <w:bottom w:val="single" w:color="auto" w:sz="8" w:space="0"/>
              <w:right w:val="single" w:color="auto" w:sz="8" w:space="0"/>
            </w:tcBorders>
            <w:tcMar>
              <w:top w:w="0" w:type="dxa"/>
              <w:left w:w="108" w:type="dxa"/>
              <w:bottom w:w="0" w:type="dxa"/>
              <w:right w:w="108" w:type="dxa"/>
            </w:tcMar>
            <w:hideMark/>
          </w:tcPr>
          <w:p w:rsidRPr="009E46D6" w:rsidR="009E46D6" w:rsidRDefault="009E46D6" w14:paraId="3BABF81B" w14:textId="36018F0F">
            <w:pPr>
              <w:jc w:val="center"/>
              <w:rPr>
                <w:rFonts w:ascii="Calibri" w:hAnsi="Calibri"/>
                <w:lang w:eastAsia="en-GB"/>
              </w:rPr>
            </w:pPr>
            <w:r w:rsidR="009E46D6">
              <w:drawing>
                <wp:inline wp14:editId="6B6C299C" wp14:anchorId="14FD81B8">
                  <wp:extent cx="260350" cy="228600"/>
                  <wp:effectExtent l="0" t="0" r="6350" b="0"/>
                  <wp:docPr id="1978790870" name="Picture 13" descr="cid:image001.png@01D4D5A2.3B456990" title=""/>
                  <wp:cNvGraphicFramePr>
                    <a:graphicFrameLocks noChangeAspect="1"/>
                  </wp:cNvGraphicFramePr>
                  <a:graphic>
                    <a:graphicData uri="http://schemas.openxmlformats.org/drawingml/2006/picture">
                      <pic:pic>
                        <pic:nvPicPr>
                          <pic:cNvPr id="0" name="Picture 13"/>
                          <pic:cNvPicPr/>
                        </pic:nvPicPr>
                        <pic:blipFill>
                          <a:blip r:embed="R3ad1bb9d2c0046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350" cy="228600"/>
                          </a:xfrm>
                          <a:prstGeom prst="rect">
                            <a:avLst/>
                          </a:prstGeom>
                        </pic:spPr>
                      </pic:pic>
                    </a:graphicData>
                  </a:graphic>
                </wp:inline>
              </w:drawing>
            </w:r>
          </w:p>
        </w:tc>
      </w:tr>
    </w:tbl>
    <w:p w:rsidRPr="009E46D6" w:rsidR="009E46D6" w:rsidP="009E46D6" w:rsidRDefault="009E46D6" w14:paraId="4922A976" w14:textId="77777777">
      <w:pPr>
        <w:rPr>
          <w:rFonts w:ascii="Calibri" w:hAnsi="Calibri" w:eastAsiaTheme="minorHAnsi"/>
        </w:rPr>
      </w:pPr>
      <w:r w:rsidRPr="009E46D6">
        <w:rPr>
          <w:rFonts w:ascii="Calibri" w:hAnsi="Calibri"/>
        </w:rPr>
        <w:t>*This module is an action research project and will run semester 1, 2 and 3.  If taking this module, do not select an additional module for semester 2</w:t>
      </w:r>
    </w:p>
    <w:p w:rsidRPr="009E46D6" w:rsidR="009E46D6" w:rsidP="009E46D6" w:rsidRDefault="009E46D6" w14:paraId="51CBEE74" w14:textId="77777777">
      <w:pPr>
        <w:pStyle w:val="PlainText"/>
        <w:rPr>
          <w:sz w:val="24"/>
          <w:szCs w:val="24"/>
        </w:rPr>
      </w:pPr>
    </w:p>
    <w:p w:rsidRPr="009E46D6" w:rsidR="009E46D6" w:rsidP="009E46D6" w:rsidRDefault="009E46D6" w14:paraId="1787C923" w14:textId="77777777">
      <w:pPr>
        <w:rPr>
          <w:rFonts w:ascii="Calibri" w:hAnsi="Calibri"/>
          <w:b/>
          <w:bCs/>
        </w:rPr>
      </w:pPr>
    </w:p>
    <w:p w:rsidRPr="009E46D6" w:rsidR="009E46D6" w:rsidP="009E46D6" w:rsidRDefault="009E46D6" w14:paraId="13684320" w14:textId="77777777">
      <w:pPr>
        <w:pStyle w:val="PlainText"/>
        <w:rPr>
          <w:sz w:val="24"/>
          <w:szCs w:val="24"/>
        </w:rPr>
      </w:pPr>
    </w:p>
    <w:p w:rsidRPr="009E46D6" w:rsidR="00BD2AEE" w:rsidP="00BD2AEE" w:rsidRDefault="00BD2AEE" w14:paraId="1DC4CA4B" w14:textId="05E0ECC7">
      <w:pPr>
        <w:rPr>
          <w:rFonts w:ascii="Calibri" w:hAnsi="Calibri" w:cs="Calibri"/>
        </w:rPr>
      </w:pPr>
    </w:p>
    <w:p w:rsidR="00586786" w:rsidRDefault="00586786" w14:paraId="668AD2C4" w14:textId="77777777">
      <w:pPr>
        <w:rPr>
          <w:rFonts w:ascii="Calibri" w:hAnsi="Calibri" w:cs="Calibri"/>
          <w:b/>
        </w:rPr>
      </w:pPr>
      <w:r>
        <w:rPr>
          <w:rFonts w:ascii="Calibri" w:hAnsi="Calibri" w:cs="Calibri"/>
          <w:b/>
        </w:rPr>
        <w:br w:type="page"/>
      </w:r>
    </w:p>
    <w:p w:rsidRPr="00FE0A97" w:rsidR="001C70A1" w:rsidRDefault="00637241" w14:paraId="417C3B90" w14:textId="022F2AD5">
      <w:pPr>
        <w:rPr>
          <w:rFonts w:ascii="Calibri" w:hAnsi="Calibri" w:cs="Calibri"/>
          <w:b/>
        </w:rPr>
      </w:pPr>
      <w:r>
        <w:rPr>
          <w:rFonts w:ascii="Calibri" w:hAnsi="Calibri" w:cs="Calibri"/>
          <w:b/>
        </w:rPr>
        <w:lastRenderedPageBreak/>
        <w:t xml:space="preserve">4. </w:t>
      </w:r>
      <w:r w:rsidRPr="00FE0A97" w:rsidR="001C70A1">
        <w:rPr>
          <w:rFonts w:ascii="Calibri" w:hAnsi="Calibri" w:cs="Calibri"/>
          <w:b/>
        </w:rPr>
        <w:t>Line Manager Approval</w:t>
      </w:r>
    </w:p>
    <w:p w:rsidRPr="00FE0A97" w:rsidR="001C70A1" w:rsidRDefault="001C70A1" w14:paraId="5605CBD8" w14:textId="77777777">
      <w:pPr>
        <w:rPr>
          <w:rFonts w:ascii="Calibri" w:hAnsi="Calibri" w:cs="Calibri"/>
        </w:rPr>
      </w:pPr>
    </w:p>
    <w:tbl>
      <w:tblPr>
        <w:tblW w:w="4944" w:type="pct"/>
        <w:tblLook w:val="0000" w:firstRow="0" w:lastRow="0" w:firstColumn="0" w:lastColumn="0" w:noHBand="0" w:noVBand="0"/>
      </w:tblPr>
      <w:tblGrid>
        <w:gridCol w:w="4541"/>
        <w:gridCol w:w="5812"/>
      </w:tblGrid>
      <w:tr w:rsidRPr="00FE0A97" w:rsidR="001C70A1" w:rsidTr="665E273B" w14:paraId="2DE55744" w14:textId="77777777">
        <w:trPr>
          <w:cantSplit/>
          <w:trHeight w:val="840"/>
        </w:trPr>
        <w:tc>
          <w:tcPr>
            <w:tcW w:w="219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306254E6" w14:paraId="3769F0B7" w14:textId="1651CB84">
            <w:pPr>
              <w:rPr>
                <w:rFonts w:ascii="Calibri" w:hAnsi="Calibri" w:cs="Calibri"/>
              </w:rPr>
            </w:pPr>
            <w:r w:rsidRPr="665E273B">
              <w:rPr>
                <w:rFonts w:ascii="Calibri" w:hAnsi="Calibri" w:cs="Calibri"/>
              </w:rPr>
              <w:t xml:space="preserve"> </w:t>
            </w:r>
            <w:r w:rsidRPr="665E273B" w:rsidR="001C70A1">
              <w:rPr>
                <w:rFonts w:ascii="Calibri" w:hAnsi="Calibri" w:cs="Calibri"/>
              </w:rPr>
              <w:t>Approved/ not approved by</w:t>
            </w:r>
            <w:r w:rsidRPr="665E273B" w:rsidR="77938ACA">
              <w:rPr>
                <w:rFonts w:ascii="Calibri" w:hAnsi="Calibri" w:cs="Calibri"/>
              </w:rPr>
              <w:t>:</w:t>
            </w:r>
          </w:p>
          <w:p w:rsidRPr="00FE0A97" w:rsidR="001C70A1" w:rsidRDefault="6B60D694" w14:paraId="76446EC0" w14:textId="104F8937">
            <w:pPr>
              <w:rPr>
                <w:rFonts w:ascii="Calibri" w:hAnsi="Calibri" w:cs="Calibri"/>
              </w:rPr>
            </w:pPr>
            <w:r w:rsidRPr="665E273B">
              <w:rPr>
                <w:rFonts w:ascii="Calibri" w:hAnsi="Calibri" w:cs="Calibri"/>
              </w:rPr>
              <w:t xml:space="preserve"> </w:t>
            </w:r>
            <w:r w:rsidRPr="665E273B" w:rsidR="001C70A1">
              <w:rPr>
                <w:rFonts w:ascii="Calibri" w:hAnsi="Calibri" w:cs="Calibri"/>
              </w:rPr>
              <w:t>(delete as appropriate)</w:t>
            </w:r>
          </w:p>
        </w:tc>
        <w:tc>
          <w:tcPr>
            <w:tcW w:w="2807"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3A59A686" w14:textId="77777777">
            <w:pPr>
              <w:rPr>
                <w:rFonts w:ascii="Calibri" w:hAnsi="Calibri" w:cs="Calibri"/>
              </w:rPr>
            </w:pPr>
          </w:p>
          <w:p w:rsidRPr="00FE0A97" w:rsidR="001C70A1" w:rsidRDefault="001C70A1" w14:paraId="1C563661" w14:textId="77777777">
            <w:pPr>
              <w:rPr>
                <w:rFonts w:ascii="Calibri" w:hAnsi="Calibri" w:cs="Calibri"/>
              </w:rPr>
            </w:pPr>
          </w:p>
          <w:p w:rsidRPr="00FE0A97" w:rsidR="001C70A1" w:rsidRDefault="001C70A1" w14:paraId="3270D698" w14:textId="77777777">
            <w:pPr>
              <w:rPr>
                <w:rFonts w:ascii="Calibri" w:hAnsi="Calibri" w:cs="Calibri"/>
              </w:rPr>
            </w:pPr>
          </w:p>
        </w:tc>
      </w:tr>
      <w:tr w:rsidRPr="00FE0A97" w:rsidR="001C70A1" w:rsidTr="665E273B" w14:paraId="4E2ACB9F" w14:textId="77777777">
        <w:trPr>
          <w:cantSplit/>
          <w:trHeight w:val="840"/>
        </w:trPr>
        <w:tc>
          <w:tcPr>
            <w:tcW w:w="219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4617B6B4" w14:paraId="5251A192" w14:textId="150BEDD8">
            <w:pPr>
              <w:rPr>
                <w:rFonts w:ascii="Calibri" w:hAnsi="Calibri" w:cs="Calibri"/>
              </w:rPr>
            </w:pPr>
            <w:r w:rsidRPr="665E273B">
              <w:rPr>
                <w:rFonts w:ascii="Calibri" w:hAnsi="Calibri" w:cs="Calibri"/>
              </w:rPr>
              <w:t xml:space="preserve"> </w:t>
            </w:r>
            <w:r w:rsidRPr="665E273B" w:rsidR="001C70A1">
              <w:rPr>
                <w:rFonts w:ascii="Calibri" w:hAnsi="Calibri" w:cs="Calibri"/>
              </w:rPr>
              <w:t>Reason for non-approval</w:t>
            </w:r>
            <w:r w:rsidRPr="665E273B" w:rsidR="700A27CE">
              <w:rPr>
                <w:rFonts w:ascii="Calibri" w:hAnsi="Calibri" w:cs="Calibri"/>
              </w:rPr>
              <w:t>:</w:t>
            </w:r>
          </w:p>
        </w:tc>
        <w:tc>
          <w:tcPr>
            <w:tcW w:w="2807"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20B03E06" w14:textId="77777777">
            <w:pPr>
              <w:rPr>
                <w:rFonts w:ascii="Calibri" w:hAnsi="Calibri" w:cs="Calibri"/>
              </w:rPr>
            </w:pPr>
          </w:p>
          <w:p w:rsidRPr="00FE0A97" w:rsidR="001C70A1" w:rsidRDefault="001C70A1" w14:paraId="244839CF" w14:textId="77777777">
            <w:pPr>
              <w:rPr>
                <w:rFonts w:ascii="Calibri" w:hAnsi="Calibri" w:cs="Calibri"/>
              </w:rPr>
            </w:pPr>
          </w:p>
          <w:p w:rsidRPr="00FE0A97" w:rsidR="001C70A1" w:rsidRDefault="001C70A1" w14:paraId="01DE7493" w14:textId="77777777">
            <w:pPr>
              <w:rPr>
                <w:rFonts w:ascii="Calibri" w:hAnsi="Calibri" w:cs="Calibri"/>
              </w:rPr>
            </w:pPr>
          </w:p>
        </w:tc>
      </w:tr>
      <w:tr w:rsidRPr="00FE0A97" w:rsidR="001C70A1" w:rsidTr="665E273B" w14:paraId="1A828A9A" w14:textId="77777777">
        <w:trPr>
          <w:cantSplit/>
          <w:trHeight w:val="840"/>
        </w:trPr>
        <w:tc>
          <w:tcPr>
            <w:tcW w:w="219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P="665E273B" w:rsidRDefault="6E8D2F83" w14:paraId="7B0EFBA2" w14:textId="1E46403D">
            <w:pPr>
              <w:rPr>
                <w:rFonts w:ascii="Calibri" w:hAnsi="Calibri" w:cs="Calibri"/>
              </w:rPr>
            </w:pPr>
            <w:r w:rsidRPr="665E273B">
              <w:rPr>
                <w:rFonts w:ascii="Calibri" w:hAnsi="Calibri" w:cs="Calibri"/>
              </w:rPr>
              <w:t xml:space="preserve"> </w:t>
            </w:r>
            <w:r w:rsidRPr="665E273B" w:rsidR="001C70A1">
              <w:rPr>
                <w:rFonts w:ascii="Calibri" w:hAnsi="Calibri" w:cs="Calibri"/>
              </w:rPr>
              <w:t>Position</w:t>
            </w:r>
            <w:r w:rsidRPr="665E273B" w:rsidR="19096BEE">
              <w:rPr>
                <w:rFonts w:ascii="Calibri" w:hAnsi="Calibri" w:cs="Calibri"/>
              </w:rPr>
              <w:t>:</w:t>
            </w:r>
          </w:p>
          <w:p w:rsidRPr="00FE0A97" w:rsidR="001C70A1" w:rsidP="665E273B" w:rsidRDefault="001C70A1" w14:paraId="32A60339" w14:textId="42830ADE">
            <w:pPr>
              <w:rPr>
                <w:rFonts w:ascii="Calibri" w:hAnsi="Calibri" w:cs="Calibri"/>
              </w:rPr>
            </w:pPr>
          </w:p>
          <w:p w:rsidRPr="00FE0A97" w:rsidR="001C70A1" w:rsidP="665E273B" w:rsidRDefault="001C70A1" w14:paraId="5AD270A6" w14:textId="1EED0F5C">
            <w:pPr>
              <w:rPr>
                <w:rFonts w:ascii="Calibri" w:hAnsi="Calibri" w:cs="Calibri"/>
              </w:rPr>
            </w:pPr>
          </w:p>
        </w:tc>
        <w:tc>
          <w:tcPr>
            <w:tcW w:w="2807"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563871A3" w14:textId="77777777">
            <w:pPr>
              <w:rPr>
                <w:rFonts w:ascii="Calibri" w:hAnsi="Calibri" w:cs="Calibri"/>
              </w:rPr>
            </w:pPr>
          </w:p>
          <w:p w:rsidRPr="00FE0A97" w:rsidR="001C70A1" w:rsidRDefault="001C70A1" w14:paraId="4E6C522E" w14:textId="77777777">
            <w:pPr>
              <w:rPr>
                <w:rFonts w:ascii="Calibri" w:hAnsi="Calibri" w:cs="Calibri"/>
              </w:rPr>
            </w:pPr>
          </w:p>
          <w:p w:rsidRPr="00FE0A97" w:rsidR="001C70A1" w:rsidRDefault="001C70A1" w14:paraId="2C9991FE" w14:textId="77777777">
            <w:pPr>
              <w:rPr>
                <w:rFonts w:ascii="Calibri" w:hAnsi="Calibri" w:cs="Calibri"/>
              </w:rPr>
            </w:pPr>
          </w:p>
        </w:tc>
      </w:tr>
      <w:tr w:rsidRPr="00FE0A97" w:rsidR="001C70A1" w:rsidTr="00586786" w14:paraId="77C834CB" w14:textId="77777777">
        <w:trPr>
          <w:cantSplit/>
          <w:trHeight w:val="1927"/>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5E2A792F" w14:paraId="1D0BFACF" w14:textId="4D228BEA">
            <w:pPr>
              <w:tabs>
                <w:tab w:val="left" w:pos="4680"/>
              </w:tabs>
              <w:rPr>
                <w:rFonts w:ascii="Calibri" w:hAnsi="Calibri" w:cs="Calibri"/>
              </w:rPr>
            </w:pPr>
            <w:r w:rsidRPr="665E273B">
              <w:rPr>
                <w:rFonts w:ascii="Calibri" w:hAnsi="Calibri" w:cs="Calibri"/>
              </w:rPr>
              <w:t xml:space="preserve"> </w:t>
            </w:r>
            <w:r w:rsidRPr="665E273B" w:rsidR="001C70A1">
              <w:rPr>
                <w:rFonts w:ascii="Calibri" w:hAnsi="Calibri" w:cs="Calibri"/>
              </w:rPr>
              <w:t xml:space="preserve">I confirm that the applicant is a member of staff and that I support his/her attendance on this course and will facilitate attendance at </w:t>
            </w:r>
            <w:r w:rsidRPr="665E273B" w:rsidR="001B6C00">
              <w:rPr>
                <w:rFonts w:ascii="Calibri" w:hAnsi="Calibri" w:cs="Calibri"/>
              </w:rPr>
              <w:t xml:space="preserve">all </w:t>
            </w:r>
            <w:r w:rsidRPr="665E273B" w:rsidR="001C70A1">
              <w:rPr>
                <w:rFonts w:ascii="Calibri" w:hAnsi="Calibri" w:cs="Calibri"/>
              </w:rPr>
              <w:t>classes.</w:t>
            </w:r>
          </w:p>
          <w:p w:rsidR="00745EB8" w:rsidRDefault="00745EB8" w14:paraId="72A2F1AF" w14:textId="77777777">
            <w:pPr>
              <w:rPr>
                <w:rFonts w:ascii="Calibri" w:hAnsi="Calibri" w:cs="Calibri"/>
              </w:rPr>
            </w:pPr>
          </w:p>
          <w:p w:rsidRPr="00FE0A97" w:rsidR="001C70A1" w:rsidP="665E273B" w:rsidRDefault="35FA16B8" w14:paraId="6D4439BC" w14:textId="19BF3795">
            <w:pPr>
              <w:rPr>
                <w:rFonts w:ascii="Calibri" w:hAnsi="Calibri" w:cs="Calibri"/>
              </w:rPr>
            </w:pPr>
            <w:r w:rsidRPr="665E273B">
              <w:rPr>
                <w:rFonts w:ascii="Calibri" w:hAnsi="Calibri" w:cs="Calibri"/>
              </w:rPr>
              <w:t xml:space="preserve"> </w:t>
            </w:r>
            <w:r w:rsidRPr="665E273B" w:rsidR="001C70A1">
              <w:rPr>
                <w:rFonts w:ascii="Calibri" w:hAnsi="Calibri" w:cs="Calibri"/>
              </w:rPr>
              <w:t>Signature</w:t>
            </w:r>
            <w:r w:rsidRPr="665E273B" w:rsidR="5BE17955">
              <w:rPr>
                <w:rFonts w:ascii="Calibri" w:hAnsi="Calibri" w:cs="Calibri"/>
              </w:rPr>
              <w:t>:</w:t>
            </w:r>
          </w:p>
          <w:p w:rsidRPr="00FE0A97" w:rsidR="001C70A1" w:rsidP="665E273B" w:rsidRDefault="001C70A1" w14:paraId="4EDAED00" w14:textId="3B4FCE96">
            <w:pPr>
              <w:rPr>
                <w:rFonts w:ascii="Calibri" w:hAnsi="Calibri" w:cs="Calibri"/>
              </w:rPr>
            </w:pPr>
          </w:p>
          <w:p w:rsidRPr="00FE0A97" w:rsidR="001C70A1" w:rsidP="665E273B" w:rsidRDefault="15640855" w14:paraId="12DB07D5" w14:textId="30C9EF46">
            <w:pPr>
              <w:rPr>
                <w:rFonts w:ascii="Calibri" w:hAnsi="Calibri" w:cs="Calibri"/>
              </w:rPr>
            </w:pPr>
            <w:r w:rsidRPr="665E273B">
              <w:rPr>
                <w:rFonts w:ascii="Calibri" w:hAnsi="Calibri" w:cs="Calibri"/>
              </w:rPr>
              <w:t xml:space="preserve"> </w:t>
            </w:r>
            <w:r w:rsidRPr="665E273B" w:rsidR="4063AFE6">
              <w:rPr>
                <w:rFonts w:ascii="Calibri" w:hAnsi="Calibri" w:cs="Calibri"/>
                <w:b/>
                <w:bCs/>
              </w:rPr>
              <w:t>Print Name:</w:t>
            </w:r>
          </w:p>
        </w:tc>
      </w:tr>
      <w:tr w:rsidRPr="00FE0A97" w:rsidR="001C70A1" w:rsidTr="00586786" w14:paraId="1893B118" w14:textId="77777777">
        <w:trPr>
          <w:cantSplit/>
          <w:trHeight w:val="565"/>
        </w:trPr>
        <w:tc>
          <w:tcPr>
            <w:tcW w:w="219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4CF99B09" w14:paraId="569E3559" w14:textId="3CF88535">
            <w:pPr>
              <w:rPr>
                <w:rFonts w:ascii="Calibri" w:hAnsi="Calibri" w:cs="Calibri"/>
              </w:rPr>
            </w:pPr>
            <w:r w:rsidRPr="665E273B">
              <w:rPr>
                <w:rFonts w:ascii="Calibri" w:hAnsi="Calibri" w:cs="Calibri"/>
              </w:rPr>
              <w:t xml:space="preserve"> </w:t>
            </w:r>
            <w:r w:rsidRPr="665E273B" w:rsidR="001C70A1">
              <w:rPr>
                <w:rFonts w:ascii="Calibri" w:hAnsi="Calibri" w:cs="Calibri"/>
              </w:rPr>
              <w:t>Date</w:t>
            </w:r>
            <w:r w:rsidRPr="665E273B" w:rsidR="395424F0">
              <w:rPr>
                <w:rFonts w:ascii="Calibri" w:hAnsi="Calibri" w:cs="Calibri"/>
              </w:rPr>
              <w:t>:</w:t>
            </w:r>
          </w:p>
        </w:tc>
        <w:tc>
          <w:tcPr>
            <w:tcW w:w="2807"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0E717CDD" w14:textId="77777777">
            <w:pPr>
              <w:rPr>
                <w:rFonts w:ascii="Calibri" w:hAnsi="Calibri" w:cs="Calibri"/>
              </w:rPr>
            </w:pPr>
          </w:p>
          <w:p w:rsidRPr="00FE0A97" w:rsidR="001C70A1" w:rsidRDefault="001C70A1" w14:paraId="32CFE27C" w14:textId="77777777">
            <w:pPr>
              <w:rPr>
                <w:rFonts w:ascii="Calibri" w:hAnsi="Calibri" w:cs="Calibri"/>
              </w:rPr>
            </w:pPr>
          </w:p>
          <w:p w:rsidRPr="00FE0A97" w:rsidR="001C70A1" w:rsidRDefault="001C70A1" w14:paraId="6C306B5D" w14:textId="77777777">
            <w:pPr>
              <w:rPr>
                <w:rFonts w:ascii="Calibri" w:hAnsi="Calibri" w:cs="Calibri"/>
              </w:rPr>
            </w:pPr>
          </w:p>
        </w:tc>
      </w:tr>
    </w:tbl>
    <w:p w:rsidRPr="00FE0A97" w:rsidR="001C70A1" w:rsidRDefault="001C70A1" w14:paraId="74FDA52E" w14:textId="77777777">
      <w:pPr>
        <w:pStyle w:val="FreeForm"/>
        <w:rPr>
          <w:rFonts w:ascii="Calibri" w:hAnsi="Calibri" w:cs="Calibri"/>
          <w:sz w:val="24"/>
          <w:szCs w:val="24"/>
        </w:rPr>
      </w:pPr>
    </w:p>
    <w:p w:rsidRPr="00FE0A97" w:rsidR="001C70A1" w:rsidRDefault="001C70A1" w14:paraId="6ABE29C2" w14:textId="77777777">
      <w:pPr>
        <w:rPr>
          <w:rFonts w:ascii="Calibri" w:hAnsi="Calibri" w:cs="Calibri"/>
        </w:rPr>
      </w:pPr>
      <w:r w:rsidRPr="00FE0A97">
        <w:rPr>
          <w:rFonts w:ascii="Calibri" w:hAnsi="Calibri" w:cs="Calibri"/>
        </w:rPr>
        <w:t>Please give details of any individual needs (mobility, sensory or unseen)</w:t>
      </w:r>
    </w:p>
    <w:p w:rsidRPr="00FE0A97" w:rsidR="001C70A1" w:rsidRDefault="001C70A1" w14:paraId="1C54ED57" w14:textId="77777777">
      <w:pPr>
        <w:rPr>
          <w:rFonts w:ascii="Calibri" w:hAnsi="Calibri" w:cs="Calibri"/>
        </w:rPr>
      </w:pPr>
    </w:p>
    <w:p w:rsidRPr="00FE0A97" w:rsidR="001C70A1" w:rsidRDefault="001C70A1" w14:paraId="0121F1BC" w14:textId="77777777">
      <w:pPr>
        <w:pBdr>
          <w:top w:val="single" w:color="000000" w:sz="4" w:space="0"/>
          <w:left w:val="single" w:color="000000" w:sz="4" w:space="0"/>
          <w:bottom w:val="single" w:color="000000" w:sz="4" w:space="0"/>
          <w:right w:val="single" w:color="000000" w:sz="4" w:space="0"/>
        </w:pBdr>
        <w:rPr>
          <w:rFonts w:ascii="Calibri" w:hAnsi="Calibri" w:cs="Calibri"/>
        </w:rPr>
      </w:pPr>
    </w:p>
    <w:p w:rsidRPr="00FE0A97" w:rsidR="001C70A1" w:rsidRDefault="001C70A1" w14:paraId="0E436595" w14:textId="77777777">
      <w:pPr>
        <w:pBdr>
          <w:top w:val="single" w:color="000000" w:sz="4" w:space="0"/>
          <w:left w:val="single" w:color="000000" w:sz="4" w:space="0"/>
          <w:bottom w:val="single" w:color="000000" w:sz="4" w:space="0"/>
          <w:right w:val="single" w:color="000000" w:sz="4" w:space="0"/>
        </w:pBdr>
        <w:rPr>
          <w:rFonts w:ascii="Calibri" w:hAnsi="Calibri" w:cs="Calibri"/>
        </w:rPr>
      </w:pPr>
    </w:p>
    <w:p w:rsidRPr="00FE0A97" w:rsidR="001C70A1" w:rsidRDefault="001C70A1" w14:paraId="4A9CC605" w14:textId="77777777">
      <w:pPr>
        <w:pBdr>
          <w:top w:val="single" w:color="000000" w:sz="4" w:space="0"/>
          <w:left w:val="single" w:color="000000" w:sz="4" w:space="0"/>
          <w:bottom w:val="single" w:color="000000" w:sz="4" w:space="0"/>
          <w:right w:val="single" w:color="000000" w:sz="4" w:space="0"/>
        </w:pBdr>
        <w:rPr>
          <w:rFonts w:ascii="Calibri" w:hAnsi="Calibri" w:cs="Calibri"/>
        </w:rPr>
      </w:pPr>
    </w:p>
    <w:p w:rsidRPr="00FE0A97" w:rsidR="001C70A1" w:rsidRDefault="001C70A1" w14:paraId="7B657854" w14:textId="77777777">
      <w:pPr>
        <w:rPr>
          <w:rFonts w:ascii="Calibri" w:hAnsi="Calibri" w:cs="Calibri"/>
        </w:rPr>
      </w:pPr>
    </w:p>
    <w:p w:rsidRPr="00FE0A97" w:rsidR="001C70A1" w:rsidRDefault="001C70A1" w14:paraId="7EC6342F" w14:textId="77777777">
      <w:pPr>
        <w:rPr>
          <w:rFonts w:ascii="Calibri" w:hAnsi="Calibri" w:cs="Calibri"/>
          <w:b/>
        </w:rPr>
      </w:pPr>
      <w:r w:rsidRPr="00FE0A97">
        <w:rPr>
          <w:rFonts w:ascii="Calibri" w:hAnsi="Calibri" w:cs="Calibri"/>
          <w:b/>
        </w:rPr>
        <w:t>Important Notes for Applicants and Signatories</w:t>
      </w:r>
    </w:p>
    <w:p w:rsidRPr="00FE0A97" w:rsidR="001C70A1" w:rsidRDefault="001C70A1" w14:paraId="14CCF114" w14:textId="77777777">
      <w:pPr>
        <w:rPr>
          <w:rFonts w:ascii="Calibri" w:hAnsi="Calibri" w:cs="Calibri"/>
        </w:rPr>
      </w:pPr>
    </w:p>
    <w:p w:rsidRPr="00637241" w:rsidR="00637241" w:rsidP="00637241" w:rsidRDefault="00637241" w14:paraId="336EEDE8" w14:textId="4E0D5B40">
      <w:pPr>
        <w:pStyle w:val="ListParagraph"/>
        <w:numPr>
          <w:ilvl w:val="0"/>
          <w:numId w:val="1"/>
        </w:numPr>
        <w:tabs>
          <w:tab w:val="clear" w:pos="0"/>
          <w:tab w:val="num" w:pos="709"/>
        </w:tabs>
        <w:ind w:left="709" w:hanging="359"/>
        <w:rPr>
          <w:rFonts w:ascii="Calibri" w:hAnsi="Calibri" w:cs="Calibri"/>
        </w:rPr>
      </w:pPr>
      <w:r w:rsidRPr="00637241">
        <w:rPr>
          <w:rFonts w:ascii="Calibri" w:hAnsi="Calibri" w:cs="Calibri"/>
        </w:rPr>
        <w:t>Applicants should be members of staff (full-time or part-time) of Ulster University</w:t>
      </w:r>
      <w:r>
        <w:rPr>
          <w:rFonts w:ascii="Calibri" w:hAnsi="Calibri" w:cs="Calibri"/>
        </w:rPr>
        <w:t>;</w:t>
      </w:r>
    </w:p>
    <w:p w:rsidR="00637241" w:rsidP="00637241" w:rsidRDefault="00637241" w14:paraId="0FC5DAB6" w14:textId="54437A83">
      <w:pPr>
        <w:numPr>
          <w:ilvl w:val="0"/>
          <w:numId w:val="1"/>
        </w:numPr>
        <w:tabs>
          <w:tab w:val="num" w:pos="720"/>
        </w:tabs>
        <w:ind w:left="720" w:hanging="360"/>
        <w:rPr>
          <w:rFonts w:ascii="Calibri" w:hAnsi="Calibri" w:cs="Calibri"/>
        </w:rPr>
      </w:pPr>
      <w:r w:rsidRPr="00FE0A97">
        <w:rPr>
          <w:rFonts w:ascii="Calibri" w:hAnsi="Calibri" w:cs="Calibri"/>
        </w:rPr>
        <w:t xml:space="preserve">All applications must be endorsed by a Head of School/ Department in which the candidate is based in order to confirm support for the </w:t>
      </w:r>
      <w:r>
        <w:rPr>
          <w:rFonts w:ascii="Calibri" w:hAnsi="Calibri" w:cs="Calibri"/>
        </w:rPr>
        <w:t xml:space="preserve">MEd </w:t>
      </w:r>
      <w:r w:rsidRPr="00FE0A97">
        <w:rPr>
          <w:rFonts w:ascii="Calibri" w:hAnsi="Calibri" w:cs="Calibri"/>
        </w:rPr>
        <w:t>and individual modules e.g. time allocation for attendance, and, where necessar</w:t>
      </w:r>
      <w:r>
        <w:rPr>
          <w:rFonts w:ascii="Calibri" w:hAnsi="Calibri" w:cs="Calibri"/>
        </w:rPr>
        <w:t>y, any travel expenses incurred;</w:t>
      </w:r>
    </w:p>
    <w:p w:rsidRPr="00637241" w:rsidR="00637241" w:rsidP="00637241" w:rsidRDefault="00637241" w14:paraId="464C6125" w14:textId="77777777">
      <w:pPr>
        <w:pStyle w:val="ListParagraph"/>
        <w:numPr>
          <w:ilvl w:val="0"/>
          <w:numId w:val="1"/>
        </w:numPr>
        <w:tabs>
          <w:tab w:val="clear" w:pos="0"/>
          <w:tab w:val="num" w:pos="709"/>
        </w:tabs>
        <w:ind w:left="709" w:hanging="349"/>
        <w:rPr>
          <w:rFonts w:ascii="Calibri" w:hAnsi="Calibri" w:cs="Calibri"/>
        </w:rPr>
      </w:pPr>
      <w:r w:rsidRPr="00637241">
        <w:rPr>
          <w:rFonts w:ascii="Calibri" w:hAnsi="Calibri" w:cs="Calibri"/>
        </w:rPr>
        <w:t>Applicants should ensure, in conjunction with their line manager, that they have relevant educational practice concurrent with their undertaking of modules within the Programme.  Where required for completion of a module, the nature of this practice will be detailed in the relevant module specification. There are minimum requirements that participants must meet in terms of their work-based opportunities in order to undertake the programme and meet the assessment criteria. This could include for example, one or more of: direct engagement with learners in a HE context; leading programme curriculum design; responsibility for leading themed areas identified for enhancement.</w:t>
      </w:r>
    </w:p>
    <w:p w:rsidRPr="00E557A2" w:rsidR="00637241" w:rsidP="00637241" w:rsidRDefault="00637241" w14:paraId="2CC58422" w14:textId="77777777">
      <w:pPr>
        <w:numPr>
          <w:ilvl w:val="0"/>
          <w:numId w:val="1"/>
        </w:numPr>
        <w:tabs>
          <w:tab w:val="num" w:pos="720"/>
        </w:tabs>
        <w:ind w:left="720" w:hanging="360"/>
        <w:rPr>
          <w:rFonts w:ascii="Calibri" w:hAnsi="Calibri" w:cs="Calibri"/>
        </w:rPr>
      </w:pPr>
      <w:r w:rsidRPr="00E557A2">
        <w:rPr>
          <w:rFonts w:ascii="Calibri" w:hAnsi="Calibri" w:cs="Calibri"/>
        </w:rPr>
        <w:t xml:space="preserve">Attendance at </w:t>
      </w:r>
      <w:r w:rsidRPr="00E557A2">
        <w:rPr>
          <w:rFonts w:ascii="Calibri" w:hAnsi="Calibri" w:cs="Calibri"/>
          <w:b/>
          <w:u w:val="single"/>
        </w:rPr>
        <w:t>all</w:t>
      </w:r>
      <w:r w:rsidRPr="00E557A2">
        <w:rPr>
          <w:rFonts w:ascii="Calibri" w:hAnsi="Calibri" w:cs="Calibri"/>
        </w:rPr>
        <w:t xml:space="preserve"> Block sessions is expected. </w:t>
      </w:r>
    </w:p>
    <w:p w:rsidRPr="00FE0A97" w:rsidR="00637241" w:rsidP="00637241" w:rsidRDefault="00637241" w14:paraId="191E1DEE" w14:textId="77777777">
      <w:pPr>
        <w:tabs>
          <w:tab w:val="num" w:pos="720"/>
        </w:tabs>
        <w:rPr>
          <w:rFonts w:ascii="Calibri" w:hAnsi="Calibri" w:cs="Calibri"/>
        </w:rPr>
      </w:pPr>
    </w:p>
    <w:p w:rsidR="00575A55" w:rsidRDefault="00575A55" w14:paraId="53A3AD8A" w14:textId="47181F9E">
      <w:pPr>
        <w:rPr>
          <w:rFonts w:ascii="Calibri" w:hAnsi="Calibri" w:cs="Calibri"/>
        </w:rPr>
      </w:pPr>
      <w:r>
        <w:rPr>
          <w:rFonts w:ascii="Calibri" w:hAnsi="Calibri" w:cs="Calibri"/>
        </w:rPr>
        <w:br w:type="page"/>
      </w:r>
    </w:p>
    <w:p w:rsidRPr="007E1B5A" w:rsidR="007E1B5A" w:rsidP="007E1B5A" w:rsidRDefault="007E1B5A" w14:paraId="7C06436F" w14:textId="77777777">
      <w:pPr>
        <w:rPr>
          <w:rFonts w:asciiTheme="minorHAnsi" w:hAnsiTheme="minorHAnsi"/>
          <w:b/>
        </w:rPr>
      </w:pPr>
      <w:r w:rsidRPr="007E1B5A">
        <w:rPr>
          <w:rFonts w:asciiTheme="minorHAnsi" w:hAnsiTheme="minorHAnsi"/>
          <w:b/>
        </w:rPr>
        <w:lastRenderedPageBreak/>
        <w:t>APPENDIX 1</w:t>
      </w:r>
    </w:p>
    <w:p w:rsidRPr="007E1B5A" w:rsidR="007E1B5A" w:rsidP="007E1B5A" w:rsidRDefault="007E1B5A" w14:paraId="1755E97F" w14:textId="77777777">
      <w:pPr>
        <w:rPr>
          <w:rFonts w:asciiTheme="minorHAnsi" w:hAnsiTheme="minorHAnsi"/>
          <w:b/>
        </w:rPr>
      </w:pPr>
      <w:r w:rsidRPr="007E1B5A">
        <w:rPr>
          <w:rFonts w:asciiTheme="minorHAnsi" w:hAnsiTheme="minorHAnsi"/>
          <w:b/>
        </w:rPr>
        <w:t>MEd in Higher Education Practice: APEL/APCL evidence required</w:t>
      </w:r>
    </w:p>
    <w:p w:rsidRPr="007E1B5A" w:rsidR="007E1B5A" w:rsidP="007E1B5A" w:rsidRDefault="007E1B5A" w14:paraId="55EB5D77" w14:textId="77777777">
      <w:pPr>
        <w:rPr>
          <w:rFonts w:asciiTheme="minorHAnsi" w:hAnsiTheme="minorHAnsi"/>
          <w:b/>
          <w:color w:val="FF0000"/>
        </w:rPr>
      </w:pPr>
    </w:p>
    <w:p w:rsidRPr="007E1B5A" w:rsidR="007E1B5A" w:rsidP="007E1B5A" w:rsidRDefault="007E1B5A" w14:paraId="416D7E24" w14:textId="77777777">
      <w:pPr>
        <w:rPr>
          <w:rFonts w:asciiTheme="minorHAnsi" w:hAnsiTheme="minorHAnsi"/>
          <w:b/>
          <w:u w:val="single"/>
        </w:rPr>
      </w:pPr>
      <w:r w:rsidRPr="007E1B5A">
        <w:rPr>
          <w:rFonts w:asciiTheme="minorHAnsi" w:hAnsiTheme="minorHAnsi"/>
          <w:b/>
          <w:u w:val="single"/>
        </w:rPr>
        <w:t>WITHIN ULSTER UNIVERSITY</w:t>
      </w:r>
    </w:p>
    <w:p w:rsidRPr="007E1B5A" w:rsidR="007E1B5A" w:rsidP="007E1B5A" w:rsidRDefault="007E1B5A" w14:paraId="208CF1BD" w14:textId="77777777">
      <w:pPr>
        <w:rPr>
          <w:rFonts w:asciiTheme="minorHAnsi" w:hAnsiTheme="minorHAnsi"/>
        </w:rPr>
      </w:pPr>
      <w:r w:rsidRPr="007E1B5A">
        <w:rPr>
          <w:rFonts w:asciiTheme="minorHAnsi" w:hAnsiTheme="minorHAnsi"/>
          <w:b/>
          <w:color w:val="000000" w:themeColor="text1"/>
        </w:rPr>
        <w:t xml:space="preserve">1. </w:t>
      </w:r>
      <w:proofErr w:type="spellStart"/>
      <w:r w:rsidRPr="007E1B5A">
        <w:rPr>
          <w:rFonts w:asciiTheme="minorHAnsi" w:hAnsiTheme="minorHAnsi"/>
          <w:b/>
          <w:color w:val="000000" w:themeColor="text1"/>
        </w:rPr>
        <w:t>PgCHEP</w:t>
      </w:r>
      <w:proofErr w:type="spellEnd"/>
      <w:r w:rsidRPr="007E1B5A">
        <w:rPr>
          <w:rFonts w:asciiTheme="minorHAnsi" w:hAnsiTheme="minorHAnsi"/>
          <w:b/>
          <w:color w:val="000000" w:themeColor="text1"/>
        </w:rPr>
        <w:t xml:space="preserve"> &amp; FHEA gained at UU within the last 5 years of this application</w:t>
      </w:r>
    </w:p>
    <w:p w:rsidRPr="007E1B5A" w:rsidR="007E1B5A" w:rsidP="007E1B5A" w:rsidRDefault="007E1B5A" w14:paraId="5A229E26" w14:textId="77777777">
      <w:pPr>
        <w:pStyle w:val="ListParagraph"/>
        <w:numPr>
          <w:ilvl w:val="0"/>
          <w:numId w:val="9"/>
        </w:numPr>
        <w:spacing w:after="160" w:line="259" w:lineRule="auto"/>
        <w:rPr>
          <w:rFonts w:asciiTheme="minorHAnsi" w:hAnsiTheme="minorHAnsi"/>
        </w:rPr>
      </w:pPr>
      <w:r w:rsidRPr="6A544596" w:rsidR="007E1B5A">
        <w:rPr>
          <w:rFonts w:ascii="Calibri" w:hAnsi="Calibri" w:asciiTheme="minorAscii" w:hAnsiTheme="minorAscii"/>
        </w:rPr>
        <w:t xml:space="preserve">Append copies of both your </w:t>
      </w:r>
      <w:r w:rsidRPr="6A544596" w:rsidR="007E1B5A">
        <w:rPr>
          <w:rFonts w:ascii="Calibri" w:hAnsi="Calibri" w:asciiTheme="minorAscii" w:hAnsiTheme="minorAscii"/>
        </w:rPr>
        <w:t>PgCHEP</w:t>
      </w:r>
      <w:r w:rsidRPr="6A544596" w:rsidR="007E1B5A">
        <w:rPr>
          <w:rFonts w:ascii="Calibri" w:hAnsi="Calibri" w:asciiTheme="minorAscii" w:hAnsiTheme="minorAscii"/>
        </w:rPr>
        <w:t xml:space="preserve"> and FHEA certificates to your APEL/APCL application.</w:t>
      </w:r>
    </w:p>
    <w:p w:rsidRPr="007E1B5A" w:rsidR="007E1B5A" w:rsidP="007E1B5A" w:rsidRDefault="007E1B5A" w14:paraId="7D1A045F" w14:textId="77777777">
      <w:pPr>
        <w:rPr>
          <w:rFonts w:asciiTheme="minorHAnsi" w:hAnsiTheme="minorHAnsi"/>
          <w:b/>
          <w:color w:val="000000" w:themeColor="text1"/>
        </w:rPr>
      </w:pPr>
      <w:r w:rsidRPr="007E1B5A">
        <w:rPr>
          <w:rFonts w:asciiTheme="minorHAnsi" w:hAnsiTheme="minorHAnsi"/>
          <w:b/>
          <w:color w:val="000000" w:themeColor="text1"/>
        </w:rPr>
        <w:t xml:space="preserve">2. </w:t>
      </w:r>
      <w:proofErr w:type="spellStart"/>
      <w:r w:rsidRPr="007E1B5A">
        <w:rPr>
          <w:rFonts w:asciiTheme="minorHAnsi" w:hAnsiTheme="minorHAnsi"/>
          <w:b/>
          <w:color w:val="000000" w:themeColor="text1"/>
        </w:rPr>
        <w:t>PgCHEP</w:t>
      </w:r>
      <w:proofErr w:type="spellEnd"/>
      <w:r w:rsidRPr="007E1B5A">
        <w:rPr>
          <w:rFonts w:asciiTheme="minorHAnsi" w:hAnsiTheme="minorHAnsi"/>
          <w:b/>
          <w:color w:val="000000" w:themeColor="text1"/>
        </w:rPr>
        <w:t xml:space="preserve"> &amp; FHEA gained at UU more than 5 years ago</w:t>
      </w:r>
    </w:p>
    <w:p w:rsidRPr="007E1B5A" w:rsidR="007E1B5A" w:rsidP="007E1B5A" w:rsidRDefault="007E1B5A" w14:paraId="6A26B848" w14:textId="77777777">
      <w:pPr>
        <w:pStyle w:val="ListParagraph"/>
        <w:numPr>
          <w:ilvl w:val="0"/>
          <w:numId w:val="10"/>
        </w:numPr>
        <w:spacing w:after="160" w:line="259" w:lineRule="auto"/>
        <w:rPr>
          <w:rFonts w:asciiTheme="minorHAnsi" w:hAnsiTheme="minorHAnsi"/>
        </w:rPr>
      </w:pPr>
      <w:r w:rsidRPr="007E1B5A">
        <w:rPr>
          <w:rFonts w:asciiTheme="minorHAnsi" w:hAnsiTheme="minorHAnsi"/>
        </w:rPr>
        <w:t xml:space="preserve">Append copies of both your </w:t>
      </w:r>
      <w:proofErr w:type="spellStart"/>
      <w:r w:rsidRPr="007E1B5A">
        <w:rPr>
          <w:rFonts w:asciiTheme="minorHAnsi" w:hAnsiTheme="minorHAnsi"/>
        </w:rPr>
        <w:t>PgCHEP</w:t>
      </w:r>
      <w:proofErr w:type="spellEnd"/>
      <w:r w:rsidRPr="007E1B5A">
        <w:rPr>
          <w:rFonts w:asciiTheme="minorHAnsi" w:hAnsiTheme="minorHAnsi"/>
        </w:rPr>
        <w:t xml:space="preserve"> and FHEA certificates to your APEL/APCL application.  </w:t>
      </w:r>
    </w:p>
    <w:p w:rsidRPr="007E1B5A" w:rsidR="007E1B5A" w:rsidP="007E1B5A" w:rsidRDefault="007E1B5A" w14:paraId="6A788117" w14:textId="77777777">
      <w:pPr>
        <w:pStyle w:val="ListParagraph"/>
        <w:numPr>
          <w:ilvl w:val="0"/>
          <w:numId w:val="10"/>
        </w:numPr>
        <w:spacing w:after="160" w:line="259" w:lineRule="auto"/>
        <w:rPr>
          <w:rFonts w:asciiTheme="minorHAnsi" w:hAnsiTheme="minorHAnsi"/>
        </w:rPr>
      </w:pPr>
      <w:r w:rsidRPr="007E1B5A">
        <w:rPr>
          <w:rFonts w:asciiTheme="minorHAnsi" w:hAnsiTheme="minorHAnsi"/>
        </w:rPr>
        <w:t>Prepare a short, critically reflective review (up to 1500 words) to demonstrate how you have remained in good standing with regard to FHEA, in line with Advance HE’s Code of Practice for Fellows (</w:t>
      </w:r>
      <w:hyperlink w:history="1" r:id="rId13">
        <w:r w:rsidRPr="007E1B5A">
          <w:rPr>
            <w:rStyle w:val="Hyperlink"/>
            <w:rFonts w:asciiTheme="minorHAnsi" w:hAnsiTheme="minorHAnsi"/>
          </w:rPr>
          <w:t>https://www.heacademy.ac.uk/system/files/downloads/Code_Of_Practice.pdf</w:t>
        </w:r>
      </w:hyperlink>
      <w:r w:rsidRPr="007E1B5A">
        <w:rPr>
          <w:rFonts w:asciiTheme="minorHAnsi" w:hAnsiTheme="minorHAnsi"/>
        </w:rPr>
        <w:t xml:space="preserve"> )</w:t>
      </w:r>
    </w:p>
    <w:p w:rsidRPr="007E1B5A" w:rsidR="007E1B5A" w:rsidP="007E1B5A" w:rsidRDefault="007E1B5A" w14:paraId="2BFD2E84" w14:textId="77777777">
      <w:pPr>
        <w:pStyle w:val="ListParagraph"/>
        <w:numPr>
          <w:ilvl w:val="0"/>
          <w:numId w:val="10"/>
        </w:numPr>
        <w:spacing w:after="160" w:line="259" w:lineRule="auto"/>
        <w:rPr>
          <w:rFonts w:asciiTheme="minorHAnsi" w:hAnsiTheme="minorHAnsi"/>
        </w:rPr>
      </w:pPr>
      <w:r w:rsidRPr="007E1B5A">
        <w:rPr>
          <w:rFonts w:asciiTheme="minorHAnsi" w:hAnsiTheme="minorHAnsi"/>
        </w:rPr>
        <w:t>Outline in the mapping document for FHEA (Appendix 2A) where you have evidenced recent practice in line with Descriptor 2 of the UKPSF. (</w:t>
      </w:r>
      <w:hyperlink w:history="1" r:id="rId14">
        <w:r w:rsidRPr="007E1B5A">
          <w:rPr>
            <w:rStyle w:val="Hyperlink"/>
            <w:rFonts w:asciiTheme="minorHAnsi" w:hAnsiTheme="minorHAnsi"/>
          </w:rPr>
          <w:t>https://www.heacademy.ac.uk/system/files/downloads/uk_professional_standards_framework.pdf</w:t>
        </w:r>
      </w:hyperlink>
      <w:r w:rsidRPr="007E1B5A">
        <w:rPr>
          <w:rFonts w:asciiTheme="minorHAnsi" w:hAnsiTheme="minorHAnsi"/>
        </w:rPr>
        <w:t xml:space="preserve"> ) </w:t>
      </w:r>
    </w:p>
    <w:p w:rsidRPr="007E1B5A" w:rsidR="007E1B5A" w:rsidP="007E1B5A" w:rsidRDefault="007E1B5A" w14:paraId="2AEE4BA8" w14:textId="77777777">
      <w:pPr>
        <w:pStyle w:val="ListParagraph"/>
        <w:rPr>
          <w:rFonts w:asciiTheme="minorHAnsi" w:hAnsiTheme="minorHAnsi"/>
        </w:rPr>
      </w:pPr>
    </w:p>
    <w:p w:rsidRPr="007E1B5A" w:rsidR="007E1B5A" w:rsidP="007E1B5A" w:rsidRDefault="007E1B5A" w14:paraId="12D92D5F" w14:textId="77777777">
      <w:pPr>
        <w:rPr>
          <w:rFonts w:asciiTheme="minorHAnsi" w:hAnsiTheme="minorHAnsi"/>
          <w:b/>
          <w:color w:val="000000" w:themeColor="text1"/>
        </w:rPr>
      </w:pPr>
      <w:r w:rsidRPr="007E1B5A">
        <w:rPr>
          <w:rFonts w:asciiTheme="minorHAnsi" w:hAnsiTheme="minorHAnsi"/>
          <w:b/>
          <w:color w:val="000000" w:themeColor="text1"/>
        </w:rPr>
        <w:t>3. FHEA/SFHEA/PFHEA gained via UU’s accredited Fellowship Scheme within the last 5 years</w:t>
      </w:r>
    </w:p>
    <w:p w:rsidRPr="007E1B5A" w:rsidR="007E1B5A" w:rsidP="007E1B5A" w:rsidRDefault="007E1B5A" w14:paraId="30AE57F9" w14:textId="77777777">
      <w:pPr>
        <w:pStyle w:val="ListParagraph"/>
        <w:numPr>
          <w:ilvl w:val="0"/>
          <w:numId w:val="9"/>
        </w:numPr>
        <w:spacing w:after="160" w:line="259" w:lineRule="auto"/>
        <w:rPr>
          <w:rFonts w:asciiTheme="minorHAnsi" w:hAnsiTheme="minorHAnsi"/>
        </w:rPr>
      </w:pPr>
      <w:r w:rsidRPr="6A544596" w:rsidR="007E1B5A">
        <w:rPr>
          <w:rFonts w:ascii="Calibri" w:hAnsi="Calibri" w:asciiTheme="minorAscii" w:hAnsiTheme="minorAscii"/>
        </w:rPr>
        <w:t xml:space="preserve">Append a copy of your Fellowship certificate to your APEL/APCL application.  </w:t>
      </w:r>
    </w:p>
    <w:p w:rsidRPr="007E1B5A" w:rsidR="007E1B5A" w:rsidP="007E1B5A" w:rsidRDefault="007E1B5A" w14:paraId="2B71C9B8" w14:textId="77777777">
      <w:pPr>
        <w:rPr>
          <w:rFonts w:asciiTheme="minorHAnsi" w:hAnsiTheme="minorHAnsi"/>
          <w:b/>
          <w:color w:val="000000" w:themeColor="text1"/>
        </w:rPr>
      </w:pPr>
      <w:r w:rsidRPr="007E1B5A">
        <w:rPr>
          <w:rFonts w:asciiTheme="minorHAnsi" w:hAnsiTheme="minorHAnsi"/>
          <w:b/>
          <w:color w:val="000000" w:themeColor="text1"/>
        </w:rPr>
        <w:t>4. FHEA/SFHEA/PFHEA gained via UU’s accredited Fellowship Scheme more than 5 years ago</w:t>
      </w:r>
    </w:p>
    <w:p w:rsidRPr="007E1B5A" w:rsidR="007E1B5A" w:rsidP="007E1B5A" w:rsidRDefault="007E1B5A" w14:paraId="47545EA7" w14:textId="77777777">
      <w:pPr>
        <w:pStyle w:val="ListParagraph"/>
        <w:numPr>
          <w:ilvl w:val="0"/>
          <w:numId w:val="11"/>
        </w:numPr>
        <w:spacing w:after="160" w:line="259" w:lineRule="auto"/>
        <w:rPr>
          <w:rFonts w:asciiTheme="minorHAnsi" w:hAnsiTheme="minorHAnsi"/>
        </w:rPr>
      </w:pPr>
      <w:r w:rsidRPr="007E1B5A">
        <w:rPr>
          <w:rFonts w:asciiTheme="minorHAnsi" w:hAnsiTheme="minorHAnsi"/>
        </w:rPr>
        <w:t xml:space="preserve">Append a copy of your Fellowship certificate to your APEL/APCL application.  </w:t>
      </w:r>
    </w:p>
    <w:p w:rsidRPr="007E1B5A" w:rsidR="007E1B5A" w:rsidP="007E1B5A" w:rsidRDefault="007E1B5A" w14:paraId="0ABFF919" w14:textId="77777777">
      <w:pPr>
        <w:pStyle w:val="ListParagraph"/>
        <w:numPr>
          <w:ilvl w:val="0"/>
          <w:numId w:val="11"/>
        </w:numPr>
        <w:spacing w:after="160" w:line="259" w:lineRule="auto"/>
        <w:rPr>
          <w:rFonts w:asciiTheme="minorHAnsi" w:hAnsiTheme="minorHAnsi"/>
        </w:rPr>
      </w:pPr>
      <w:r w:rsidRPr="007E1B5A">
        <w:rPr>
          <w:rFonts w:asciiTheme="minorHAnsi" w:hAnsiTheme="minorHAnsi"/>
        </w:rPr>
        <w:t>Prepare a short, critically reflective review (up to 1500 words) to demonstrate how you have remained in good standing with regard to FHEA, in line with Advance HE’s Code of Practice for Fellows (</w:t>
      </w:r>
      <w:hyperlink w:history="1" r:id="rId15">
        <w:r w:rsidRPr="007E1B5A">
          <w:rPr>
            <w:rStyle w:val="Hyperlink"/>
            <w:rFonts w:asciiTheme="minorHAnsi" w:hAnsiTheme="minorHAnsi"/>
          </w:rPr>
          <w:t>https://www.heacademy.ac.uk/system/files/downloads/Code_Of_Practice.pdf</w:t>
        </w:r>
      </w:hyperlink>
      <w:r w:rsidRPr="007E1B5A">
        <w:rPr>
          <w:rFonts w:asciiTheme="minorHAnsi" w:hAnsiTheme="minorHAnsi"/>
        </w:rPr>
        <w:t xml:space="preserve"> )</w:t>
      </w:r>
    </w:p>
    <w:p w:rsidR="0089223D" w:rsidP="00422986" w:rsidRDefault="007E1B5A" w14:paraId="6798FF6B" w14:textId="192ED513">
      <w:pPr>
        <w:pStyle w:val="ListParagraph"/>
        <w:numPr>
          <w:ilvl w:val="0"/>
          <w:numId w:val="11"/>
        </w:numPr>
        <w:spacing w:after="160" w:line="259" w:lineRule="auto"/>
        <w:rPr>
          <w:rFonts w:asciiTheme="minorHAnsi" w:hAnsiTheme="minorHAnsi"/>
        </w:rPr>
      </w:pPr>
      <w:r w:rsidRPr="007E1B5A">
        <w:rPr>
          <w:rFonts w:asciiTheme="minorHAnsi" w:hAnsiTheme="minorHAnsi"/>
        </w:rPr>
        <w:t>Outline in the mapping document for FHEA/SFHEA/PFHEA (Appendix 2A/B/C) where you have evidenced recent practice in line with the appropriate Descriptor of the UKPSF. (</w:t>
      </w:r>
      <w:hyperlink w:history="1" r:id="rId16">
        <w:r w:rsidRPr="007E1B5A">
          <w:rPr>
            <w:rStyle w:val="Hyperlink"/>
            <w:rFonts w:asciiTheme="minorHAnsi" w:hAnsiTheme="minorHAnsi"/>
          </w:rPr>
          <w:t>https://www.heacademy.ac.uk/system/files/downloads/uk_professional_standards_framework.pdf</w:t>
        </w:r>
      </w:hyperlink>
      <w:r w:rsidRPr="007E1B5A">
        <w:rPr>
          <w:rFonts w:asciiTheme="minorHAnsi" w:hAnsiTheme="minorHAnsi"/>
        </w:rPr>
        <w:t xml:space="preserve"> ) </w:t>
      </w:r>
    </w:p>
    <w:p w:rsidRPr="007E1B5A" w:rsidR="007E1B5A" w:rsidP="007E1B5A" w:rsidRDefault="007E1B5A" w14:paraId="48816CC8" w14:textId="77206768">
      <w:pPr>
        <w:rPr>
          <w:rFonts w:asciiTheme="minorHAnsi" w:hAnsiTheme="minorHAnsi"/>
          <w:b/>
          <w:color w:val="000000" w:themeColor="text1"/>
          <w:u w:val="single"/>
        </w:rPr>
      </w:pPr>
      <w:bookmarkStart w:name="_GoBack" w:id="0"/>
      <w:bookmarkEnd w:id="0"/>
      <w:r w:rsidRPr="007E1B5A">
        <w:rPr>
          <w:rFonts w:asciiTheme="minorHAnsi" w:hAnsiTheme="minorHAnsi"/>
          <w:b/>
          <w:color w:val="000000" w:themeColor="text1"/>
          <w:u w:val="single"/>
        </w:rPr>
        <w:t>OUTSIDE ULSTER UNIVERSITY</w:t>
      </w:r>
    </w:p>
    <w:p w:rsidRPr="007E1B5A" w:rsidR="007E1B5A" w:rsidP="00CE12A7" w:rsidRDefault="007E1B5A" w14:paraId="28372367" w14:textId="765CCDAC">
      <w:pPr>
        <w:ind w:left="360" w:hanging="360"/>
        <w:rPr>
          <w:rFonts w:asciiTheme="minorHAnsi" w:hAnsiTheme="minorHAnsi"/>
          <w:b/>
          <w:color w:val="000000" w:themeColor="text1"/>
        </w:rPr>
      </w:pPr>
      <w:r w:rsidRPr="007E1B5A">
        <w:rPr>
          <w:rFonts w:asciiTheme="minorHAnsi" w:hAnsiTheme="minorHAnsi"/>
          <w:b/>
          <w:color w:val="000000" w:themeColor="text1"/>
        </w:rPr>
        <w:t xml:space="preserve">5. </w:t>
      </w:r>
      <w:r w:rsidR="00CE12A7">
        <w:rPr>
          <w:rFonts w:asciiTheme="minorHAnsi" w:hAnsiTheme="minorHAnsi"/>
          <w:b/>
          <w:color w:val="000000" w:themeColor="text1"/>
        </w:rPr>
        <w:tab/>
      </w:r>
      <w:r w:rsidRPr="007E1B5A">
        <w:rPr>
          <w:rFonts w:asciiTheme="minorHAnsi" w:hAnsiTheme="minorHAnsi"/>
          <w:b/>
          <w:color w:val="000000" w:themeColor="text1"/>
        </w:rPr>
        <w:t>PgCert in HE (accredited with FHEA</w:t>
      </w:r>
      <w:r w:rsidRPr="00422986" w:rsidR="00422986">
        <w:rPr>
          <w:color w:val="000000" w:themeColor="text1"/>
        </w:rPr>
        <w:t xml:space="preserve"> </w:t>
      </w:r>
      <w:r w:rsidRPr="00B6024F" w:rsidR="00422986">
        <w:rPr>
          <w:rFonts w:ascii="Calibri" w:hAnsi="Calibri"/>
          <w:b/>
          <w:color w:val="000000" w:themeColor="text1"/>
        </w:rPr>
        <w:t>or aligned to a recognised D2 Award as determined by HESA</w:t>
      </w:r>
      <w:r w:rsidRPr="00B6024F">
        <w:rPr>
          <w:rFonts w:ascii="Calibri" w:hAnsi="Calibri"/>
          <w:b/>
          <w:color w:val="000000" w:themeColor="text1"/>
        </w:rPr>
        <w:t>)</w:t>
      </w:r>
      <w:r w:rsidRPr="007E1B5A">
        <w:rPr>
          <w:rFonts w:asciiTheme="minorHAnsi" w:hAnsiTheme="minorHAnsi"/>
          <w:b/>
          <w:color w:val="000000" w:themeColor="text1"/>
        </w:rPr>
        <w:t xml:space="preserve"> gained from another institution within the last 5 years</w:t>
      </w:r>
    </w:p>
    <w:p w:rsidRPr="007E1B5A" w:rsidR="007E1B5A" w:rsidP="00CE12A7" w:rsidRDefault="007E1B5A" w14:paraId="6655EBBA" w14:textId="77777777">
      <w:pPr>
        <w:pStyle w:val="ListParagraph"/>
        <w:numPr>
          <w:ilvl w:val="0"/>
          <w:numId w:val="12"/>
        </w:numPr>
        <w:spacing w:after="160" w:line="259" w:lineRule="auto"/>
        <w:ind w:left="993"/>
        <w:rPr>
          <w:rFonts w:asciiTheme="minorHAnsi" w:hAnsiTheme="minorHAnsi"/>
        </w:rPr>
      </w:pPr>
      <w:r w:rsidRPr="007E1B5A">
        <w:rPr>
          <w:rFonts w:asciiTheme="minorHAnsi" w:hAnsiTheme="minorHAnsi"/>
        </w:rPr>
        <w:t>Append copies of both your PgCert in HE and FHEA certificates to your application</w:t>
      </w:r>
    </w:p>
    <w:p w:rsidRPr="007E1B5A" w:rsidR="007E1B5A" w:rsidP="00CE12A7" w:rsidRDefault="007E1B5A" w14:paraId="09411916" w14:textId="77777777">
      <w:pPr>
        <w:pStyle w:val="ListParagraph"/>
        <w:numPr>
          <w:ilvl w:val="0"/>
          <w:numId w:val="12"/>
        </w:numPr>
        <w:spacing w:after="160" w:line="259" w:lineRule="auto"/>
        <w:ind w:left="993"/>
        <w:rPr>
          <w:rFonts w:asciiTheme="minorHAnsi" w:hAnsiTheme="minorHAnsi"/>
          <w:color w:val="000000" w:themeColor="text1"/>
        </w:rPr>
      </w:pPr>
      <w:r w:rsidRPr="007E1B5A">
        <w:rPr>
          <w:rFonts w:asciiTheme="minorHAnsi" w:hAnsiTheme="minorHAnsi"/>
          <w:color w:val="000000" w:themeColor="text1"/>
        </w:rPr>
        <w:t>Append of copy of the PgCert handbook</w:t>
      </w:r>
      <w:r w:rsidRPr="007E1B5A">
        <w:rPr>
          <w:rFonts w:asciiTheme="minorHAnsi" w:hAnsiTheme="minorHAnsi"/>
        </w:rPr>
        <w:t xml:space="preserve"> </w:t>
      </w:r>
    </w:p>
    <w:p w:rsidRPr="00CE12A7" w:rsidR="007E1B5A" w:rsidP="00CE12A7" w:rsidRDefault="00CE12A7" w14:paraId="216C24A8" w14:textId="075089FE">
      <w:pPr>
        <w:ind w:left="360" w:hanging="360"/>
        <w:rPr>
          <w:rFonts w:asciiTheme="minorHAnsi" w:hAnsiTheme="minorHAnsi"/>
          <w:b/>
          <w:color w:val="000000" w:themeColor="text1"/>
        </w:rPr>
      </w:pPr>
      <w:r w:rsidRPr="00CE12A7">
        <w:rPr>
          <w:rFonts w:asciiTheme="minorHAnsi" w:hAnsiTheme="minorHAnsi"/>
          <w:b/>
          <w:color w:val="000000" w:themeColor="text1"/>
        </w:rPr>
        <w:t>6.</w:t>
      </w:r>
      <w:r>
        <w:rPr>
          <w:rFonts w:asciiTheme="minorHAnsi" w:hAnsiTheme="minorHAnsi"/>
          <w:b/>
          <w:color w:val="000000" w:themeColor="text1"/>
        </w:rPr>
        <w:tab/>
      </w:r>
      <w:r w:rsidRPr="00CE12A7" w:rsidR="007E1B5A">
        <w:rPr>
          <w:rFonts w:asciiTheme="minorHAnsi" w:hAnsiTheme="minorHAnsi"/>
          <w:b/>
          <w:color w:val="000000" w:themeColor="text1"/>
        </w:rPr>
        <w:t>PgCert in HE (accredited with FHEA</w:t>
      </w:r>
      <w:r w:rsidRPr="00CE12A7" w:rsidR="00422986">
        <w:rPr>
          <w:color w:val="000000" w:themeColor="text1"/>
        </w:rPr>
        <w:t xml:space="preserve"> </w:t>
      </w:r>
      <w:r w:rsidRPr="00CE12A7" w:rsidR="00422986">
        <w:rPr>
          <w:rFonts w:asciiTheme="minorHAnsi" w:hAnsiTheme="minorHAnsi"/>
          <w:b/>
          <w:color w:val="000000" w:themeColor="text1"/>
        </w:rPr>
        <w:t>or aligned to a recognised D2 Award as determined by HESA</w:t>
      </w:r>
      <w:r w:rsidRPr="00CE12A7" w:rsidR="007E1B5A">
        <w:rPr>
          <w:rFonts w:asciiTheme="minorHAnsi" w:hAnsiTheme="minorHAnsi"/>
          <w:b/>
          <w:color w:val="000000" w:themeColor="text1"/>
        </w:rPr>
        <w:t>) gained from another institution more than 5 years ago</w:t>
      </w:r>
    </w:p>
    <w:p w:rsidRPr="007E1B5A" w:rsidR="007E1B5A" w:rsidP="00CE12A7" w:rsidRDefault="007E1B5A" w14:paraId="4CC6F555" w14:textId="77777777">
      <w:pPr>
        <w:pStyle w:val="ListParagraph"/>
        <w:numPr>
          <w:ilvl w:val="0"/>
          <w:numId w:val="13"/>
        </w:numPr>
        <w:spacing w:after="160" w:line="259" w:lineRule="auto"/>
        <w:ind w:left="993"/>
        <w:rPr>
          <w:rFonts w:asciiTheme="minorHAnsi" w:hAnsiTheme="minorHAnsi"/>
        </w:rPr>
      </w:pPr>
      <w:r w:rsidRPr="007E1B5A">
        <w:rPr>
          <w:rFonts w:asciiTheme="minorHAnsi" w:hAnsiTheme="minorHAnsi"/>
        </w:rPr>
        <w:t>Append copies of both your PgCert in HE and FHEA certificates to your application</w:t>
      </w:r>
    </w:p>
    <w:p w:rsidRPr="007E1B5A" w:rsidR="007E1B5A" w:rsidP="00CE12A7" w:rsidRDefault="007E1B5A" w14:paraId="07BE8F7B" w14:textId="77777777">
      <w:pPr>
        <w:pStyle w:val="ListParagraph"/>
        <w:numPr>
          <w:ilvl w:val="0"/>
          <w:numId w:val="13"/>
        </w:numPr>
        <w:spacing w:after="160" w:line="259" w:lineRule="auto"/>
        <w:ind w:left="993"/>
        <w:rPr>
          <w:rFonts w:asciiTheme="minorHAnsi" w:hAnsiTheme="minorHAnsi"/>
          <w:color w:val="000000" w:themeColor="text1"/>
        </w:rPr>
      </w:pPr>
      <w:r w:rsidRPr="007E1B5A">
        <w:rPr>
          <w:rFonts w:asciiTheme="minorHAnsi" w:hAnsiTheme="minorHAnsi"/>
          <w:color w:val="000000" w:themeColor="text1"/>
        </w:rPr>
        <w:t>Append of copy of the PgCert handbook</w:t>
      </w:r>
      <w:r w:rsidRPr="007E1B5A">
        <w:rPr>
          <w:rFonts w:asciiTheme="minorHAnsi" w:hAnsiTheme="minorHAnsi"/>
        </w:rPr>
        <w:t xml:space="preserve"> </w:t>
      </w:r>
    </w:p>
    <w:p w:rsidRPr="007E1B5A" w:rsidR="007E1B5A" w:rsidP="00CE12A7" w:rsidRDefault="007E1B5A" w14:paraId="34930DBE" w14:textId="77777777">
      <w:pPr>
        <w:pStyle w:val="ListParagraph"/>
        <w:numPr>
          <w:ilvl w:val="0"/>
          <w:numId w:val="13"/>
        </w:numPr>
        <w:spacing w:after="160" w:line="259" w:lineRule="auto"/>
        <w:ind w:left="993"/>
        <w:rPr>
          <w:rFonts w:asciiTheme="minorHAnsi" w:hAnsiTheme="minorHAnsi"/>
        </w:rPr>
      </w:pPr>
      <w:r w:rsidRPr="007E1B5A">
        <w:rPr>
          <w:rFonts w:asciiTheme="minorHAnsi" w:hAnsiTheme="minorHAnsi"/>
        </w:rPr>
        <w:t>Prepare a short, critically reflective review (up to 1500 words) to demonstrate how you have remained in good standing with regard to FHEA, in line with Advance HE’s Code of Practice for Fellows (</w:t>
      </w:r>
      <w:hyperlink w:history="1" r:id="rId17">
        <w:r w:rsidRPr="007E1B5A">
          <w:rPr>
            <w:rStyle w:val="Hyperlink"/>
            <w:rFonts w:asciiTheme="minorHAnsi" w:hAnsiTheme="minorHAnsi"/>
          </w:rPr>
          <w:t>https://www.heacademy.ac.uk/system/files/downloads/Code_Of_Practice.pdf</w:t>
        </w:r>
      </w:hyperlink>
      <w:r w:rsidRPr="007E1B5A">
        <w:rPr>
          <w:rFonts w:asciiTheme="minorHAnsi" w:hAnsiTheme="minorHAnsi"/>
        </w:rPr>
        <w:t xml:space="preserve"> )</w:t>
      </w:r>
    </w:p>
    <w:p w:rsidRPr="007E1B5A" w:rsidR="007E1B5A" w:rsidP="00CE12A7" w:rsidRDefault="007E1B5A" w14:paraId="08830460" w14:textId="77777777">
      <w:pPr>
        <w:pStyle w:val="ListParagraph"/>
        <w:numPr>
          <w:ilvl w:val="0"/>
          <w:numId w:val="13"/>
        </w:numPr>
        <w:spacing w:after="160" w:line="259" w:lineRule="auto"/>
        <w:ind w:left="993"/>
        <w:rPr>
          <w:rFonts w:asciiTheme="minorHAnsi" w:hAnsiTheme="minorHAnsi"/>
        </w:rPr>
      </w:pPr>
      <w:r w:rsidRPr="007E1B5A">
        <w:rPr>
          <w:rFonts w:asciiTheme="minorHAnsi" w:hAnsiTheme="minorHAnsi"/>
        </w:rPr>
        <w:t>Outline in the mapping document for FHEA (Appendix 2A) where you have evidenced recent practice in line with Descriptor 2 of the UKPSF. (</w:t>
      </w:r>
      <w:hyperlink w:history="1" r:id="rId18">
        <w:r w:rsidRPr="007E1B5A">
          <w:rPr>
            <w:rStyle w:val="Hyperlink"/>
            <w:rFonts w:asciiTheme="minorHAnsi" w:hAnsiTheme="minorHAnsi"/>
          </w:rPr>
          <w:t>https://www.heacademy.ac.uk/system/files/downloads/uk_professional_standards_framework.pdf</w:t>
        </w:r>
      </w:hyperlink>
      <w:r w:rsidRPr="007E1B5A">
        <w:rPr>
          <w:rFonts w:asciiTheme="minorHAnsi" w:hAnsiTheme="minorHAnsi"/>
        </w:rPr>
        <w:t xml:space="preserve"> ) </w:t>
      </w:r>
    </w:p>
    <w:p w:rsidRPr="007E1B5A" w:rsidR="007E1B5A" w:rsidP="00CE12A7" w:rsidRDefault="007E1B5A" w14:paraId="254B7BE4" w14:textId="72EBE717">
      <w:pPr>
        <w:ind w:left="426" w:hanging="426"/>
        <w:rPr>
          <w:rFonts w:asciiTheme="minorHAnsi" w:hAnsiTheme="minorHAnsi"/>
          <w:b/>
          <w:color w:val="000000" w:themeColor="text1"/>
        </w:rPr>
      </w:pPr>
      <w:r w:rsidRPr="007E1B5A">
        <w:rPr>
          <w:rFonts w:asciiTheme="minorHAnsi" w:hAnsiTheme="minorHAnsi"/>
          <w:b/>
          <w:color w:val="000000" w:themeColor="text1"/>
        </w:rPr>
        <w:t>7.</w:t>
      </w:r>
      <w:r w:rsidR="00CE12A7">
        <w:rPr>
          <w:rFonts w:asciiTheme="minorHAnsi" w:hAnsiTheme="minorHAnsi"/>
          <w:b/>
          <w:color w:val="000000" w:themeColor="text1"/>
        </w:rPr>
        <w:tab/>
      </w:r>
      <w:r w:rsidRPr="007E1B5A">
        <w:rPr>
          <w:rFonts w:asciiTheme="minorHAnsi" w:hAnsiTheme="minorHAnsi"/>
          <w:b/>
          <w:color w:val="000000" w:themeColor="text1"/>
        </w:rPr>
        <w:t>FHEA/SFHEA/PFHEA gained via another institution’s accredited scheme and/or via direct application to Advance HE</w:t>
      </w:r>
    </w:p>
    <w:p w:rsidRPr="007E1B5A" w:rsidR="007E1B5A" w:rsidP="00CE12A7" w:rsidRDefault="007E1B5A" w14:paraId="5BDCA953" w14:textId="77777777">
      <w:pPr>
        <w:pStyle w:val="ListParagraph"/>
        <w:numPr>
          <w:ilvl w:val="0"/>
          <w:numId w:val="9"/>
        </w:numPr>
        <w:spacing w:after="160" w:line="259" w:lineRule="auto"/>
        <w:ind w:left="851"/>
        <w:rPr>
          <w:rFonts w:asciiTheme="minorHAnsi" w:hAnsiTheme="minorHAnsi"/>
        </w:rPr>
      </w:pPr>
      <w:r w:rsidRPr="6A544596" w:rsidR="007E1B5A">
        <w:rPr>
          <w:rFonts w:ascii="Calibri" w:hAnsi="Calibri" w:asciiTheme="minorAscii" w:hAnsiTheme="minorAscii"/>
        </w:rPr>
        <w:t xml:space="preserve">Append a copy of your Fellowship certificate to your APEL/APCL application.  </w:t>
      </w:r>
    </w:p>
    <w:p w:rsidRPr="007E1B5A" w:rsidR="007E1B5A" w:rsidP="00CE12A7" w:rsidRDefault="007E1B5A" w14:paraId="3B58CAA4" w14:textId="77777777">
      <w:pPr>
        <w:pStyle w:val="ListParagraph"/>
        <w:numPr>
          <w:ilvl w:val="0"/>
          <w:numId w:val="9"/>
        </w:numPr>
        <w:spacing w:after="160" w:line="259" w:lineRule="auto"/>
        <w:ind w:left="851"/>
        <w:rPr>
          <w:rFonts w:asciiTheme="minorHAnsi" w:hAnsiTheme="minorHAnsi"/>
        </w:rPr>
      </w:pPr>
      <w:r w:rsidRPr="6A544596" w:rsidR="007E1B5A">
        <w:rPr>
          <w:rFonts w:ascii="Calibri" w:hAnsi="Calibri" w:asciiTheme="minorAscii" w:hAnsiTheme="minorAscii"/>
        </w:rPr>
        <w:t>Prepare a short, critically reflective review (up to 1500 words) to demonstrate how you have remained in good standing with regard to FHEA, in line with Advance HE’s Code of Practice for Fellows (</w:t>
      </w:r>
      <w:hyperlink r:id="R44414c37aa27488c">
        <w:r w:rsidRPr="6A544596" w:rsidR="007E1B5A">
          <w:rPr>
            <w:rStyle w:val="Hyperlink"/>
            <w:rFonts w:ascii="Calibri" w:hAnsi="Calibri" w:asciiTheme="minorAscii" w:hAnsiTheme="minorAscii"/>
          </w:rPr>
          <w:t>https://www.heacademy.ac.uk/system/files/downloads/Code_Of_Practice.pdf</w:t>
        </w:r>
      </w:hyperlink>
      <w:r w:rsidRPr="6A544596" w:rsidR="007E1B5A">
        <w:rPr>
          <w:rFonts w:ascii="Calibri" w:hAnsi="Calibri" w:asciiTheme="minorAscii" w:hAnsiTheme="minorAscii"/>
        </w:rPr>
        <w:t xml:space="preserve"> )</w:t>
      </w:r>
    </w:p>
    <w:p w:rsidRPr="007E1B5A" w:rsidR="007E1B5A" w:rsidP="00CE12A7" w:rsidRDefault="007E1B5A" w14:paraId="5862C839" w14:textId="77777777">
      <w:pPr>
        <w:pStyle w:val="ListParagraph"/>
        <w:numPr>
          <w:ilvl w:val="0"/>
          <w:numId w:val="9"/>
        </w:numPr>
        <w:spacing w:after="160" w:line="259" w:lineRule="auto"/>
        <w:ind w:left="851"/>
        <w:rPr>
          <w:rFonts w:asciiTheme="minorHAnsi" w:hAnsiTheme="minorHAnsi"/>
        </w:rPr>
      </w:pPr>
      <w:r w:rsidRPr="6A544596" w:rsidR="007E1B5A">
        <w:rPr>
          <w:rFonts w:ascii="Calibri" w:hAnsi="Calibri" w:asciiTheme="minorAscii" w:hAnsiTheme="minorAscii"/>
        </w:rPr>
        <w:t>Outline in the mapping document for FHEA/SFHEA/PFHEA (Appendix 2A/B/C) where you have evidenced recent practice in line with the appropriate Descriptor of the UKPSF. (</w:t>
      </w:r>
      <w:hyperlink r:id="R46c3b88d20cc4155">
        <w:r w:rsidRPr="6A544596" w:rsidR="007E1B5A">
          <w:rPr>
            <w:rStyle w:val="Hyperlink"/>
            <w:rFonts w:ascii="Calibri" w:hAnsi="Calibri" w:asciiTheme="minorAscii" w:hAnsiTheme="minorAscii"/>
          </w:rPr>
          <w:t>https://www.heacademy.ac.uk/system/files/downloads/uk_professional_standards_framework.pdf</w:t>
        </w:r>
      </w:hyperlink>
    </w:p>
    <w:p w:rsidRPr="007E1B5A" w:rsidR="007E1B5A" w:rsidP="007E1B5A" w:rsidRDefault="007E1B5A" w14:paraId="60A819F5" w14:textId="77777777">
      <w:pPr>
        <w:rPr>
          <w:rFonts w:asciiTheme="minorHAnsi" w:hAnsiTheme="minorHAnsi"/>
          <w:b/>
          <w:color w:val="000000" w:themeColor="text1"/>
        </w:rPr>
      </w:pPr>
    </w:p>
    <w:p w:rsidRPr="007E1B5A" w:rsidR="007E1B5A" w:rsidP="007E1B5A" w:rsidRDefault="007E1B5A" w14:paraId="2BF8B162" w14:textId="6F723F36">
      <w:pPr>
        <w:rPr>
          <w:rFonts w:asciiTheme="minorHAnsi" w:hAnsiTheme="minorHAnsi"/>
          <w:b/>
          <w:color w:val="000000" w:themeColor="text1"/>
        </w:rPr>
      </w:pPr>
      <w:r w:rsidRPr="007E1B5A">
        <w:rPr>
          <w:rFonts w:asciiTheme="minorHAnsi" w:hAnsiTheme="minorHAnsi"/>
          <w:b/>
          <w:color w:val="000000" w:themeColor="text1"/>
        </w:rPr>
        <w:t>N.B. If you gained a PgCert in HE from another institution with no HEA Fellowship</w:t>
      </w:r>
      <w:r w:rsidR="00422986">
        <w:rPr>
          <w:rFonts w:asciiTheme="minorHAnsi" w:hAnsiTheme="minorHAnsi"/>
          <w:b/>
          <w:color w:val="000000" w:themeColor="text1"/>
        </w:rPr>
        <w:t>/D2 alignment</w:t>
      </w:r>
      <w:r w:rsidRPr="007E1B5A">
        <w:rPr>
          <w:rFonts w:asciiTheme="minorHAnsi" w:hAnsiTheme="minorHAnsi"/>
          <w:b/>
          <w:color w:val="000000" w:themeColor="text1"/>
        </w:rPr>
        <w:t xml:space="preserve">, </w:t>
      </w:r>
      <w:r w:rsidR="00422986">
        <w:rPr>
          <w:rFonts w:asciiTheme="minorHAnsi" w:hAnsiTheme="minorHAnsi"/>
          <w:b/>
          <w:color w:val="000000" w:themeColor="text1"/>
        </w:rPr>
        <w:t>you should</w:t>
      </w:r>
      <w:r w:rsidRPr="007E1B5A">
        <w:rPr>
          <w:rFonts w:asciiTheme="minorHAnsi" w:hAnsiTheme="minorHAnsi"/>
          <w:b/>
          <w:color w:val="000000" w:themeColor="text1"/>
        </w:rPr>
        <w:t xml:space="preserve"> register with Ulster’s Enhance Scheme</w:t>
      </w:r>
      <w:r w:rsidR="00422986">
        <w:rPr>
          <w:rFonts w:asciiTheme="minorHAnsi" w:hAnsiTheme="minorHAnsi"/>
          <w:b/>
          <w:color w:val="000000" w:themeColor="text1"/>
        </w:rPr>
        <w:t xml:space="preserve"> (</w:t>
      </w:r>
      <w:hyperlink w:history="1" r:id="rId21">
        <w:r w:rsidRPr="008A2496" w:rsidR="00422986">
          <w:rPr>
            <w:rStyle w:val="Hyperlink"/>
            <w:rFonts w:asciiTheme="minorHAnsi" w:hAnsiTheme="minorHAnsi"/>
            <w:b/>
          </w:rPr>
          <w:t>https://www.ulster.ac.uk/cherp/academic-development/professional-development-scheme</w:t>
        </w:r>
      </w:hyperlink>
      <w:r w:rsidR="00422986">
        <w:rPr>
          <w:rFonts w:asciiTheme="minorHAnsi" w:hAnsiTheme="minorHAnsi"/>
          <w:b/>
          <w:color w:val="000000" w:themeColor="text1"/>
        </w:rPr>
        <w:t>)</w:t>
      </w:r>
      <w:r w:rsidRPr="007E1B5A">
        <w:rPr>
          <w:rFonts w:asciiTheme="minorHAnsi" w:hAnsiTheme="minorHAnsi"/>
          <w:b/>
          <w:color w:val="000000" w:themeColor="text1"/>
        </w:rPr>
        <w:t xml:space="preserve"> in order to </w:t>
      </w:r>
      <w:r w:rsidR="00422986">
        <w:rPr>
          <w:rFonts w:asciiTheme="minorHAnsi" w:hAnsiTheme="minorHAnsi"/>
          <w:b/>
          <w:color w:val="000000" w:themeColor="text1"/>
        </w:rPr>
        <w:t xml:space="preserve">gain FHEA </w:t>
      </w:r>
      <w:r w:rsidRPr="007E1B5A">
        <w:rPr>
          <w:rFonts w:asciiTheme="minorHAnsi" w:hAnsiTheme="minorHAnsi"/>
          <w:b/>
          <w:color w:val="000000" w:themeColor="text1"/>
        </w:rPr>
        <w:t xml:space="preserve">prior to applying </w:t>
      </w:r>
      <w:r w:rsidR="00422986">
        <w:rPr>
          <w:rFonts w:asciiTheme="minorHAnsi" w:hAnsiTheme="minorHAnsi"/>
          <w:b/>
          <w:color w:val="000000" w:themeColor="text1"/>
        </w:rPr>
        <w:t>for the MEd.</w:t>
      </w:r>
    </w:p>
    <w:p w:rsidR="0089223D" w:rsidP="007E1B5A" w:rsidRDefault="0089223D" w14:paraId="3C5D61F2" w14:textId="77777777">
      <w:pPr>
        <w:rPr>
          <w:rFonts w:asciiTheme="minorHAnsi" w:hAnsiTheme="minorHAnsi"/>
        </w:rPr>
      </w:pPr>
    </w:p>
    <w:p w:rsidR="007E1B5A" w:rsidP="007E1B5A" w:rsidRDefault="007E1B5A" w14:paraId="7EB9CD39" w14:textId="77777777">
      <w:pPr>
        <w:rPr>
          <w:rFonts w:asciiTheme="minorHAnsi" w:hAnsiTheme="minorHAnsi"/>
        </w:rPr>
      </w:pPr>
      <w:r w:rsidRPr="007E1B5A">
        <w:rPr>
          <w:rFonts w:asciiTheme="minorHAnsi" w:hAnsiTheme="minorHAnsi"/>
        </w:rPr>
        <w:t>In all the above cases you may be required to attend a short meeting to discuss your application for APEL/APCL.</w:t>
      </w:r>
    </w:p>
    <w:p w:rsidRPr="007E1B5A" w:rsidR="0089223D" w:rsidP="007E1B5A" w:rsidRDefault="0089223D" w14:paraId="65835881" w14:textId="77777777">
      <w:pPr>
        <w:rPr>
          <w:rFonts w:asciiTheme="minorHAnsi" w:hAnsiTheme="minorHAnsi"/>
        </w:rPr>
      </w:pPr>
    </w:p>
    <w:p w:rsidR="007E1B5A" w:rsidP="007E1B5A" w:rsidRDefault="007E1B5A" w14:paraId="3902EEA1" w14:textId="588680A9">
      <w:pPr>
        <w:rPr>
          <w:rFonts w:asciiTheme="minorHAnsi" w:hAnsiTheme="minorHAnsi"/>
        </w:rPr>
      </w:pPr>
      <w:r w:rsidRPr="007E1B5A">
        <w:rPr>
          <w:rFonts w:asciiTheme="minorHAnsi" w:hAnsiTheme="minorHAnsi"/>
        </w:rPr>
        <w:t>If successful you will achieve APEL/APCL for 60 credits of learning against the MEd in Higher Education Practice</w:t>
      </w:r>
      <w:r w:rsidR="0089223D">
        <w:rPr>
          <w:rFonts w:asciiTheme="minorHAnsi" w:hAnsiTheme="minorHAnsi"/>
        </w:rPr>
        <w:t>.</w:t>
      </w:r>
    </w:p>
    <w:p w:rsidRPr="007E1B5A" w:rsidR="0089223D" w:rsidP="007E1B5A" w:rsidRDefault="0089223D" w14:paraId="71154860" w14:textId="77777777">
      <w:pPr>
        <w:rPr>
          <w:rFonts w:asciiTheme="minorHAnsi" w:hAnsiTheme="minorHAnsi"/>
        </w:rPr>
      </w:pPr>
    </w:p>
    <w:p w:rsidRPr="007E1B5A" w:rsidR="007E1B5A" w:rsidP="007E1B5A" w:rsidRDefault="007E1B5A" w14:paraId="4089781F" w14:textId="35717DC0">
      <w:pPr>
        <w:rPr>
          <w:rFonts w:asciiTheme="minorHAnsi" w:hAnsiTheme="minorHAnsi"/>
        </w:rPr>
      </w:pPr>
      <w:r w:rsidRPr="007E1B5A">
        <w:rPr>
          <w:rFonts w:asciiTheme="minorHAnsi" w:hAnsiTheme="minorHAnsi"/>
        </w:rPr>
        <w:t xml:space="preserve">For further guidance please email </w:t>
      </w:r>
      <w:hyperlink w:history="1" r:id="rId22">
        <w:r w:rsidRPr="007E1B5A">
          <w:rPr>
            <w:rStyle w:val="Hyperlink"/>
            <w:rFonts w:asciiTheme="minorHAnsi" w:hAnsiTheme="minorHAnsi"/>
          </w:rPr>
          <w:t>MEd@ulster.ac.uk</w:t>
        </w:r>
      </w:hyperlink>
      <w:r w:rsidRPr="007E1B5A">
        <w:rPr>
          <w:rFonts w:asciiTheme="minorHAnsi" w:hAnsiTheme="minorHAnsi"/>
        </w:rPr>
        <w:t xml:space="preserve">  or contact </w:t>
      </w:r>
      <w:r w:rsidR="0089223D">
        <w:rPr>
          <w:rFonts w:asciiTheme="minorHAnsi" w:hAnsiTheme="minorHAnsi"/>
        </w:rPr>
        <w:t xml:space="preserve">Dr </w:t>
      </w:r>
      <w:proofErr w:type="spellStart"/>
      <w:r w:rsidR="0089223D">
        <w:rPr>
          <w:rFonts w:asciiTheme="minorHAnsi" w:hAnsiTheme="minorHAnsi"/>
        </w:rPr>
        <w:t>Roisín</w:t>
      </w:r>
      <w:proofErr w:type="spellEnd"/>
      <w:r w:rsidR="0089223D">
        <w:rPr>
          <w:rFonts w:asciiTheme="minorHAnsi" w:hAnsiTheme="minorHAnsi"/>
        </w:rPr>
        <w:t xml:space="preserve"> Curran, MEd </w:t>
      </w:r>
      <w:r w:rsidRPr="007E1B5A">
        <w:rPr>
          <w:rFonts w:asciiTheme="minorHAnsi" w:hAnsiTheme="minorHAnsi"/>
        </w:rPr>
        <w:t>Course Director.</w:t>
      </w:r>
    </w:p>
    <w:p w:rsidRPr="007E1B5A" w:rsidR="007E1B5A" w:rsidP="007E1B5A" w:rsidRDefault="007E1B5A" w14:paraId="74D20ABC" w14:textId="77777777">
      <w:pPr>
        <w:rPr>
          <w:rFonts w:asciiTheme="minorHAnsi" w:hAnsiTheme="minorHAnsi"/>
        </w:rPr>
      </w:pPr>
      <w:r w:rsidRPr="007E1B5A">
        <w:rPr>
          <w:rFonts w:asciiTheme="minorHAnsi" w:hAnsiTheme="minorHAnsi"/>
        </w:rPr>
        <w:br w:type="page"/>
      </w:r>
    </w:p>
    <w:p w:rsidR="007E1B5A" w:rsidP="007E1B5A" w:rsidRDefault="007E1B5A" w14:paraId="38F2C775" w14:textId="00D2972E">
      <w:pPr>
        <w:rPr>
          <w:rFonts w:asciiTheme="minorHAnsi" w:hAnsiTheme="minorHAnsi"/>
          <w:b/>
        </w:rPr>
      </w:pPr>
      <w:r w:rsidRPr="007E1B5A">
        <w:rPr>
          <w:rFonts w:asciiTheme="minorHAnsi" w:hAnsiTheme="minorHAnsi"/>
          <w:b/>
        </w:rPr>
        <w:lastRenderedPageBreak/>
        <w:t>APPENDIX 2A</w:t>
      </w:r>
    </w:p>
    <w:p w:rsidRPr="007E1B5A" w:rsidR="00CE12A7" w:rsidP="007E1B5A" w:rsidRDefault="00CE12A7" w14:paraId="29FE78BC" w14:textId="77777777">
      <w:pPr>
        <w:rPr>
          <w:rFonts w:asciiTheme="minorHAnsi" w:hAnsiTheme="minorHAnsi"/>
          <w:b/>
        </w:rPr>
      </w:pPr>
    </w:p>
    <w:p w:rsidR="007E1B5A" w:rsidP="007E1B5A" w:rsidRDefault="007E1B5A" w14:paraId="54DAA267" w14:textId="6D1EF378">
      <w:pPr>
        <w:rPr>
          <w:rFonts w:asciiTheme="minorHAnsi" w:hAnsiTheme="minorHAnsi"/>
          <w:b/>
        </w:rPr>
      </w:pPr>
      <w:r w:rsidRPr="007E1B5A">
        <w:rPr>
          <w:rFonts w:asciiTheme="minorHAnsi" w:hAnsiTheme="minorHAnsi"/>
          <w:b/>
        </w:rPr>
        <w:t>Mapping of evidence with regard to UKPSF Descriptor 2 (FHEA)</w:t>
      </w:r>
    </w:p>
    <w:p w:rsidRPr="007E1B5A" w:rsidR="00CE12A7" w:rsidP="007E1B5A" w:rsidRDefault="00CE12A7" w14:paraId="576F2C64" w14:textId="77777777">
      <w:pPr>
        <w:rPr>
          <w:rFonts w:asciiTheme="minorHAnsi" w:hAnsiTheme="minorHAnsi"/>
          <w:b/>
        </w:rPr>
      </w:pPr>
    </w:p>
    <w:tbl>
      <w:tblPr>
        <w:tblStyle w:val="TableGrid"/>
        <w:tblW w:w="0" w:type="auto"/>
        <w:tblLook w:val="04A0" w:firstRow="1" w:lastRow="0" w:firstColumn="1" w:lastColumn="0" w:noHBand="0" w:noVBand="1"/>
      </w:tblPr>
      <w:tblGrid>
        <w:gridCol w:w="4508"/>
        <w:gridCol w:w="5098"/>
      </w:tblGrid>
      <w:tr w:rsidRPr="007E1B5A" w:rsidR="007E1B5A" w:rsidTr="00B6024F" w14:paraId="73E1A0B6" w14:textId="77777777">
        <w:tc>
          <w:tcPr>
            <w:tcW w:w="4508" w:type="dxa"/>
          </w:tcPr>
          <w:p w:rsidRPr="007E1B5A" w:rsidR="007E1B5A" w:rsidP="007E1B5A" w:rsidRDefault="007E1B5A" w14:paraId="62952D85" w14:textId="77777777">
            <w:pPr>
              <w:rPr>
                <w:rFonts w:asciiTheme="minorHAnsi" w:hAnsiTheme="minorHAnsi" w:cstheme="minorHAnsi"/>
                <w:b/>
              </w:rPr>
            </w:pPr>
            <w:r w:rsidRPr="007E1B5A">
              <w:rPr>
                <w:rFonts w:asciiTheme="minorHAnsi" w:hAnsiTheme="minorHAnsi" w:cstheme="minorHAnsi"/>
                <w:b/>
              </w:rPr>
              <w:t>Descriptor statements (D2)</w:t>
            </w:r>
          </w:p>
        </w:tc>
        <w:tc>
          <w:tcPr>
            <w:tcW w:w="5098" w:type="dxa"/>
          </w:tcPr>
          <w:p w:rsidRPr="007E1B5A" w:rsidR="007E1B5A" w:rsidP="007E1B5A" w:rsidRDefault="00422986" w14:paraId="10003AEF" w14:textId="5A968FD6">
            <w:pPr>
              <w:rPr>
                <w:rFonts w:asciiTheme="minorHAnsi" w:hAnsiTheme="minorHAnsi" w:cstheme="minorHAnsi"/>
                <w:b/>
              </w:rPr>
            </w:pPr>
            <w:r w:rsidRPr="007E1B5A">
              <w:rPr>
                <w:rFonts w:asciiTheme="minorHAnsi" w:hAnsiTheme="minorHAnsi" w:cstheme="minorHAnsi"/>
                <w:b/>
              </w:rPr>
              <w:t xml:space="preserve">Identify where in your reflective piece you have met the </w:t>
            </w:r>
            <w:r>
              <w:rPr>
                <w:rFonts w:asciiTheme="minorHAnsi" w:hAnsiTheme="minorHAnsi" w:cstheme="minorHAnsi"/>
                <w:b/>
              </w:rPr>
              <w:t>descriptor statements for the category of HEA Fellowship you currently hold</w:t>
            </w:r>
          </w:p>
        </w:tc>
      </w:tr>
      <w:tr w:rsidRPr="007E1B5A" w:rsidR="007E1B5A" w:rsidTr="00B6024F" w14:paraId="13DF729B" w14:textId="77777777">
        <w:tc>
          <w:tcPr>
            <w:tcW w:w="4508" w:type="dxa"/>
          </w:tcPr>
          <w:p w:rsidRPr="007E1B5A" w:rsidR="007E1B5A" w:rsidP="00CE12A7" w:rsidRDefault="007E1B5A" w14:paraId="31DF67AB" w14:textId="398C38D9">
            <w:pPr>
              <w:ind w:left="720" w:hanging="720"/>
              <w:rPr>
                <w:rFonts w:asciiTheme="minorHAnsi" w:hAnsiTheme="minorHAnsi" w:cstheme="minorHAnsi"/>
              </w:rPr>
            </w:pPr>
            <w:r w:rsidRPr="007E1B5A">
              <w:rPr>
                <w:rFonts w:asciiTheme="minorHAnsi" w:hAnsiTheme="minorHAnsi" w:cstheme="minorHAnsi"/>
                <w:b/>
              </w:rPr>
              <w:t xml:space="preserve">D2.i </w:t>
            </w:r>
            <w:r w:rsidRPr="007E1B5A">
              <w:rPr>
                <w:rFonts w:asciiTheme="minorHAnsi" w:hAnsiTheme="minorHAnsi" w:cstheme="minorHAnsi"/>
              </w:rPr>
              <w:t>Successful engagement across all</w:t>
            </w:r>
          </w:p>
          <w:p w:rsidRPr="007E1B5A" w:rsidR="007E1B5A" w:rsidP="007E1B5A" w:rsidRDefault="007E1B5A" w14:paraId="6298E735" w14:textId="77777777">
            <w:pPr>
              <w:rPr>
                <w:rFonts w:asciiTheme="minorHAnsi" w:hAnsiTheme="minorHAnsi" w:cstheme="minorHAnsi"/>
              </w:rPr>
            </w:pPr>
            <w:r w:rsidRPr="007E1B5A">
              <w:rPr>
                <w:rFonts w:asciiTheme="minorHAnsi" w:hAnsiTheme="minorHAnsi" w:cstheme="minorHAnsi"/>
              </w:rPr>
              <w:t>five Areas of Activity</w:t>
            </w:r>
          </w:p>
          <w:p w:rsidRPr="007E1B5A" w:rsidR="007E1B5A" w:rsidP="007E1B5A" w:rsidRDefault="007E1B5A" w14:paraId="1EEABF29" w14:textId="77777777">
            <w:pPr>
              <w:rPr>
                <w:rFonts w:asciiTheme="minorHAnsi" w:hAnsiTheme="minorHAnsi" w:cstheme="minorHAnsi"/>
                <w:b/>
              </w:rPr>
            </w:pPr>
          </w:p>
          <w:p w:rsidRPr="007E1B5A" w:rsidR="007E1B5A" w:rsidP="007E1B5A" w:rsidRDefault="007E1B5A" w14:paraId="2EB458BE" w14:textId="77777777">
            <w:pPr>
              <w:rPr>
                <w:rFonts w:asciiTheme="minorHAnsi" w:hAnsiTheme="minorHAnsi" w:cstheme="minorHAnsi"/>
                <w:b/>
              </w:rPr>
            </w:pPr>
          </w:p>
        </w:tc>
        <w:tc>
          <w:tcPr>
            <w:tcW w:w="5098" w:type="dxa"/>
          </w:tcPr>
          <w:p w:rsidRPr="007E1B5A" w:rsidR="007E1B5A" w:rsidP="007E1B5A" w:rsidRDefault="007E1B5A" w14:paraId="57BD4A7D" w14:textId="77777777">
            <w:pPr>
              <w:rPr>
                <w:rFonts w:asciiTheme="minorHAnsi" w:hAnsiTheme="minorHAnsi" w:cstheme="minorHAnsi"/>
                <w:b/>
              </w:rPr>
            </w:pPr>
          </w:p>
        </w:tc>
      </w:tr>
      <w:tr w:rsidRPr="007E1B5A" w:rsidR="007E1B5A" w:rsidTr="00B6024F" w14:paraId="11D570D2" w14:textId="77777777">
        <w:tc>
          <w:tcPr>
            <w:tcW w:w="4508" w:type="dxa"/>
          </w:tcPr>
          <w:p w:rsidRPr="007E1B5A" w:rsidR="007E1B5A" w:rsidP="007E1B5A" w:rsidRDefault="007E1B5A" w14:paraId="7E3C6BF0" w14:textId="77777777">
            <w:pPr>
              <w:rPr>
                <w:rFonts w:asciiTheme="minorHAnsi" w:hAnsiTheme="minorHAnsi" w:cstheme="minorHAnsi"/>
              </w:rPr>
            </w:pPr>
            <w:r w:rsidRPr="007E1B5A">
              <w:rPr>
                <w:rFonts w:asciiTheme="minorHAnsi" w:hAnsiTheme="minorHAnsi" w:cstheme="minorHAnsi"/>
                <w:b/>
              </w:rPr>
              <w:t xml:space="preserve">D2.ii </w:t>
            </w:r>
            <w:r w:rsidRPr="007E1B5A">
              <w:rPr>
                <w:rFonts w:asciiTheme="minorHAnsi" w:hAnsiTheme="minorHAnsi" w:cstheme="minorHAnsi"/>
              </w:rPr>
              <w:t>Appropriate knowledge and</w:t>
            </w:r>
          </w:p>
          <w:p w:rsidRPr="007E1B5A" w:rsidR="007E1B5A" w:rsidP="007E1B5A" w:rsidRDefault="007E1B5A" w14:paraId="6F05C8E6" w14:textId="77777777">
            <w:pPr>
              <w:rPr>
                <w:rFonts w:asciiTheme="minorHAnsi" w:hAnsiTheme="minorHAnsi" w:cstheme="minorHAnsi"/>
              </w:rPr>
            </w:pPr>
            <w:r w:rsidRPr="007E1B5A">
              <w:rPr>
                <w:rFonts w:asciiTheme="minorHAnsi" w:hAnsiTheme="minorHAnsi" w:cstheme="minorHAnsi"/>
              </w:rPr>
              <w:t>understanding across all aspects of</w:t>
            </w:r>
          </w:p>
          <w:p w:rsidRPr="007E1B5A" w:rsidR="007E1B5A" w:rsidP="007E1B5A" w:rsidRDefault="007E1B5A" w14:paraId="4BF9235A" w14:textId="77777777">
            <w:pPr>
              <w:rPr>
                <w:rFonts w:asciiTheme="minorHAnsi" w:hAnsiTheme="minorHAnsi" w:cstheme="minorHAnsi"/>
                <w:b/>
              </w:rPr>
            </w:pPr>
            <w:r w:rsidRPr="007E1B5A">
              <w:rPr>
                <w:rFonts w:asciiTheme="minorHAnsi" w:hAnsiTheme="minorHAnsi" w:cstheme="minorHAnsi"/>
              </w:rPr>
              <w:t>Core Knowledge</w:t>
            </w:r>
          </w:p>
        </w:tc>
        <w:tc>
          <w:tcPr>
            <w:tcW w:w="5098" w:type="dxa"/>
          </w:tcPr>
          <w:p w:rsidRPr="007E1B5A" w:rsidR="007E1B5A" w:rsidP="007E1B5A" w:rsidRDefault="007E1B5A" w14:paraId="2FCE2104" w14:textId="77777777">
            <w:pPr>
              <w:rPr>
                <w:rFonts w:asciiTheme="minorHAnsi" w:hAnsiTheme="minorHAnsi" w:cstheme="minorHAnsi"/>
                <w:b/>
              </w:rPr>
            </w:pPr>
          </w:p>
        </w:tc>
      </w:tr>
      <w:tr w:rsidRPr="007E1B5A" w:rsidR="007E1B5A" w:rsidTr="00B6024F" w14:paraId="7731D2C8" w14:textId="77777777">
        <w:tc>
          <w:tcPr>
            <w:tcW w:w="4508" w:type="dxa"/>
          </w:tcPr>
          <w:p w:rsidRPr="007E1B5A" w:rsidR="007E1B5A" w:rsidP="007E1B5A" w:rsidRDefault="007E1B5A" w14:paraId="4455DE03" w14:textId="77777777">
            <w:pPr>
              <w:rPr>
                <w:rFonts w:asciiTheme="minorHAnsi" w:hAnsiTheme="minorHAnsi" w:cstheme="minorHAnsi"/>
              </w:rPr>
            </w:pPr>
            <w:r w:rsidRPr="007E1B5A">
              <w:rPr>
                <w:rFonts w:asciiTheme="minorHAnsi" w:hAnsiTheme="minorHAnsi" w:cstheme="minorHAnsi"/>
                <w:b/>
              </w:rPr>
              <w:t xml:space="preserve">D2.iii </w:t>
            </w:r>
            <w:r w:rsidRPr="007E1B5A">
              <w:rPr>
                <w:rFonts w:asciiTheme="minorHAnsi" w:hAnsiTheme="minorHAnsi" w:cstheme="minorHAnsi"/>
              </w:rPr>
              <w:t>A commitment to all the</w:t>
            </w:r>
          </w:p>
          <w:p w:rsidRPr="007E1B5A" w:rsidR="007E1B5A" w:rsidP="007E1B5A" w:rsidRDefault="007E1B5A" w14:paraId="2D32FBFF" w14:textId="77777777">
            <w:pPr>
              <w:rPr>
                <w:rFonts w:asciiTheme="minorHAnsi" w:hAnsiTheme="minorHAnsi" w:cstheme="minorHAnsi"/>
              </w:rPr>
            </w:pPr>
            <w:r w:rsidRPr="007E1B5A">
              <w:rPr>
                <w:rFonts w:asciiTheme="minorHAnsi" w:hAnsiTheme="minorHAnsi" w:cstheme="minorHAnsi"/>
              </w:rPr>
              <w:t>Professional Values</w:t>
            </w:r>
          </w:p>
          <w:p w:rsidRPr="007E1B5A" w:rsidR="007E1B5A" w:rsidP="007E1B5A" w:rsidRDefault="007E1B5A" w14:paraId="17FA367D" w14:textId="77777777">
            <w:pPr>
              <w:rPr>
                <w:rFonts w:asciiTheme="minorHAnsi" w:hAnsiTheme="minorHAnsi" w:cstheme="minorHAnsi"/>
                <w:b/>
              </w:rPr>
            </w:pPr>
          </w:p>
        </w:tc>
        <w:tc>
          <w:tcPr>
            <w:tcW w:w="5098" w:type="dxa"/>
          </w:tcPr>
          <w:p w:rsidRPr="007E1B5A" w:rsidR="007E1B5A" w:rsidP="007E1B5A" w:rsidRDefault="007E1B5A" w14:paraId="75090C82" w14:textId="77777777">
            <w:pPr>
              <w:rPr>
                <w:rFonts w:asciiTheme="minorHAnsi" w:hAnsiTheme="minorHAnsi" w:cstheme="minorHAnsi"/>
                <w:b/>
              </w:rPr>
            </w:pPr>
          </w:p>
        </w:tc>
      </w:tr>
      <w:tr w:rsidRPr="007E1B5A" w:rsidR="007E1B5A" w:rsidTr="00B6024F" w14:paraId="62E3E28E" w14:textId="77777777">
        <w:tc>
          <w:tcPr>
            <w:tcW w:w="4508" w:type="dxa"/>
          </w:tcPr>
          <w:p w:rsidRPr="007E1B5A" w:rsidR="007E1B5A" w:rsidP="007E1B5A" w:rsidRDefault="007E1B5A" w14:paraId="4D7030BA" w14:textId="77777777">
            <w:pPr>
              <w:rPr>
                <w:rFonts w:asciiTheme="minorHAnsi" w:hAnsiTheme="minorHAnsi" w:cstheme="minorHAnsi"/>
              </w:rPr>
            </w:pPr>
            <w:r w:rsidRPr="007E1B5A">
              <w:rPr>
                <w:rFonts w:asciiTheme="minorHAnsi" w:hAnsiTheme="minorHAnsi" w:cstheme="minorHAnsi"/>
                <w:b/>
              </w:rPr>
              <w:t xml:space="preserve">D2.iv </w:t>
            </w:r>
            <w:r w:rsidRPr="007E1B5A">
              <w:rPr>
                <w:rFonts w:asciiTheme="minorHAnsi" w:hAnsiTheme="minorHAnsi" w:cstheme="minorHAnsi"/>
              </w:rPr>
              <w:t>Successful engagement in</w:t>
            </w:r>
          </w:p>
          <w:p w:rsidRPr="007E1B5A" w:rsidR="007E1B5A" w:rsidP="007E1B5A" w:rsidRDefault="007E1B5A" w14:paraId="640A22F7" w14:textId="77777777">
            <w:pPr>
              <w:rPr>
                <w:rFonts w:asciiTheme="minorHAnsi" w:hAnsiTheme="minorHAnsi" w:cstheme="minorHAnsi"/>
              </w:rPr>
            </w:pPr>
            <w:r w:rsidRPr="007E1B5A">
              <w:rPr>
                <w:rFonts w:asciiTheme="minorHAnsi" w:hAnsiTheme="minorHAnsi" w:cstheme="minorHAnsi"/>
              </w:rPr>
              <w:t>appropriate teaching practices</w:t>
            </w:r>
          </w:p>
          <w:p w:rsidRPr="007E1B5A" w:rsidR="007E1B5A" w:rsidP="007E1B5A" w:rsidRDefault="007E1B5A" w14:paraId="73EC3DF0" w14:textId="77777777">
            <w:pPr>
              <w:rPr>
                <w:rFonts w:asciiTheme="minorHAnsi" w:hAnsiTheme="minorHAnsi" w:cstheme="minorHAnsi"/>
              </w:rPr>
            </w:pPr>
            <w:r w:rsidRPr="007E1B5A">
              <w:rPr>
                <w:rFonts w:asciiTheme="minorHAnsi" w:hAnsiTheme="minorHAnsi" w:cstheme="minorHAnsi"/>
              </w:rPr>
              <w:t>related to the Areas of Activity</w:t>
            </w:r>
          </w:p>
          <w:p w:rsidRPr="007E1B5A" w:rsidR="007E1B5A" w:rsidP="007E1B5A" w:rsidRDefault="007E1B5A" w14:paraId="491102B8" w14:textId="77777777">
            <w:pPr>
              <w:rPr>
                <w:rFonts w:asciiTheme="minorHAnsi" w:hAnsiTheme="minorHAnsi" w:cstheme="minorHAnsi"/>
                <w:b/>
              </w:rPr>
            </w:pPr>
          </w:p>
        </w:tc>
        <w:tc>
          <w:tcPr>
            <w:tcW w:w="5098" w:type="dxa"/>
          </w:tcPr>
          <w:p w:rsidRPr="007E1B5A" w:rsidR="007E1B5A" w:rsidP="007E1B5A" w:rsidRDefault="007E1B5A" w14:paraId="2CA2214A" w14:textId="77777777">
            <w:pPr>
              <w:rPr>
                <w:rFonts w:asciiTheme="minorHAnsi" w:hAnsiTheme="minorHAnsi" w:cstheme="minorHAnsi"/>
                <w:b/>
              </w:rPr>
            </w:pPr>
          </w:p>
        </w:tc>
      </w:tr>
      <w:tr w:rsidRPr="007E1B5A" w:rsidR="007E1B5A" w:rsidTr="00B6024F" w14:paraId="4E369DE5" w14:textId="77777777">
        <w:tc>
          <w:tcPr>
            <w:tcW w:w="4508" w:type="dxa"/>
          </w:tcPr>
          <w:p w:rsidRPr="007E1B5A" w:rsidR="007E1B5A" w:rsidP="007E1B5A" w:rsidRDefault="007E1B5A" w14:paraId="5B775726" w14:textId="77777777">
            <w:pPr>
              <w:rPr>
                <w:rFonts w:asciiTheme="minorHAnsi" w:hAnsiTheme="minorHAnsi" w:cstheme="minorHAnsi"/>
              </w:rPr>
            </w:pPr>
            <w:r w:rsidRPr="007E1B5A">
              <w:rPr>
                <w:rFonts w:asciiTheme="minorHAnsi" w:hAnsiTheme="minorHAnsi" w:cstheme="minorHAnsi"/>
                <w:b/>
              </w:rPr>
              <w:t xml:space="preserve">D2.v  </w:t>
            </w:r>
            <w:r w:rsidRPr="007E1B5A">
              <w:rPr>
                <w:rFonts w:asciiTheme="minorHAnsi" w:hAnsiTheme="minorHAnsi" w:cstheme="minorHAnsi"/>
              </w:rPr>
              <w:t>Successful incorporation of subject</w:t>
            </w:r>
          </w:p>
          <w:p w:rsidRPr="007E1B5A" w:rsidR="007E1B5A" w:rsidP="007E1B5A" w:rsidRDefault="007E1B5A" w14:paraId="0C57266C" w14:textId="77777777">
            <w:pPr>
              <w:rPr>
                <w:rFonts w:asciiTheme="minorHAnsi" w:hAnsiTheme="minorHAnsi" w:cstheme="minorHAnsi"/>
              </w:rPr>
            </w:pPr>
            <w:r w:rsidRPr="007E1B5A">
              <w:rPr>
                <w:rFonts w:asciiTheme="minorHAnsi" w:hAnsiTheme="minorHAnsi" w:cstheme="minorHAnsi"/>
              </w:rPr>
              <w:t>and pedagogic research and/</w:t>
            </w:r>
          </w:p>
          <w:p w:rsidRPr="007E1B5A" w:rsidR="007E1B5A" w:rsidP="007E1B5A" w:rsidRDefault="007E1B5A" w14:paraId="0669BA01" w14:textId="77777777">
            <w:pPr>
              <w:rPr>
                <w:rFonts w:asciiTheme="minorHAnsi" w:hAnsiTheme="minorHAnsi" w:cstheme="minorHAnsi"/>
              </w:rPr>
            </w:pPr>
            <w:r w:rsidRPr="007E1B5A">
              <w:rPr>
                <w:rFonts w:asciiTheme="minorHAnsi" w:hAnsiTheme="minorHAnsi" w:cstheme="minorHAnsi"/>
              </w:rPr>
              <w:t>or scholarship within the above</w:t>
            </w:r>
          </w:p>
          <w:p w:rsidRPr="007E1B5A" w:rsidR="007E1B5A" w:rsidP="007E1B5A" w:rsidRDefault="007E1B5A" w14:paraId="211177C1" w14:textId="77777777">
            <w:pPr>
              <w:rPr>
                <w:rFonts w:asciiTheme="minorHAnsi" w:hAnsiTheme="minorHAnsi" w:cstheme="minorHAnsi"/>
              </w:rPr>
            </w:pPr>
            <w:r w:rsidRPr="007E1B5A">
              <w:rPr>
                <w:rFonts w:asciiTheme="minorHAnsi" w:hAnsiTheme="minorHAnsi" w:cstheme="minorHAnsi"/>
              </w:rPr>
              <w:t>activities, as part of an integrated</w:t>
            </w:r>
          </w:p>
          <w:p w:rsidRPr="007E1B5A" w:rsidR="007E1B5A" w:rsidP="007E1B5A" w:rsidRDefault="007E1B5A" w14:paraId="362BF437" w14:textId="77777777">
            <w:pPr>
              <w:rPr>
                <w:rFonts w:asciiTheme="minorHAnsi" w:hAnsiTheme="minorHAnsi" w:cstheme="minorHAnsi"/>
              </w:rPr>
            </w:pPr>
            <w:r w:rsidRPr="007E1B5A">
              <w:rPr>
                <w:rFonts w:asciiTheme="minorHAnsi" w:hAnsiTheme="minorHAnsi" w:cstheme="minorHAnsi"/>
              </w:rPr>
              <w:t>approach to academic practice</w:t>
            </w:r>
          </w:p>
          <w:p w:rsidRPr="007E1B5A" w:rsidR="007E1B5A" w:rsidP="007E1B5A" w:rsidRDefault="007E1B5A" w14:paraId="4F44B84C" w14:textId="77777777">
            <w:pPr>
              <w:rPr>
                <w:rFonts w:asciiTheme="minorHAnsi" w:hAnsiTheme="minorHAnsi" w:cstheme="minorHAnsi"/>
                <w:b/>
              </w:rPr>
            </w:pPr>
          </w:p>
        </w:tc>
        <w:tc>
          <w:tcPr>
            <w:tcW w:w="5098" w:type="dxa"/>
          </w:tcPr>
          <w:p w:rsidRPr="007E1B5A" w:rsidR="007E1B5A" w:rsidP="007E1B5A" w:rsidRDefault="007E1B5A" w14:paraId="1A5F1F0B" w14:textId="77777777">
            <w:pPr>
              <w:rPr>
                <w:rFonts w:asciiTheme="minorHAnsi" w:hAnsiTheme="minorHAnsi" w:cstheme="minorHAnsi"/>
                <w:b/>
              </w:rPr>
            </w:pPr>
          </w:p>
        </w:tc>
      </w:tr>
      <w:tr w:rsidRPr="007E1B5A" w:rsidR="007E1B5A" w:rsidTr="00B6024F" w14:paraId="0E5F52AF" w14:textId="77777777">
        <w:tc>
          <w:tcPr>
            <w:tcW w:w="4508" w:type="dxa"/>
          </w:tcPr>
          <w:p w:rsidRPr="007E1B5A" w:rsidR="007E1B5A" w:rsidP="007E1B5A" w:rsidRDefault="007E1B5A" w14:paraId="20543D2D" w14:textId="77777777">
            <w:pPr>
              <w:rPr>
                <w:rFonts w:asciiTheme="minorHAnsi" w:hAnsiTheme="minorHAnsi" w:cstheme="minorHAnsi"/>
              </w:rPr>
            </w:pPr>
            <w:r w:rsidRPr="007E1B5A">
              <w:rPr>
                <w:rFonts w:asciiTheme="minorHAnsi" w:hAnsiTheme="minorHAnsi" w:cstheme="minorHAnsi"/>
                <w:b/>
              </w:rPr>
              <w:t xml:space="preserve">D2.vi </w:t>
            </w:r>
            <w:r w:rsidRPr="007E1B5A">
              <w:rPr>
                <w:rFonts w:asciiTheme="minorHAnsi" w:hAnsiTheme="minorHAnsi" w:cstheme="minorHAnsi"/>
              </w:rPr>
              <w:t>Successful engagement in</w:t>
            </w:r>
          </w:p>
          <w:p w:rsidRPr="007E1B5A" w:rsidR="007E1B5A" w:rsidP="007E1B5A" w:rsidRDefault="007E1B5A" w14:paraId="5ABB98CD" w14:textId="77777777">
            <w:pPr>
              <w:rPr>
                <w:rFonts w:asciiTheme="minorHAnsi" w:hAnsiTheme="minorHAnsi" w:cstheme="minorHAnsi"/>
              </w:rPr>
            </w:pPr>
            <w:r w:rsidRPr="007E1B5A">
              <w:rPr>
                <w:rFonts w:asciiTheme="minorHAnsi" w:hAnsiTheme="minorHAnsi" w:cstheme="minorHAnsi"/>
              </w:rPr>
              <w:t>continuing professional</w:t>
            </w:r>
          </w:p>
          <w:p w:rsidRPr="007E1B5A" w:rsidR="007E1B5A" w:rsidP="007E1B5A" w:rsidRDefault="007E1B5A" w14:paraId="69E1C5D0" w14:textId="77777777">
            <w:pPr>
              <w:rPr>
                <w:rFonts w:asciiTheme="minorHAnsi" w:hAnsiTheme="minorHAnsi" w:cstheme="minorHAnsi"/>
              </w:rPr>
            </w:pPr>
            <w:r w:rsidRPr="007E1B5A">
              <w:rPr>
                <w:rFonts w:asciiTheme="minorHAnsi" w:hAnsiTheme="minorHAnsi" w:cstheme="minorHAnsi"/>
              </w:rPr>
              <w:t>development in relation to</w:t>
            </w:r>
          </w:p>
          <w:p w:rsidRPr="007E1B5A" w:rsidR="007E1B5A" w:rsidP="007E1B5A" w:rsidRDefault="007E1B5A" w14:paraId="156EB87F" w14:textId="77777777">
            <w:pPr>
              <w:rPr>
                <w:rFonts w:asciiTheme="minorHAnsi" w:hAnsiTheme="minorHAnsi" w:cstheme="minorHAnsi"/>
              </w:rPr>
            </w:pPr>
            <w:r w:rsidRPr="007E1B5A">
              <w:rPr>
                <w:rFonts w:asciiTheme="minorHAnsi" w:hAnsiTheme="minorHAnsi" w:cstheme="minorHAnsi"/>
              </w:rPr>
              <w:t>teaching, learning, assessment</w:t>
            </w:r>
          </w:p>
          <w:p w:rsidRPr="007E1B5A" w:rsidR="007E1B5A" w:rsidP="007E1B5A" w:rsidRDefault="007E1B5A" w14:paraId="53A8A43F" w14:textId="77777777">
            <w:pPr>
              <w:rPr>
                <w:rFonts w:asciiTheme="minorHAnsi" w:hAnsiTheme="minorHAnsi" w:cstheme="minorHAnsi"/>
              </w:rPr>
            </w:pPr>
            <w:r w:rsidRPr="007E1B5A">
              <w:rPr>
                <w:rFonts w:asciiTheme="minorHAnsi" w:hAnsiTheme="minorHAnsi" w:cstheme="minorHAnsi"/>
              </w:rPr>
              <w:t>and, where appropriate, related</w:t>
            </w:r>
          </w:p>
          <w:p w:rsidRPr="007E1B5A" w:rsidR="007E1B5A" w:rsidP="007E1B5A" w:rsidRDefault="007E1B5A" w14:paraId="07B1E300" w14:textId="77777777">
            <w:pPr>
              <w:rPr>
                <w:rFonts w:asciiTheme="minorHAnsi" w:hAnsiTheme="minorHAnsi" w:cstheme="minorHAnsi"/>
                <w:b/>
              </w:rPr>
            </w:pPr>
            <w:r w:rsidRPr="007E1B5A">
              <w:rPr>
                <w:rFonts w:asciiTheme="minorHAnsi" w:hAnsiTheme="minorHAnsi" w:cstheme="minorHAnsi"/>
              </w:rPr>
              <w:t>professional practices</w:t>
            </w:r>
          </w:p>
        </w:tc>
        <w:tc>
          <w:tcPr>
            <w:tcW w:w="5098" w:type="dxa"/>
          </w:tcPr>
          <w:p w:rsidRPr="007E1B5A" w:rsidR="007E1B5A" w:rsidP="007E1B5A" w:rsidRDefault="007E1B5A" w14:paraId="4E5E2FDF" w14:textId="77777777">
            <w:pPr>
              <w:rPr>
                <w:rFonts w:asciiTheme="minorHAnsi" w:hAnsiTheme="minorHAnsi" w:cstheme="minorHAnsi"/>
                <w:b/>
              </w:rPr>
            </w:pPr>
          </w:p>
        </w:tc>
      </w:tr>
    </w:tbl>
    <w:p w:rsidRPr="007E1B5A" w:rsidR="007E1B5A" w:rsidP="007E1B5A" w:rsidRDefault="007E1B5A" w14:paraId="79F3C0CA" w14:textId="77777777">
      <w:pPr>
        <w:rPr>
          <w:rFonts w:asciiTheme="minorHAnsi" w:hAnsiTheme="minorHAnsi"/>
          <w:b/>
        </w:rPr>
      </w:pPr>
    </w:p>
    <w:p w:rsidRPr="007E1B5A" w:rsidR="007E1B5A" w:rsidP="007E1B5A" w:rsidRDefault="007E1B5A" w14:paraId="1737EE96" w14:textId="77777777">
      <w:pPr>
        <w:rPr>
          <w:rFonts w:asciiTheme="minorHAnsi" w:hAnsiTheme="minorHAnsi"/>
          <w:b/>
        </w:rPr>
      </w:pPr>
      <w:r w:rsidRPr="007E1B5A">
        <w:rPr>
          <w:rFonts w:asciiTheme="minorHAnsi" w:hAnsiTheme="minorHAnsi"/>
          <w:b/>
        </w:rPr>
        <w:br w:type="page"/>
      </w:r>
    </w:p>
    <w:p w:rsidR="007E1B5A" w:rsidP="007E1B5A" w:rsidRDefault="007E1B5A" w14:paraId="57C8A4DE" w14:textId="451B9579">
      <w:pPr>
        <w:rPr>
          <w:rFonts w:asciiTheme="minorHAnsi" w:hAnsiTheme="minorHAnsi"/>
          <w:b/>
        </w:rPr>
      </w:pPr>
      <w:r w:rsidRPr="007E1B5A">
        <w:rPr>
          <w:rFonts w:asciiTheme="minorHAnsi" w:hAnsiTheme="minorHAnsi"/>
          <w:b/>
        </w:rPr>
        <w:lastRenderedPageBreak/>
        <w:t>APPENDIX 2B</w:t>
      </w:r>
    </w:p>
    <w:p w:rsidRPr="007E1B5A" w:rsidR="00CE12A7" w:rsidP="007E1B5A" w:rsidRDefault="00CE12A7" w14:paraId="4E42106F" w14:textId="77777777">
      <w:pPr>
        <w:rPr>
          <w:rFonts w:asciiTheme="minorHAnsi" w:hAnsiTheme="minorHAnsi"/>
          <w:b/>
        </w:rPr>
      </w:pPr>
    </w:p>
    <w:p w:rsidR="007E1B5A" w:rsidP="007E1B5A" w:rsidRDefault="007E1B5A" w14:paraId="4769B137" w14:textId="1528336A">
      <w:pPr>
        <w:rPr>
          <w:rFonts w:asciiTheme="minorHAnsi" w:hAnsiTheme="minorHAnsi"/>
          <w:b/>
        </w:rPr>
      </w:pPr>
      <w:r w:rsidRPr="007E1B5A">
        <w:rPr>
          <w:rFonts w:asciiTheme="minorHAnsi" w:hAnsiTheme="minorHAnsi"/>
          <w:b/>
        </w:rPr>
        <w:t>Mapping of evidence with regard to UKPSF Descriptor 3 (SFHEA)</w:t>
      </w:r>
    </w:p>
    <w:p w:rsidRPr="007E1B5A" w:rsidR="00CE12A7" w:rsidP="007E1B5A" w:rsidRDefault="00CE12A7" w14:paraId="42492587" w14:textId="77777777">
      <w:pPr>
        <w:rPr>
          <w:rFonts w:asciiTheme="minorHAnsi" w:hAnsiTheme="minorHAnsi"/>
          <w:b/>
        </w:rPr>
      </w:pPr>
    </w:p>
    <w:tbl>
      <w:tblPr>
        <w:tblStyle w:val="TableGrid"/>
        <w:tblW w:w="0" w:type="auto"/>
        <w:tblLook w:val="04A0" w:firstRow="1" w:lastRow="0" w:firstColumn="1" w:lastColumn="0" w:noHBand="0" w:noVBand="1"/>
      </w:tblPr>
      <w:tblGrid>
        <w:gridCol w:w="4508"/>
        <w:gridCol w:w="5098"/>
      </w:tblGrid>
      <w:tr w:rsidRPr="007E1B5A" w:rsidR="007E1B5A" w:rsidTr="00B6024F" w14:paraId="0FA50C99" w14:textId="77777777">
        <w:tc>
          <w:tcPr>
            <w:tcW w:w="4508" w:type="dxa"/>
          </w:tcPr>
          <w:p w:rsidRPr="007E1B5A" w:rsidR="007E1B5A" w:rsidP="007E1B5A" w:rsidRDefault="007E1B5A" w14:paraId="3CC05948" w14:textId="77777777">
            <w:pPr>
              <w:rPr>
                <w:rFonts w:asciiTheme="minorHAnsi" w:hAnsiTheme="minorHAnsi" w:cstheme="minorHAnsi"/>
                <w:b/>
              </w:rPr>
            </w:pPr>
            <w:r w:rsidRPr="007E1B5A">
              <w:rPr>
                <w:rFonts w:asciiTheme="minorHAnsi" w:hAnsiTheme="minorHAnsi" w:cstheme="minorHAnsi"/>
                <w:b/>
              </w:rPr>
              <w:t>Descriptor statements (D3)</w:t>
            </w:r>
          </w:p>
        </w:tc>
        <w:tc>
          <w:tcPr>
            <w:tcW w:w="5098" w:type="dxa"/>
          </w:tcPr>
          <w:p w:rsidRPr="007E1B5A" w:rsidR="007E1B5A" w:rsidP="007E1B5A" w:rsidRDefault="00422986" w14:paraId="3A2DF1E1" w14:textId="3038B3E2">
            <w:pPr>
              <w:rPr>
                <w:rFonts w:asciiTheme="minorHAnsi" w:hAnsiTheme="minorHAnsi" w:cstheme="minorHAnsi"/>
                <w:b/>
              </w:rPr>
            </w:pPr>
            <w:r w:rsidRPr="00422986">
              <w:rPr>
                <w:rFonts w:asciiTheme="minorHAnsi" w:hAnsiTheme="minorHAnsi" w:cstheme="minorHAnsi"/>
                <w:b/>
              </w:rPr>
              <w:t>Identify where in your reflective piece you have met the descriptor statements for the category of HEA Fellowship you currently hold</w:t>
            </w:r>
          </w:p>
        </w:tc>
      </w:tr>
      <w:tr w:rsidRPr="007E1B5A" w:rsidR="007E1B5A" w:rsidTr="00B6024F" w14:paraId="18673A7A" w14:textId="77777777">
        <w:tc>
          <w:tcPr>
            <w:tcW w:w="4508" w:type="dxa"/>
          </w:tcPr>
          <w:p w:rsidRPr="007E1B5A" w:rsidR="007E1B5A" w:rsidP="007E1B5A" w:rsidRDefault="007E1B5A" w14:paraId="49E1047A" w14:textId="77777777">
            <w:pPr>
              <w:rPr>
                <w:rFonts w:asciiTheme="minorHAnsi" w:hAnsiTheme="minorHAnsi"/>
              </w:rPr>
            </w:pPr>
            <w:r w:rsidRPr="007E1B5A">
              <w:rPr>
                <w:rFonts w:asciiTheme="minorHAnsi" w:hAnsiTheme="minorHAnsi" w:cstheme="minorHAnsi"/>
                <w:b/>
              </w:rPr>
              <w:t>D3.i</w:t>
            </w:r>
            <w:r w:rsidRPr="007E1B5A">
              <w:rPr>
                <w:rFonts w:asciiTheme="minorHAnsi" w:hAnsiTheme="minorHAnsi"/>
              </w:rPr>
              <w:t xml:space="preserve"> Successful engagement across all</w:t>
            </w:r>
          </w:p>
          <w:p w:rsidRPr="007E1B5A" w:rsidR="007E1B5A" w:rsidP="007E1B5A" w:rsidRDefault="007E1B5A" w14:paraId="58758D51" w14:textId="77777777">
            <w:pPr>
              <w:rPr>
                <w:rFonts w:asciiTheme="minorHAnsi" w:hAnsiTheme="minorHAnsi"/>
              </w:rPr>
            </w:pPr>
            <w:r w:rsidRPr="007E1B5A">
              <w:rPr>
                <w:rFonts w:asciiTheme="minorHAnsi" w:hAnsiTheme="minorHAnsi"/>
              </w:rPr>
              <w:t>Five Areas of Activity</w:t>
            </w:r>
          </w:p>
          <w:p w:rsidRPr="007E1B5A" w:rsidR="007E1B5A" w:rsidP="007E1B5A" w:rsidRDefault="007E1B5A" w14:paraId="30BB43D4" w14:textId="77777777">
            <w:pPr>
              <w:rPr>
                <w:rFonts w:asciiTheme="minorHAnsi" w:hAnsiTheme="minorHAnsi" w:cstheme="minorHAnsi"/>
                <w:b/>
              </w:rPr>
            </w:pPr>
          </w:p>
        </w:tc>
        <w:tc>
          <w:tcPr>
            <w:tcW w:w="5098" w:type="dxa"/>
          </w:tcPr>
          <w:p w:rsidRPr="007E1B5A" w:rsidR="007E1B5A" w:rsidP="007E1B5A" w:rsidRDefault="007E1B5A" w14:paraId="1B25E8F8" w14:textId="77777777">
            <w:pPr>
              <w:rPr>
                <w:rFonts w:asciiTheme="minorHAnsi" w:hAnsiTheme="minorHAnsi" w:cstheme="minorHAnsi"/>
                <w:b/>
              </w:rPr>
            </w:pPr>
          </w:p>
        </w:tc>
      </w:tr>
      <w:tr w:rsidRPr="007E1B5A" w:rsidR="007E1B5A" w:rsidTr="00B6024F" w14:paraId="5CE3BEAC" w14:textId="77777777">
        <w:tc>
          <w:tcPr>
            <w:tcW w:w="4508" w:type="dxa"/>
          </w:tcPr>
          <w:p w:rsidRPr="007E1B5A" w:rsidR="007E1B5A" w:rsidP="007E1B5A" w:rsidRDefault="007E1B5A" w14:paraId="4B3B1FA1" w14:textId="77777777">
            <w:pPr>
              <w:rPr>
                <w:rFonts w:asciiTheme="minorHAnsi" w:hAnsiTheme="minorHAnsi"/>
              </w:rPr>
            </w:pPr>
            <w:r w:rsidRPr="007E1B5A">
              <w:rPr>
                <w:rFonts w:asciiTheme="minorHAnsi" w:hAnsiTheme="minorHAnsi" w:cstheme="minorHAnsi"/>
                <w:b/>
              </w:rPr>
              <w:t>D3.ii</w:t>
            </w:r>
            <w:r w:rsidRPr="007E1B5A">
              <w:rPr>
                <w:rFonts w:asciiTheme="minorHAnsi" w:hAnsiTheme="minorHAnsi"/>
              </w:rPr>
              <w:t xml:space="preserve"> Appropriate knowledge and</w:t>
            </w:r>
          </w:p>
          <w:p w:rsidRPr="007E1B5A" w:rsidR="007E1B5A" w:rsidP="007E1B5A" w:rsidRDefault="007E1B5A" w14:paraId="36393E01" w14:textId="77777777">
            <w:pPr>
              <w:rPr>
                <w:rFonts w:asciiTheme="minorHAnsi" w:hAnsiTheme="minorHAnsi"/>
              </w:rPr>
            </w:pPr>
            <w:r w:rsidRPr="007E1B5A">
              <w:rPr>
                <w:rFonts w:asciiTheme="minorHAnsi" w:hAnsiTheme="minorHAnsi"/>
              </w:rPr>
              <w:t>understanding across all aspects of</w:t>
            </w:r>
          </w:p>
          <w:p w:rsidRPr="007E1B5A" w:rsidR="007E1B5A" w:rsidP="007E1B5A" w:rsidRDefault="007E1B5A" w14:paraId="4D0C7006" w14:textId="77777777">
            <w:pPr>
              <w:rPr>
                <w:rFonts w:asciiTheme="minorHAnsi" w:hAnsiTheme="minorHAnsi"/>
              </w:rPr>
            </w:pPr>
            <w:r w:rsidRPr="007E1B5A">
              <w:rPr>
                <w:rFonts w:asciiTheme="minorHAnsi" w:hAnsiTheme="minorHAnsi"/>
              </w:rPr>
              <w:t>Core Knowledge</w:t>
            </w:r>
          </w:p>
          <w:p w:rsidRPr="007E1B5A" w:rsidR="007E1B5A" w:rsidP="007E1B5A" w:rsidRDefault="007E1B5A" w14:paraId="713270D7" w14:textId="77777777">
            <w:pPr>
              <w:rPr>
                <w:rFonts w:asciiTheme="minorHAnsi" w:hAnsiTheme="minorHAnsi" w:cstheme="minorHAnsi"/>
                <w:b/>
              </w:rPr>
            </w:pPr>
          </w:p>
        </w:tc>
        <w:tc>
          <w:tcPr>
            <w:tcW w:w="5098" w:type="dxa"/>
          </w:tcPr>
          <w:p w:rsidRPr="007E1B5A" w:rsidR="007E1B5A" w:rsidP="007E1B5A" w:rsidRDefault="007E1B5A" w14:paraId="371FE011" w14:textId="77777777">
            <w:pPr>
              <w:rPr>
                <w:rFonts w:asciiTheme="minorHAnsi" w:hAnsiTheme="minorHAnsi" w:cstheme="minorHAnsi"/>
                <w:b/>
              </w:rPr>
            </w:pPr>
          </w:p>
        </w:tc>
      </w:tr>
      <w:tr w:rsidRPr="007E1B5A" w:rsidR="007E1B5A" w:rsidTr="00B6024F" w14:paraId="053799E1" w14:textId="77777777">
        <w:tc>
          <w:tcPr>
            <w:tcW w:w="4508" w:type="dxa"/>
          </w:tcPr>
          <w:p w:rsidRPr="007E1B5A" w:rsidR="007E1B5A" w:rsidP="007E1B5A" w:rsidRDefault="007E1B5A" w14:paraId="2816A5CD" w14:textId="77777777">
            <w:pPr>
              <w:rPr>
                <w:rFonts w:asciiTheme="minorHAnsi" w:hAnsiTheme="minorHAnsi"/>
              </w:rPr>
            </w:pPr>
            <w:r w:rsidRPr="007E1B5A">
              <w:rPr>
                <w:rFonts w:asciiTheme="minorHAnsi" w:hAnsiTheme="minorHAnsi" w:cstheme="minorHAnsi"/>
                <w:b/>
              </w:rPr>
              <w:t>D3.iii</w:t>
            </w:r>
            <w:r w:rsidRPr="007E1B5A">
              <w:rPr>
                <w:rFonts w:asciiTheme="minorHAnsi" w:hAnsiTheme="minorHAnsi"/>
              </w:rPr>
              <w:t xml:space="preserve"> A commitment to all the</w:t>
            </w:r>
          </w:p>
          <w:p w:rsidRPr="007E1B5A" w:rsidR="007E1B5A" w:rsidP="007E1B5A" w:rsidRDefault="007E1B5A" w14:paraId="07E370BC" w14:textId="77777777">
            <w:pPr>
              <w:rPr>
                <w:rFonts w:asciiTheme="minorHAnsi" w:hAnsiTheme="minorHAnsi"/>
              </w:rPr>
            </w:pPr>
            <w:r w:rsidRPr="007E1B5A">
              <w:rPr>
                <w:rFonts w:asciiTheme="minorHAnsi" w:hAnsiTheme="minorHAnsi"/>
              </w:rPr>
              <w:t>Professional Values</w:t>
            </w:r>
          </w:p>
          <w:p w:rsidRPr="007E1B5A" w:rsidR="007E1B5A" w:rsidP="007E1B5A" w:rsidRDefault="007E1B5A" w14:paraId="3B6885CF" w14:textId="77777777">
            <w:pPr>
              <w:rPr>
                <w:rFonts w:asciiTheme="minorHAnsi" w:hAnsiTheme="minorHAnsi" w:cstheme="minorHAnsi"/>
                <w:b/>
              </w:rPr>
            </w:pPr>
          </w:p>
        </w:tc>
        <w:tc>
          <w:tcPr>
            <w:tcW w:w="5098" w:type="dxa"/>
          </w:tcPr>
          <w:p w:rsidRPr="007E1B5A" w:rsidR="007E1B5A" w:rsidP="007E1B5A" w:rsidRDefault="007E1B5A" w14:paraId="33E221CE" w14:textId="77777777">
            <w:pPr>
              <w:rPr>
                <w:rFonts w:asciiTheme="minorHAnsi" w:hAnsiTheme="minorHAnsi" w:cstheme="minorHAnsi"/>
                <w:b/>
              </w:rPr>
            </w:pPr>
          </w:p>
        </w:tc>
      </w:tr>
      <w:tr w:rsidRPr="007E1B5A" w:rsidR="007E1B5A" w:rsidTr="00B6024F" w14:paraId="51AEDCE9" w14:textId="77777777">
        <w:tc>
          <w:tcPr>
            <w:tcW w:w="4508" w:type="dxa"/>
          </w:tcPr>
          <w:p w:rsidRPr="007E1B5A" w:rsidR="007E1B5A" w:rsidP="007E1B5A" w:rsidRDefault="007E1B5A" w14:paraId="41170F80" w14:textId="77777777">
            <w:pPr>
              <w:rPr>
                <w:rFonts w:asciiTheme="minorHAnsi" w:hAnsiTheme="minorHAnsi"/>
              </w:rPr>
            </w:pPr>
            <w:r w:rsidRPr="007E1B5A">
              <w:rPr>
                <w:rFonts w:asciiTheme="minorHAnsi" w:hAnsiTheme="minorHAnsi" w:cstheme="minorHAnsi"/>
                <w:b/>
              </w:rPr>
              <w:t>D3.iv</w:t>
            </w:r>
            <w:r w:rsidRPr="007E1B5A">
              <w:rPr>
                <w:rFonts w:asciiTheme="minorHAnsi" w:hAnsiTheme="minorHAnsi"/>
              </w:rPr>
              <w:t xml:space="preserve"> Successful engagement in</w:t>
            </w:r>
          </w:p>
          <w:p w:rsidRPr="007E1B5A" w:rsidR="007E1B5A" w:rsidP="007E1B5A" w:rsidRDefault="007E1B5A" w14:paraId="2CBA7545" w14:textId="77777777">
            <w:pPr>
              <w:rPr>
                <w:rFonts w:asciiTheme="minorHAnsi" w:hAnsiTheme="minorHAnsi"/>
              </w:rPr>
            </w:pPr>
            <w:r w:rsidRPr="007E1B5A">
              <w:rPr>
                <w:rFonts w:asciiTheme="minorHAnsi" w:hAnsiTheme="minorHAnsi"/>
              </w:rPr>
              <w:t>appropriate teaching practices</w:t>
            </w:r>
          </w:p>
          <w:p w:rsidRPr="007E1B5A" w:rsidR="007E1B5A" w:rsidP="007E1B5A" w:rsidRDefault="007E1B5A" w14:paraId="0831B4C2" w14:textId="77777777">
            <w:pPr>
              <w:rPr>
                <w:rFonts w:asciiTheme="minorHAnsi" w:hAnsiTheme="minorHAnsi"/>
              </w:rPr>
            </w:pPr>
            <w:r w:rsidRPr="007E1B5A">
              <w:rPr>
                <w:rFonts w:asciiTheme="minorHAnsi" w:hAnsiTheme="minorHAnsi"/>
              </w:rPr>
              <w:t>related to the Areas of Activity</w:t>
            </w:r>
          </w:p>
          <w:p w:rsidRPr="007E1B5A" w:rsidR="007E1B5A" w:rsidP="007E1B5A" w:rsidRDefault="007E1B5A" w14:paraId="75F01E09" w14:textId="77777777">
            <w:pPr>
              <w:rPr>
                <w:rFonts w:asciiTheme="minorHAnsi" w:hAnsiTheme="minorHAnsi" w:cstheme="minorHAnsi"/>
                <w:b/>
              </w:rPr>
            </w:pPr>
          </w:p>
        </w:tc>
        <w:tc>
          <w:tcPr>
            <w:tcW w:w="5098" w:type="dxa"/>
          </w:tcPr>
          <w:p w:rsidRPr="007E1B5A" w:rsidR="007E1B5A" w:rsidP="007E1B5A" w:rsidRDefault="007E1B5A" w14:paraId="17BD3BE1" w14:textId="77777777">
            <w:pPr>
              <w:rPr>
                <w:rFonts w:asciiTheme="minorHAnsi" w:hAnsiTheme="minorHAnsi" w:cstheme="minorHAnsi"/>
                <w:b/>
              </w:rPr>
            </w:pPr>
          </w:p>
        </w:tc>
      </w:tr>
      <w:tr w:rsidRPr="007E1B5A" w:rsidR="007E1B5A" w:rsidTr="00B6024F" w14:paraId="4B9C09F0" w14:textId="77777777">
        <w:tc>
          <w:tcPr>
            <w:tcW w:w="4508" w:type="dxa"/>
          </w:tcPr>
          <w:p w:rsidRPr="007E1B5A" w:rsidR="007E1B5A" w:rsidP="007E1B5A" w:rsidRDefault="007E1B5A" w14:paraId="3C5DBCFF" w14:textId="77777777">
            <w:pPr>
              <w:rPr>
                <w:rFonts w:asciiTheme="minorHAnsi" w:hAnsiTheme="minorHAnsi"/>
              </w:rPr>
            </w:pPr>
            <w:r w:rsidRPr="007E1B5A">
              <w:rPr>
                <w:rFonts w:asciiTheme="minorHAnsi" w:hAnsiTheme="minorHAnsi" w:cstheme="minorHAnsi"/>
                <w:b/>
              </w:rPr>
              <w:t>D3.v</w:t>
            </w:r>
            <w:r w:rsidRPr="007E1B5A">
              <w:rPr>
                <w:rFonts w:asciiTheme="minorHAnsi" w:hAnsiTheme="minorHAnsi"/>
              </w:rPr>
              <w:t xml:space="preserve"> Successful incorporation of subject</w:t>
            </w:r>
          </w:p>
          <w:p w:rsidRPr="007E1B5A" w:rsidR="007E1B5A" w:rsidP="007E1B5A" w:rsidRDefault="007E1B5A" w14:paraId="7328611E" w14:textId="77777777">
            <w:pPr>
              <w:rPr>
                <w:rFonts w:asciiTheme="minorHAnsi" w:hAnsiTheme="minorHAnsi"/>
              </w:rPr>
            </w:pPr>
            <w:r w:rsidRPr="007E1B5A">
              <w:rPr>
                <w:rFonts w:asciiTheme="minorHAnsi" w:hAnsiTheme="minorHAnsi"/>
              </w:rPr>
              <w:t>and pedagogic research and/</w:t>
            </w:r>
          </w:p>
          <w:p w:rsidRPr="007E1B5A" w:rsidR="007E1B5A" w:rsidP="007E1B5A" w:rsidRDefault="007E1B5A" w14:paraId="6F22BDF9" w14:textId="77777777">
            <w:pPr>
              <w:rPr>
                <w:rFonts w:asciiTheme="minorHAnsi" w:hAnsiTheme="minorHAnsi"/>
              </w:rPr>
            </w:pPr>
            <w:r w:rsidRPr="007E1B5A">
              <w:rPr>
                <w:rFonts w:asciiTheme="minorHAnsi" w:hAnsiTheme="minorHAnsi"/>
              </w:rPr>
              <w:t>or scholarship within the above</w:t>
            </w:r>
          </w:p>
          <w:p w:rsidRPr="007E1B5A" w:rsidR="007E1B5A" w:rsidP="007E1B5A" w:rsidRDefault="007E1B5A" w14:paraId="22DEDFE3" w14:textId="77777777">
            <w:pPr>
              <w:rPr>
                <w:rFonts w:asciiTheme="minorHAnsi" w:hAnsiTheme="minorHAnsi"/>
              </w:rPr>
            </w:pPr>
            <w:r w:rsidRPr="007E1B5A">
              <w:rPr>
                <w:rFonts w:asciiTheme="minorHAnsi" w:hAnsiTheme="minorHAnsi"/>
              </w:rPr>
              <w:t>activities, as part of an integrated</w:t>
            </w:r>
          </w:p>
          <w:p w:rsidRPr="007E1B5A" w:rsidR="007E1B5A" w:rsidP="007E1B5A" w:rsidRDefault="007E1B5A" w14:paraId="5B3FC6A1" w14:textId="77777777">
            <w:pPr>
              <w:rPr>
                <w:rFonts w:asciiTheme="minorHAnsi" w:hAnsiTheme="minorHAnsi"/>
              </w:rPr>
            </w:pPr>
            <w:r w:rsidRPr="007E1B5A">
              <w:rPr>
                <w:rFonts w:asciiTheme="minorHAnsi" w:hAnsiTheme="minorHAnsi"/>
              </w:rPr>
              <w:t>approach to academic practice</w:t>
            </w:r>
          </w:p>
          <w:p w:rsidRPr="007E1B5A" w:rsidR="007E1B5A" w:rsidP="007E1B5A" w:rsidRDefault="007E1B5A" w14:paraId="38B3ED0C" w14:textId="77777777">
            <w:pPr>
              <w:rPr>
                <w:rFonts w:asciiTheme="minorHAnsi" w:hAnsiTheme="minorHAnsi" w:cstheme="minorHAnsi"/>
                <w:b/>
              </w:rPr>
            </w:pPr>
          </w:p>
        </w:tc>
        <w:tc>
          <w:tcPr>
            <w:tcW w:w="5098" w:type="dxa"/>
          </w:tcPr>
          <w:p w:rsidRPr="007E1B5A" w:rsidR="007E1B5A" w:rsidP="007E1B5A" w:rsidRDefault="007E1B5A" w14:paraId="6999C80A" w14:textId="77777777">
            <w:pPr>
              <w:rPr>
                <w:rFonts w:asciiTheme="minorHAnsi" w:hAnsiTheme="minorHAnsi" w:cstheme="minorHAnsi"/>
                <w:b/>
              </w:rPr>
            </w:pPr>
          </w:p>
        </w:tc>
      </w:tr>
      <w:tr w:rsidRPr="007E1B5A" w:rsidR="007E1B5A" w:rsidTr="00B6024F" w14:paraId="2A23267B" w14:textId="77777777">
        <w:tc>
          <w:tcPr>
            <w:tcW w:w="4508" w:type="dxa"/>
          </w:tcPr>
          <w:p w:rsidRPr="007E1B5A" w:rsidR="007E1B5A" w:rsidP="007E1B5A" w:rsidRDefault="007E1B5A" w14:paraId="3C362204" w14:textId="77777777">
            <w:pPr>
              <w:rPr>
                <w:rFonts w:asciiTheme="minorHAnsi" w:hAnsiTheme="minorHAnsi"/>
              </w:rPr>
            </w:pPr>
            <w:r w:rsidRPr="007E1B5A">
              <w:rPr>
                <w:rFonts w:asciiTheme="minorHAnsi" w:hAnsiTheme="minorHAnsi" w:cstheme="minorHAnsi"/>
                <w:b/>
              </w:rPr>
              <w:t>D3.vi</w:t>
            </w:r>
            <w:r w:rsidRPr="007E1B5A">
              <w:rPr>
                <w:rFonts w:asciiTheme="minorHAnsi" w:hAnsiTheme="minorHAnsi"/>
              </w:rPr>
              <w:t xml:space="preserve"> Successful engagement in continuing</w:t>
            </w:r>
          </w:p>
          <w:p w:rsidRPr="007E1B5A" w:rsidR="007E1B5A" w:rsidP="007E1B5A" w:rsidRDefault="007E1B5A" w14:paraId="03C3C787" w14:textId="77777777">
            <w:pPr>
              <w:rPr>
                <w:rFonts w:asciiTheme="minorHAnsi" w:hAnsiTheme="minorHAnsi"/>
              </w:rPr>
            </w:pPr>
            <w:r w:rsidRPr="007E1B5A">
              <w:rPr>
                <w:rFonts w:asciiTheme="minorHAnsi" w:hAnsiTheme="minorHAnsi"/>
              </w:rPr>
              <w:t>professional development in</w:t>
            </w:r>
          </w:p>
          <w:p w:rsidRPr="007E1B5A" w:rsidR="007E1B5A" w:rsidP="007E1B5A" w:rsidRDefault="007E1B5A" w14:paraId="08CA31E1" w14:textId="77777777">
            <w:pPr>
              <w:rPr>
                <w:rFonts w:asciiTheme="minorHAnsi" w:hAnsiTheme="minorHAnsi"/>
              </w:rPr>
            </w:pPr>
            <w:r w:rsidRPr="007E1B5A">
              <w:rPr>
                <w:rFonts w:asciiTheme="minorHAnsi" w:hAnsiTheme="minorHAnsi"/>
              </w:rPr>
              <w:t>relation to teaching, learning,</w:t>
            </w:r>
          </w:p>
          <w:p w:rsidRPr="007E1B5A" w:rsidR="007E1B5A" w:rsidP="007E1B5A" w:rsidRDefault="007E1B5A" w14:paraId="4FE8422E" w14:textId="77777777">
            <w:pPr>
              <w:rPr>
                <w:rFonts w:asciiTheme="minorHAnsi" w:hAnsiTheme="minorHAnsi"/>
              </w:rPr>
            </w:pPr>
            <w:r w:rsidRPr="007E1B5A">
              <w:rPr>
                <w:rFonts w:asciiTheme="minorHAnsi" w:hAnsiTheme="minorHAnsi"/>
              </w:rPr>
              <w:t>assessment, scholarship and, as</w:t>
            </w:r>
          </w:p>
          <w:p w:rsidRPr="007E1B5A" w:rsidR="007E1B5A" w:rsidP="007E1B5A" w:rsidRDefault="007E1B5A" w14:paraId="1C3FB674" w14:textId="77777777">
            <w:pPr>
              <w:rPr>
                <w:rFonts w:asciiTheme="minorHAnsi" w:hAnsiTheme="minorHAnsi"/>
              </w:rPr>
            </w:pPr>
            <w:r w:rsidRPr="007E1B5A">
              <w:rPr>
                <w:rFonts w:asciiTheme="minorHAnsi" w:hAnsiTheme="minorHAnsi"/>
              </w:rPr>
              <w:t>appropriate, related academic or</w:t>
            </w:r>
          </w:p>
          <w:p w:rsidRPr="007E1B5A" w:rsidR="007E1B5A" w:rsidP="007E1B5A" w:rsidRDefault="007E1B5A" w14:paraId="53474E84" w14:textId="77777777">
            <w:pPr>
              <w:rPr>
                <w:rFonts w:asciiTheme="minorHAnsi" w:hAnsiTheme="minorHAnsi"/>
              </w:rPr>
            </w:pPr>
            <w:r w:rsidRPr="007E1B5A">
              <w:rPr>
                <w:rFonts w:asciiTheme="minorHAnsi" w:hAnsiTheme="minorHAnsi"/>
              </w:rPr>
              <w:t>professional practices</w:t>
            </w:r>
          </w:p>
          <w:p w:rsidRPr="007E1B5A" w:rsidR="007E1B5A" w:rsidP="007E1B5A" w:rsidRDefault="007E1B5A" w14:paraId="719BF7A4" w14:textId="77777777">
            <w:pPr>
              <w:rPr>
                <w:rFonts w:asciiTheme="minorHAnsi" w:hAnsiTheme="minorHAnsi" w:cstheme="minorHAnsi"/>
                <w:b/>
              </w:rPr>
            </w:pPr>
          </w:p>
        </w:tc>
        <w:tc>
          <w:tcPr>
            <w:tcW w:w="5098" w:type="dxa"/>
          </w:tcPr>
          <w:p w:rsidRPr="007E1B5A" w:rsidR="007E1B5A" w:rsidP="007E1B5A" w:rsidRDefault="007E1B5A" w14:paraId="077838AE" w14:textId="77777777">
            <w:pPr>
              <w:rPr>
                <w:rFonts w:asciiTheme="minorHAnsi" w:hAnsiTheme="minorHAnsi" w:cstheme="minorHAnsi"/>
                <w:b/>
              </w:rPr>
            </w:pPr>
          </w:p>
        </w:tc>
      </w:tr>
      <w:tr w:rsidRPr="007E1B5A" w:rsidR="007E1B5A" w:rsidTr="00B6024F" w14:paraId="743F3C49" w14:textId="77777777">
        <w:tc>
          <w:tcPr>
            <w:tcW w:w="4508" w:type="dxa"/>
          </w:tcPr>
          <w:p w:rsidRPr="007E1B5A" w:rsidR="007E1B5A" w:rsidP="007E1B5A" w:rsidRDefault="007E1B5A" w14:paraId="21880A29" w14:textId="77777777">
            <w:pPr>
              <w:rPr>
                <w:rFonts w:asciiTheme="minorHAnsi" w:hAnsiTheme="minorHAnsi"/>
              </w:rPr>
            </w:pPr>
            <w:r w:rsidRPr="007E1B5A">
              <w:rPr>
                <w:rFonts w:asciiTheme="minorHAnsi" w:hAnsiTheme="minorHAnsi" w:cstheme="minorHAnsi"/>
                <w:b/>
              </w:rPr>
              <w:t>D3.vii</w:t>
            </w:r>
            <w:r w:rsidRPr="007E1B5A">
              <w:rPr>
                <w:rFonts w:asciiTheme="minorHAnsi" w:hAnsiTheme="minorHAnsi"/>
              </w:rPr>
              <w:t xml:space="preserve"> Successful co-ordination, support,</w:t>
            </w:r>
          </w:p>
          <w:p w:rsidRPr="007E1B5A" w:rsidR="007E1B5A" w:rsidP="007E1B5A" w:rsidRDefault="007E1B5A" w14:paraId="7AFA99B0" w14:textId="77777777">
            <w:pPr>
              <w:rPr>
                <w:rFonts w:asciiTheme="minorHAnsi" w:hAnsiTheme="minorHAnsi"/>
              </w:rPr>
            </w:pPr>
            <w:r w:rsidRPr="007E1B5A">
              <w:rPr>
                <w:rFonts w:asciiTheme="minorHAnsi" w:hAnsiTheme="minorHAnsi"/>
              </w:rPr>
              <w:t>supervision, management and/</w:t>
            </w:r>
          </w:p>
          <w:p w:rsidRPr="007E1B5A" w:rsidR="007E1B5A" w:rsidP="007E1B5A" w:rsidRDefault="007E1B5A" w14:paraId="7AE6EA1F" w14:textId="77777777">
            <w:pPr>
              <w:rPr>
                <w:rFonts w:asciiTheme="minorHAnsi" w:hAnsiTheme="minorHAnsi"/>
              </w:rPr>
            </w:pPr>
            <w:r w:rsidRPr="007E1B5A">
              <w:rPr>
                <w:rFonts w:asciiTheme="minorHAnsi" w:hAnsiTheme="minorHAnsi"/>
              </w:rPr>
              <w:t>or mentoring of others (whether</w:t>
            </w:r>
          </w:p>
          <w:p w:rsidRPr="007E1B5A" w:rsidR="007E1B5A" w:rsidP="007E1B5A" w:rsidRDefault="007E1B5A" w14:paraId="07B0AAC4" w14:textId="77777777">
            <w:pPr>
              <w:rPr>
                <w:rFonts w:asciiTheme="minorHAnsi" w:hAnsiTheme="minorHAnsi"/>
              </w:rPr>
            </w:pPr>
            <w:r w:rsidRPr="007E1B5A">
              <w:rPr>
                <w:rFonts w:asciiTheme="minorHAnsi" w:hAnsiTheme="minorHAnsi"/>
              </w:rPr>
              <w:t>individuals and/or teams) in relation</w:t>
            </w:r>
          </w:p>
          <w:p w:rsidRPr="007E1B5A" w:rsidR="007E1B5A" w:rsidP="007E1B5A" w:rsidRDefault="007E1B5A" w14:paraId="1F93CC4A" w14:textId="77777777">
            <w:pPr>
              <w:rPr>
                <w:rFonts w:asciiTheme="minorHAnsi" w:hAnsiTheme="minorHAnsi"/>
              </w:rPr>
            </w:pPr>
            <w:r w:rsidRPr="007E1B5A">
              <w:rPr>
                <w:rFonts w:asciiTheme="minorHAnsi" w:hAnsiTheme="minorHAnsi"/>
              </w:rPr>
              <w:t>to teaching and learning</w:t>
            </w:r>
          </w:p>
          <w:p w:rsidRPr="007E1B5A" w:rsidR="007E1B5A" w:rsidP="007E1B5A" w:rsidRDefault="007E1B5A" w14:paraId="0410F75F" w14:textId="77777777">
            <w:pPr>
              <w:rPr>
                <w:rFonts w:asciiTheme="minorHAnsi" w:hAnsiTheme="minorHAnsi" w:cstheme="minorHAnsi"/>
                <w:b/>
              </w:rPr>
            </w:pPr>
          </w:p>
        </w:tc>
        <w:tc>
          <w:tcPr>
            <w:tcW w:w="5098" w:type="dxa"/>
          </w:tcPr>
          <w:p w:rsidRPr="007E1B5A" w:rsidR="007E1B5A" w:rsidP="007E1B5A" w:rsidRDefault="007E1B5A" w14:paraId="19EEABBD" w14:textId="77777777">
            <w:pPr>
              <w:rPr>
                <w:rFonts w:asciiTheme="minorHAnsi" w:hAnsiTheme="minorHAnsi" w:cstheme="minorHAnsi"/>
                <w:b/>
              </w:rPr>
            </w:pPr>
          </w:p>
        </w:tc>
      </w:tr>
    </w:tbl>
    <w:p w:rsidRPr="007E1B5A" w:rsidR="007E1B5A" w:rsidP="007E1B5A" w:rsidRDefault="007E1B5A" w14:paraId="38F8B96D" w14:textId="77777777">
      <w:pPr>
        <w:rPr>
          <w:rFonts w:asciiTheme="minorHAnsi" w:hAnsiTheme="minorHAnsi"/>
        </w:rPr>
      </w:pPr>
    </w:p>
    <w:p w:rsidRPr="007E1B5A" w:rsidR="007E1B5A" w:rsidP="007E1B5A" w:rsidRDefault="007E1B5A" w14:paraId="38EE5CA5" w14:textId="77777777">
      <w:pPr>
        <w:rPr>
          <w:rFonts w:asciiTheme="minorHAnsi" w:hAnsiTheme="minorHAnsi"/>
        </w:rPr>
      </w:pPr>
      <w:r w:rsidRPr="007E1B5A">
        <w:rPr>
          <w:rFonts w:asciiTheme="minorHAnsi" w:hAnsiTheme="minorHAnsi"/>
        </w:rPr>
        <w:br w:type="page"/>
      </w:r>
    </w:p>
    <w:p w:rsidR="007E1B5A" w:rsidP="007E1B5A" w:rsidRDefault="007E1B5A" w14:paraId="2B64FBD0" w14:textId="7D12EA35">
      <w:pPr>
        <w:rPr>
          <w:rFonts w:asciiTheme="minorHAnsi" w:hAnsiTheme="minorHAnsi"/>
          <w:b/>
        </w:rPr>
      </w:pPr>
      <w:r w:rsidRPr="007E1B5A">
        <w:rPr>
          <w:rFonts w:asciiTheme="minorHAnsi" w:hAnsiTheme="minorHAnsi"/>
          <w:b/>
        </w:rPr>
        <w:lastRenderedPageBreak/>
        <w:t>APPENDIX 2C</w:t>
      </w:r>
    </w:p>
    <w:p w:rsidRPr="007E1B5A" w:rsidR="00CE12A7" w:rsidP="007E1B5A" w:rsidRDefault="00CE12A7" w14:paraId="59AFDC4D" w14:textId="77777777">
      <w:pPr>
        <w:rPr>
          <w:rFonts w:asciiTheme="minorHAnsi" w:hAnsiTheme="minorHAnsi"/>
          <w:b/>
        </w:rPr>
      </w:pPr>
    </w:p>
    <w:p w:rsidR="007E1B5A" w:rsidP="007E1B5A" w:rsidRDefault="007E1B5A" w14:paraId="5C1D142E" w14:textId="54892200">
      <w:pPr>
        <w:rPr>
          <w:rFonts w:asciiTheme="minorHAnsi" w:hAnsiTheme="minorHAnsi"/>
          <w:b/>
        </w:rPr>
      </w:pPr>
      <w:r w:rsidRPr="007E1B5A">
        <w:rPr>
          <w:rFonts w:asciiTheme="minorHAnsi" w:hAnsiTheme="minorHAnsi"/>
          <w:b/>
        </w:rPr>
        <w:t>Mapping of evidence with regard to UKPSF Descriptor 4 (PFHEA)</w:t>
      </w:r>
    </w:p>
    <w:p w:rsidRPr="007E1B5A" w:rsidR="00CE12A7" w:rsidP="007E1B5A" w:rsidRDefault="00CE12A7" w14:paraId="2BEA3CAF" w14:textId="77777777">
      <w:pPr>
        <w:rPr>
          <w:rFonts w:asciiTheme="minorHAnsi" w:hAnsiTheme="minorHAnsi"/>
          <w:b/>
        </w:rPr>
      </w:pPr>
    </w:p>
    <w:tbl>
      <w:tblPr>
        <w:tblStyle w:val="TableGrid"/>
        <w:tblW w:w="0" w:type="auto"/>
        <w:tblLook w:val="04A0" w:firstRow="1" w:lastRow="0" w:firstColumn="1" w:lastColumn="0" w:noHBand="0" w:noVBand="1"/>
      </w:tblPr>
      <w:tblGrid>
        <w:gridCol w:w="4508"/>
        <w:gridCol w:w="5098"/>
      </w:tblGrid>
      <w:tr w:rsidRPr="007E1B5A" w:rsidR="007E1B5A" w:rsidTr="00B6024F" w14:paraId="6E66026B" w14:textId="77777777">
        <w:tc>
          <w:tcPr>
            <w:tcW w:w="4508" w:type="dxa"/>
          </w:tcPr>
          <w:p w:rsidRPr="007E1B5A" w:rsidR="007E1B5A" w:rsidP="007E1B5A" w:rsidRDefault="007E1B5A" w14:paraId="629C1CB3" w14:textId="77777777">
            <w:pPr>
              <w:rPr>
                <w:rFonts w:asciiTheme="minorHAnsi" w:hAnsiTheme="minorHAnsi" w:cstheme="minorHAnsi"/>
                <w:b/>
              </w:rPr>
            </w:pPr>
            <w:r w:rsidRPr="007E1B5A">
              <w:rPr>
                <w:rFonts w:asciiTheme="minorHAnsi" w:hAnsiTheme="minorHAnsi" w:cstheme="minorHAnsi"/>
                <w:b/>
              </w:rPr>
              <w:t>Descriptor statements (D4)</w:t>
            </w:r>
          </w:p>
        </w:tc>
        <w:tc>
          <w:tcPr>
            <w:tcW w:w="5098" w:type="dxa"/>
          </w:tcPr>
          <w:p w:rsidRPr="007E1B5A" w:rsidR="007E1B5A" w:rsidP="00422986" w:rsidRDefault="007E1B5A" w14:paraId="1A05DFC3" w14:textId="5AAA3347">
            <w:pPr>
              <w:rPr>
                <w:rFonts w:asciiTheme="minorHAnsi" w:hAnsiTheme="minorHAnsi" w:cstheme="minorHAnsi"/>
                <w:b/>
              </w:rPr>
            </w:pPr>
            <w:r w:rsidRPr="007E1B5A">
              <w:rPr>
                <w:rFonts w:asciiTheme="minorHAnsi" w:hAnsiTheme="minorHAnsi" w:cstheme="minorHAnsi"/>
                <w:b/>
              </w:rPr>
              <w:t xml:space="preserve">Identify where in your reflective piece you have met the </w:t>
            </w:r>
            <w:r w:rsidR="00422986">
              <w:rPr>
                <w:rFonts w:asciiTheme="minorHAnsi" w:hAnsiTheme="minorHAnsi" w:cstheme="minorHAnsi"/>
                <w:b/>
              </w:rPr>
              <w:t>descriptor statements for the category of HEA Fellowship you currently hold</w:t>
            </w:r>
          </w:p>
        </w:tc>
      </w:tr>
      <w:tr w:rsidRPr="007E1B5A" w:rsidR="007E1B5A" w:rsidTr="00B6024F" w14:paraId="116BFF10" w14:textId="77777777">
        <w:tc>
          <w:tcPr>
            <w:tcW w:w="4508" w:type="dxa"/>
          </w:tcPr>
          <w:p w:rsidRPr="007E1B5A" w:rsidR="007E1B5A" w:rsidP="007E1B5A" w:rsidRDefault="007E1B5A" w14:paraId="5A77C71E" w14:textId="77777777">
            <w:pPr>
              <w:rPr>
                <w:rFonts w:asciiTheme="minorHAnsi" w:hAnsiTheme="minorHAnsi"/>
              </w:rPr>
            </w:pPr>
            <w:r w:rsidRPr="007E1B5A">
              <w:rPr>
                <w:rFonts w:asciiTheme="minorHAnsi" w:hAnsiTheme="minorHAnsi" w:cstheme="minorHAnsi"/>
                <w:b/>
              </w:rPr>
              <w:t>D4.i</w:t>
            </w:r>
            <w:r w:rsidRPr="007E1B5A">
              <w:rPr>
                <w:rFonts w:asciiTheme="minorHAnsi" w:hAnsiTheme="minorHAnsi"/>
              </w:rPr>
              <w:t xml:space="preserve"> Active commitment to and</w:t>
            </w:r>
          </w:p>
          <w:p w:rsidRPr="007E1B5A" w:rsidR="007E1B5A" w:rsidP="007E1B5A" w:rsidRDefault="007E1B5A" w14:paraId="401EBAAA" w14:textId="77777777">
            <w:pPr>
              <w:rPr>
                <w:rFonts w:asciiTheme="minorHAnsi" w:hAnsiTheme="minorHAnsi"/>
              </w:rPr>
            </w:pPr>
            <w:r w:rsidRPr="007E1B5A">
              <w:rPr>
                <w:rFonts w:asciiTheme="minorHAnsi" w:hAnsiTheme="minorHAnsi"/>
              </w:rPr>
              <w:t>championing of all Dimensions of</w:t>
            </w:r>
          </w:p>
          <w:p w:rsidRPr="007E1B5A" w:rsidR="007E1B5A" w:rsidP="007E1B5A" w:rsidRDefault="007E1B5A" w14:paraId="75EBF3C1" w14:textId="77777777">
            <w:pPr>
              <w:rPr>
                <w:rFonts w:asciiTheme="minorHAnsi" w:hAnsiTheme="minorHAnsi"/>
              </w:rPr>
            </w:pPr>
            <w:r w:rsidRPr="007E1B5A">
              <w:rPr>
                <w:rFonts w:asciiTheme="minorHAnsi" w:hAnsiTheme="minorHAnsi"/>
              </w:rPr>
              <w:t>the Framework, through work</w:t>
            </w:r>
          </w:p>
          <w:p w:rsidRPr="007E1B5A" w:rsidR="007E1B5A" w:rsidP="007E1B5A" w:rsidRDefault="007E1B5A" w14:paraId="77F337CF" w14:textId="77777777">
            <w:pPr>
              <w:rPr>
                <w:rFonts w:asciiTheme="minorHAnsi" w:hAnsiTheme="minorHAnsi"/>
              </w:rPr>
            </w:pPr>
            <w:r w:rsidRPr="007E1B5A">
              <w:rPr>
                <w:rFonts w:asciiTheme="minorHAnsi" w:hAnsiTheme="minorHAnsi"/>
              </w:rPr>
              <w:t>with students and staff, and in</w:t>
            </w:r>
          </w:p>
          <w:p w:rsidRPr="007E1B5A" w:rsidR="007E1B5A" w:rsidP="007E1B5A" w:rsidRDefault="007E1B5A" w14:paraId="48B0F46A" w14:textId="77777777">
            <w:pPr>
              <w:rPr>
                <w:rFonts w:asciiTheme="minorHAnsi" w:hAnsiTheme="minorHAnsi"/>
              </w:rPr>
            </w:pPr>
            <w:r w:rsidRPr="007E1B5A">
              <w:rPr>
                <w:rFonts w:asciiTheme="minorHAnsi" w:hAnsiTheme="minorHAnsi"/>
              </w:rPr>
              <w:t>institutional developments</w:t>
            </w:r>
          </w:p>
          <w:p w:rsidRPr="007E1B5A" w:rsidR="007E1B5A" w:rsidP="007E1B5A" w:rsidRDefault="007E1B5A" w14:paraId="479D55DB" w14:textId="77777777">
            <w:pPr>
              <w:rPr>
                <w:rFonts w:asciiTheme="minorHAnsi" w:hAnsiTheme="minorHAnsi" w:cstheme="minorHAnsi"/>
                <w:b/>
              </w:rPr>
            </w:pPr>
          </w:p>
        </w:tc>
        <w:tc>
          <w:tcPr>
            <w:tcW w:w="5098" w:type="dxa"/>
          </w:tcPr>
          <w:p w:rsidRPr="007E1B5A" w:rsidR="007E1B5A" w:rsidP="007E1B5A" w:rsidRDefault="007E1B5A" w14:paraId="79F39A1B" w14:textId="77777777">
            <w:pPr>
              <w:rPr>
                <w:rFonts w:asciiTheme="minorHAnsi" w:hAnsiTheme="minorHAnsi" w:cstheme="minorHAnsi"/>
                <w:b/>
              </w:rPr>
            </w:pPr>
          </w:p>
        </w:tc>
      </w:tr>
      <w:tr w:rsidRPr="007E1B5A" w:rsidR="007E1B5A" w:rsidTr="00B6024F" w14:paraId="74711876" w14:textId="77777777">
        <w:tc>
          <w:tcPr>
            <w:tcW w:w="4508" w:type="dxa"/>
          </w:tcPr>
          <w:p w:rsidRPr="007E1B5A" w:rsidR="007E1B5A" w:rsidP="007E1B5A" w:rsidRDefault="007E1B5A" w14:paraId="7724C906" w14:textId="77777777">
            <w:pPr>
              <w:rPr>
                <w:rFonts w:asciiTheme="minorHAnsi" w:hAnsiTheme="minorHAnsi"/>
              </w:rPr>
            </w:pPr>
            <w:r w:rsidRPr="007E1B5A">
              <w:rPr>
                <w:rFonts w:asciiTheme="minorHAnsi" w:hAnsiTheme="minorHAnsi" w:cstheme="minorHAnsi"/>
                <w:b/>
              </w:rPr>
              <w:t>D4.ii</w:t>
            </w:r>
            <w:r w:rsidRPr="007E1B5A">
              <w:rPr>
                <w:rFonts w:asciiTheme="minorHAnsi" w:hAnsiTheme="minorHAnsi"/>
              </w:rPr>
              <w:t xml:space="preserve"> Successful, strategic leadership</w:t>
            </w:r>
          </w:p>
          <w:p w:rsidRPr="007E1B5A" w:rsidR="007E1B5A" w:rsidP="007E1B5A" w:rsidRDefault="007E1B5A" w14:paraId="5940DE91" w14:textId="77777777">
            <w:pPr>
              <w:rPr>
                <w:rFonts w:asciiTheme="minorHAnsi" w:hAnsiTheme="minorHAnsi"/>
              </w:rPr>
            </w:pPr>
            <w:r w:rsidRPr="007E1B5A">
              <w:rPr>
                <w:rFonts w:asciiTheme="minorHAnsi" w:hAnsiTheme="minorHAnsi"/>
              </w:rPr>
              <w:t>to enhance student learning, with</w:t>
            </w:r>
          </w:p>
          <w:p w:rsidRPr="007E1B5A" w:rsidR="007E1B5A" w:rsidP="007E1B5A" w:rsidRDefault="007E1B5A" w14:paraId="28A75664" w14:textId="77777777">
            <w:pPr>
              <w:rPr>
                <w:rFonts w:asciiTheme="minorHAnsi" w:hAnsiTheme="minorHAnsi"/>
              </w:rPr>
            </w:pPr>
            <w:r w:rsidRPr="007E1B5A">
              <w:rPr>
                <w:rFonts w:asciiTheme="minorHAnsi" w:hAnsiTheme="minorHAnsi"/>
              </w:rPr>
              <w:t>a particular, but not necessarily</w:t>
            </w:r>
          </w:p>
          <w:p w:rsidRPr="007E1B5A" w:rsidR="007E1B5A" w:rsidP="007E1B5A" w:rsidRDefault="007E1B5A" w14:paraId="36A9FB84" w14:textId="77777777">
            <w:pPr>
              <w:rPr>
                <w:rFonts w:asciiTheme="minorHAnsi" w:hAnsiTheme="minorHAnsi"/>
              </w:rPr>
            </w:pPr>
            <w:r w:rsidRPr="007E1B5A">
              <w:rPr>
                <w:rFonts w:asciiTheme="minorHAnsi" w:hAnsiTheme="minorHAnsi"/>
              </w:rPr>
              <w:t>exclusive, focus on enhancing</w:t>
            </w:r>
          </w:p>
          <w:p w:rsidRPr="007E1B5A" w:rsidR="007E1B5A" w:rsidP="007E1B5A" w:rsidRDefault="007E1B5A" w14:paraId="3222D1D8" w14:textId="77777777">
            <w:pPr>
              <w:rPr>
                <w:rFonts w:asciiTheme="minorHAnsi" w:hAnsiTheme="minorHAnsi"/>
              </w:rPr>
            </w:pPr>
            <w:r w:rsidRPr="007E1B5A">
              <w:rPr>
                <w:rFonts w:asciiTheme="minorHAnsi" w:hAnsiTheme="minorHAnsi"/>
              </w:rPr>
              <w:t>teaching quality in institutional, and/</w:t>
            </w:r>
          </w:p>
          <w:p w:rsidRPr="007E1B5A" w:rsidR="007E1B5A" w:rsidP="007E1B5A" w:rsidRDefault="007E1B5A" w14:paraId="7CD90B9B" w14:textId="77777777">
            <w:pPr>
              <w:rPr>
                <w:rFonts w:asciiTheme="minorHAnsi" w:hAnsiTheme="minorHAnsi"/>
              </w:rPr>
            </w:pPr>
            <w:r w:rsidRPr="007E1B5A">
              <w:rPr>
                <w:rFonts w:asciiTheme="minorHAnsi" w:hAnsiTheme="minorHAnsi"/>
              </w:rPr>
              <w:t>or (inter)national settings</w:t>
            </w:r>
          </w:p>
          <w:p w:rsidRPr="007E1B5A" w:rsidR="007E1B5A" w:rsidP="007E1B5A" w:rsidRDefault="007E1B5A" w14:paraId="2D9F25BB" w14:textId="77777777">
            <w:pPr>
              <w:rPr>
                <w:rFonts w:asciiTheme="minorHAnsi" w:hAnsiTheme="minorHAnsi" w:cstheme="minorHAnsi"/>
                <w:b/>
              </w:rPr>
            </w:pPr>
          </w:p>
        </w:tc>
        <w:tc>
          <w:tcPr>
            <w:tcW w:w="5098" w:type="dxa"/>
          </w:tcPr>
          <w:p w:rsidRPr="007E1B5A" w:rsidR="007E1B5A" w:rsidP="007E1B5A" w:rsidRDefault="007E1B5A" w14:paraId="4D774A7A" w14:textId="77777777">
            <w:pPr>
              <w:rPr>
                <w:rFonts w:asciiTheme="minorHAnsi" w:hAnsiTheme="minorHAnsi" w:cstheme="minorHAnsi"/>
                <w:b/>
              </w:rPr>
            </w:pPr>
          </w:p>
        </w:tc>
      </w:tr>
      <w:tr w:rsidRPr="007E1B5A" w:rsidR="007E1B5A" w:rsidTr="00B6024F" w14:paraId="5205D674" w14:textId="77777777">
        <w:tc>
          <w:tcPr>
            <w:tcW w:w="4508" w:type="dxa"/>
          </w:tcPr>
          <w:p w:rsidRPr="007E1B5A" w:rsidR="007E1B5A" w:rsidP="007E1B5A" w:rsidRDefault="007E1B5A" w14:paraId="31C46785" w14:textId="77777777">
            <w:pPr>
              <w:rPr>
                <w:rFonts w:asciiTheme="minorHAnsi" w:hAnsiTheme="minorHAnsi"/>
              </w:rPr>
            </w:pPr>
            <w:r w:rsidRPr="007E1B5A">
              <w:rPr>
                <w:rFonts w:asciiTheme="minorHAnsi" w:hAnsiTheme="minorHAnsi" w:cstheme="minorHAnsi"/>
                <w:b/>
              </w:rPr>
              <w:t>D4.iii</w:t>
            </w:r>
            <w:r w:rsidRPr="007E1B5A">
              <w:rPr>
                <w:rFonts w:asciiTheme="minorHAnsi" w:hAnsiTheme="minorHAnsi"/>
              </w:rPr>
              <w:t xml:space="preserve"> Establishing effective organisational</w:t>
            </w:r>
          </w:p>
          <w:p w:rsidRPr="007E1B5A" w:rsidR="007E1B5A" w:rsidP="007E1B5A" w:rsidRDefault="007E1B5A" w14:paraId="56C42E82" w14:textId="77777777">
            <w:pPr>
              <w:rPr>
                <w:rFonts w:asciiTheme="minorHAnsi" w:hAnsiTheme="minorHAnsi"/>
              </w:rPr>
            </w:pPr>
            <w:r w:rsidRPr="007E1B5A">
              <w:rPr>
                <w:rFonts w:asciiTheme="minorHAnsi" w:hAnsiTheme="minorHAnsi"/>
              </w:rPr>
              <w:t>policies and/or strategies for</w:t>
            </w:r>
          </w:p>
          <w:p w:rsidRPr="007E1B5A" w:rsidR="007E1B5A" w:rsidP="007E1B5A" w:rsidRDefault="007E1B5A" w14:paraId="3F391F39" w14:textId="77777777">
            <w:pPr>
              <w:rPr>
                <w:rFonts w:asciiTheme="minorHAnsi" w:hAnsiTheme="minorHAnsi"/>
              </w:rPr>
            </w:pPr>
            <w:r w:rsidRPr="007E1B5A">
              <w:rPr>
                <w:rFonts w:asciiTheme="minorHAnsi" w:hAnsiTheme="minorHAnsi"/>
              </w:rPr>
              <w:t>supporting and promoting others</w:t>
            </w:r>
          </w:p>
          <w:p w:rsidRPr="007E1B5A" w:rsidR="007E1B5A" w:rsidP="007E1B5A" w:rsidRDefault="007E1B5A" w14:paraId="0D6F9A10" w14:textId="77777777">
            <w:pPr>
              <w:rPr>
                <w:rFonts w:asciiTheme="minorHAnsi" w:hAnsiTheme="minorHAnsi"/>
              </w:rPr>
            </w:pPr>
            <w:r w:rsidRPr="007E1B5A">
              <w:rPr>
                <w:rFonts w:asciiTheme="minorHAnsi" w:hAnsiTheme="minorHAnsi"/>
              </w:rPr>
              <w:t>(e.g. through mentoring, coaching)</w:t>
            </w:r>
          </w:p>
          <w:p w:rsidRPr="007E1B5A" w:rsidR="007E1B5A" w:rsidP="007E1B5A" w:rsidRDefault="007E1B5A" w14:paraId="0D760ED0" w14:textId="77777777">
            <w:pPr>
              <w:rPr>
                <w:rFonts w:asciiTheme="minorHAnsi" w:hAnsiTheme="minorHAnsi"/>
              </w:rPr>
            </w:pPr>
            <w:r w:rsidRPr="007E1B5A">
              <w:rPr>
                <w:rFonts w:asciiTheme="minorHAnsi" w:hAnsiTheme="minorHAnsi"/>
              </w:rPr>
              <w:t>in delivering high quality teaching</w:t>
            </w:r>
          </w:p>
          <w:p w:rsidRPr="007E1B5A" w:rsidR="007E1B5A" w:rsidP="007E1B5A" w:rsidRDefault="007E1B5A" w14:paraId="0523017B" w14:textId="77777777">
            <w:pPr>
              <w:rPr>
                <w:rFonts w:asciiTheme="minorHAnsi" w:hAnsiTheme="minorHAnsi"/>
              </w:rPr>
            </w:pPr>
            <w:r w:rsidRPr="007E1B5A">
              <w:rPr>
                <w:rFonts w:asciiTheme="minorHAnsi" w:hAnsiTheme="minorHAnsi"/>
              </w:rPr>
              <w:t>and support for learning</w:t>
            </w:r>
          </w:p>
          <w:p w:rsidRPr="007E1B5A" w:rsidR="007E1B5A" w:rsidP="007E1B5A" w:rsidRDefault="007E1B5A" w14:paraId="2AFC7CD7" w14:textId="77777777">
            <w:pPr>
              <w:rPr>
                <w:rFonts w:asciiTheme="minorHAnsi" w:hAnsiTheme="minorHAnsi" w:cstheme="minorHAnsi"/>
                <w:b/>
              </w:rPr>
            </w:pPr>
          </w:p>
        </w:tc>
        <w:tc>
          <w:tcPr>
            <w:tcW w:w="5098" w:type="dxa"/>
          </w:tcPr>
          <w:p w:rsidRPr="007E1B5A" w:rsidR="007E1B5A" w:rsidP="007E1B5A" w:rsidRDefault="007E1B5A" w14:paraId="334DFD94" w14:textId="77777777">
            <w:pPr>
              <w:rPr>
                <w:rFonts w:asciiTheme="minorHAnsi" w:hAnsiTheme="minorHAnsi" w:cstheme="minorHAnsi"/>
                <w:b/>
              </w:rPr>
            </w:pPr>
          </w:p>
        </w:tc>
      </w:tr>
      <w:tr w:rsidRPr="007E1B5A" w:rsidR="007E1B5A" w:rsidTr="00B6024F" w14:paraId="2D241671" w14:textId="77777777">
        <w:tc>
          <w:tcPr>
            <w:tcW w:w="4508" w:type="dxa"/>
          </w:tcPr>
          <w:p w:rsidRPr="007E1B5A" w:rsidR="007E1B5A" w:rsidP="007E1B5A" w:rsidRDefault="007E1B5A" w14:paraId="4501091D" w14:textId="77777777">
            <w:pPr>
              <w:rPr>
                <w:rFonts w:asciiTheme="minorHAnsi" w:hAnsiTheme="minorHAnsi"/>
              </w:rPr>
            </w:pPr>
            <w:r w:rsidRPr="007E1B5A">
              <w:rPr>
                <w:rFonts w:asciiTheme="minorHAnsi" w:hAnsiTheme="minorHAnsi" w:cstheme="minorHAnsi"/>
                <w:b/>
              </w:rPr>
              <w:t>D4.iv</w:t>
            </w:r>
            <w:r w:rsidRPr="007E1B5A">
              <w:rPr>
                <w:rFonts w:asciiTheme="minorHAnsi" w:hAnsiTheme="minorHAnsi"/>
              </w:rPr>
              <w:t xml:space="preserve"> Championing, within institutional</w:t>
            </w:r>
          </w:p>
          <w:p w:rsidRPr="007E1B5A" w:rsidR="007E1B5A" w:rsidP="007E1B5A" w:rsidRDefault="007E1B5A" w14:paraId="53C789BB" w14:textId="77777777">
            <w:pPr>
              <w:rPr>
                <w:rFonts w:asciiTheme="minorHAnsi" w:hAnsiTheme="minorHAnsi"/>
              </w:rPr>
            </w:pPr>
            <w:r w:rsidRPr="007E1B5A">
              <w:rPr>
                <w:rFonts w:asciiTheme="minorHAnsi" w:hAnsiTheme="minorHAnsi"/>
              </w:rPr>
              <w:t>and/or wider settings, an integrated</w:t>
            </w:r>
          </w:p>
          <w:p w:rsidRPr="007E1B5A" w:rsidR="007E1B5A" w:rsidP="007E1B5A" w:rsidRDefault="007E1B5A" w14:paraId="28FBAFDD" w14:textId="77777777">
            <w:pPr>
              <w:rPr>
                <w:rFonts w:asciiTheme="minorHAnsi" w:hAnsiTheme="minorHAnsi"/>
              </w:rPr>
            </w:pPr>
            <w:r w:rsidRPr="007E1B5A">
              <w:rPr>
                <w:rFonts w:asciiTheme="minorHAnsi" w:hAnsiTheme="minorHAnsi"/>
              </w:rPr>
              <w:t>approach to academic practice</w:t>
            </w:r>
          </w:p>
          <w:p w:rsidRPr="007E1B5A" w:rsidR="007E1B5A" w:rsidP="007E1B5A" w:rsidRDefault="007E1B5A" w14:paraId="5A967E76" w14:textId="77777777">
            <w:pPr>
              <w:rPr>
                <w:rFonts w:asciiTheme="minorHAnsi" w:hAnsiTheme="minorHAnsi"/>
              </w:rPr>
            </w:pPr>
            <w:r w:rsidRPr="007E1B5A">
              <w:rPr>
                <w:rFonts w:asciiTheme="minorHAnsi" w:hAnsiTheme="minorHAnsi"/>
              </w:rPr>
              <w:t>(incorporating, for example,</w:t>
            </w:r>
          </w:p>
          <w:p w:rsidRPr="007E1B5A" w:rsidR="007E1B5A" w:rsidP="007E1B5A" w:rsidRDefault="007E1B5A" w14:paraId="5A7E5227" w14:textId="77777777">
            <w:pPr>
              <w:rPr>
                <w:rFonts w:asciiTheme="minorHAnsi" w:hAnsiTheme="minorHAnsi"/>
              </w:rPr>
            </w:pPr>
            <w:r w:rsidRPr="007E1B5A">
              <w:rPr>
                <w:rFonts w:asciiTheme="minorHAnsi" w:hAnsiTheme="minorHAnsi"/>
              </w:rPr>
              <w:t>teaching, learning, research,</w:t>
            </w:r>
          </w:p>
          <w:p w:rsidRPr="007E1B5A" w:rsidR="007E1B5A" w:rsidP="007E1B5A" w:rsidRDefault="007E1B5A" w14:paraId="3B22817A" w14:textId="77777777">
            <w:pPr>
              <w:rPr>
                <w:rFonts w:asciiTheme="minorHAnsi" w:hAnsiTheme="minorHAnsi"/>
              </w:rPr>
            </w:pPr>
            <w:r w:rsidRPr="007E1B5A">
              <w:rPr>
                <w:rFonts w:asciiTheme="minorHAnsi" w:hAnsiTheme="minorHAnsi"/>
              </w:rPr>
              <w:t>scholarship, administration etc.)</w:t>
            </w:r>
          </w:p>
          <w:p w:rsidRPr="007E1B5A" w:rsidR="007E1B5A" w:rsidP="007E1B5A" w:rsidRDefault="007E1B5A" w14:paraId="35CE00F5" w14:textId="77777777">
            <w:pPr>
              <w:rPr>
                <w:rFonts w:asciiTheme="minorHAnsi" w:hAnsiTheme="minorHAnsi" w:cstheme="minorHAnsi"/>
                <w:b/>
              </w:rPr>
            </w:pPr>
          </w:p>
        </w:tc>
        <w:tc>
          <w:tcPr>
            <w:tcW w:w="5098" w:type="dxa"/>
          </w:tcPr>
          <w:p w:rsidRPr="007E1B5A" w:rsidR="007E1B5A" w:rsidP="007E1B5A" w:rsidRDefault="007E1B5A" w14:paraId="3B079677" w14:textId="77777777">
            <w:pPr>
              <w:rPr>
                <w:rFonts w:asciiTheme="minorHAnsi" w:hAnsiTheme="minorHAnsi" w:cstheme="minorHAnsi"/>
                <w:b/>
              </w:rPr>
            </w:pPr>
          </w:p>
        </w:tc>
      </w:tr>
      <w:tr w:rsidRPr="007E1B5A" w:rsidR="007E1B5A" w:rsidTr="00B6024F" w14:paraId="2585CEE5" w14:textId="77777777">
        <w:tc>
          <w:tcPr>
            <w:tcW w:w="4508" w:type="dxa"/>
          </w:tcPr>
          <w:p w:rsidRPr="007E1B5A" w:rsidR="007E1B5A" w:rsidP="007E1B5A" w:rsidRDefault="007E1B5A" w14:paraId="5C7DC444" w14:textId="77777777">
            <w:pPr>
              <w:rPr>
                <w:rFonts w:asciiTheme="minorHAnsi" w:hAnsiTheme="minorHAnsi"/>
              </w:rPr>
            </w:pPr>
            <w:r w:rsidRPr="007E1B5A">
              <w:rPr>
                <w:rFonts w:asciiTheme="minorHAnsi" w:hAnsiTheme="minorHAnsi" w:cstheme="minorHAnsi"/>
                <w:b/>
              </w:rPr>
              <w:t>D4.v</w:t>
            </w:r>
            <w:r w:rsidRPr="007E1B5A">
              <w:rPr>
                <w:rFonts w:asciiTheme="minorHAnsi" w:hAnsiTheme="minorHAnsi"/>
              </w:rPr>
              <w:t xml:space="preserve"> A sustained and successful</w:t>
            </w:r>
          </w:p>
          <w:p w:rsidRPr="007E1B5A" w:rsidR="007E1B5A" w:rsidP="007E1B5A" w:rsidRDefault="007E1B5A" w14:paraId="5FDF4F06" w14:textId="77777777">
            <w:pPr>
              <w:rPr>
                <w:rFonts w:asciiTheme="minorHAnsi" w:hAnsiTheme="minorHAnsi"/>
              </w:rPr>
            </w:pPr>
            <w:r w:rsidRPr="007E1B5A">
              <w:rPr>
                <w:rFonts w:asciiTheme="minorHAnsi" w:hAnsiTheme="minorHAnsi"/>
              </w:rPr>
              <w:t>commitment to, and engagement</w:t>
            </w:r>
          </w:p>
          <w:p w:rsidRPr="007E1B5A" w:rsidR="007E1B5A" w:rsidP="007E1B5A" w:rsidRDefault="007E1B5A" w14:paraId="14E78FB8" w14:textId="77777777">
            <w:pPr>
              <w:rPr>
                <w:rFonts w:asciiTheme="minorHAnsi" w:hAnsiTheme="minorHAnsi"/>
              </w:rPr>
            </w:pPr>
            <w:r w:rsidRPr="007E1B5A">
              <w:rPr>
                <w:rFonts w:asciiTheme="minorHAnsi" w:hAnsiTheme="minorHAnsi"/>
              </w:rPr>
              <w:t>in, continuing professional</w:t>
            </w:r>
          </w:p>
          <w:p w:rsidRPr="007E1B5A" w:rsidR="007E1B5A" w:rsidP="007E1B5A" w:rsidRDefault="007E1B5A" w14:paraId="128146F6" w14:textId="77777777">
            <w:pPr>
              <w:rPr>
                <w:rFonts w:asciiTheme="minorHAnsi" w:hAnsiTheme="minorHAnsi"/>
              </w:rPr>
            </w:pPr>
            <w:r w:rsidRPr="007E1B5A">
              <w:rPr>
                <w:rFonts w:asciiTheme="minorHAnsi" w:hAnsiTheme="minorHAnsi"/>
              </w:rPr>
              <w:t>development related to academic,</w:t>
            </w:r>
          </w:p>
          <w:p w:rsidRPr="007E1B5A" w:rsidR="007E1B5A" w:rsidP="007E1B5A" w:rsidRDefault="007E1B5A" w14:paraId="048BF8ED" w14:textId="77777777">
            <w:pPr>
              <w:rPr>
                <w:rFonts w:asciiTheme="minorHAnsi" w:hAnsiTheme="minorHAnsi"/>
              </w:rPr>
            </w:pPr>
            <w:r w:rsidRPr="007E1B5A">
              <w:rPr>
                <w:rFonts w:asciiTheme="minorHAnsi" w:hAnsiTheme="minorHAnsi"/>
              </w:rPr>
              <w:t>institutional and/or other</w:t>
            </w:r>
          </w:p>
          <w:p w:rsidRPr="007E1B5A" w:rsidR="007E1B5A" w:rsidP="007E1B5A" w:rsidRDefault="007E1B5A" w14:paraId="08D9605C" w14:textId="77777777">
            <w:pPr>
              <w:rPr>
                <w:rFonts w:asciiTheme="minorHAnsi" w:hAnsiTheme="minorHAnsi"/>
              </w:rPr>
            </w:pPr>
            <w:r w:rsidRPr="007E1B5A">
              <w:rPr>
                <w:rFonts w:asciiTheme="minorHAnsi" w:hAnsiTheme="minorHAnsi"/>
              </w:rPr>
              <w:t>professional practices</w:t>
            </w:r>
          </w:p>
          <w:p w:rsidRPr="007E1B5A" w:rsidR="007E1B5A" w:rsidP="007E1B5A" w:rsidRDefault="007E1B5A" w14:paraId="16526F1C" w14:textId="77777777">
            <w:pPr>
              <w:rPr>
                <w:rFonts w:asciiTheme="minorHAnsi" w:hAnsiTheme="minorHAnsi" w:cstheme="minorHAnsi"/>
                <w:b/>
              </w:rPr>
            </w:pPr>
          </w:p>
        </w:tc>
        <w:tc>
          <w:tcPr>
            <w:tcW w:w="5098" w:type="dxa"/>
          </w:tcPr>
          <w:p w:rsidRPr="007E1B5A" w:rsidR="007E1B5A" w:rsidP="007E1B5A" w:rsidRDefault="007E1B5A" w14:paraId="737D35CC" w14:textId="77777777">
            <w:pPr>
              <w:rPr>
                <w:rFonts w:asciiTheme="minorHAnsi" w:hAnsiTheme="minorHAnsi" w:cstheme="minorHAnsi"/>
                <w:b/>
              </w:rPr>
            </w:pPr>
          </w:p>
        </w:tc>
      </w:tr>
    </w:tbl>
    <w:p w:rsidRPr="007E1B5A" w:rsidR="007E1B5A" w:rsidP="007E1B5A" w:rsidRDefault="007E1B5A" w14:paraId="195EDD5E" w14:textId="77777777">
      <w:pPr>
        <w:rPr>
          <w:rFonts w:asciiTheme="minorHAnsi" w:hAnsiTheme="minorHAnsi"/>
        </w:rPr>
      </w:pPr>
    </w:p>
    <w:sectPr w:rsidRPr="007E1B5A" w:rsidR="007E1B5A" w:rsidSect="00637241">
      <w:headerReference w:type="even" r:id="rId23"/>
      <w:headerReference w:type="default" r:id="rId24"/>
      <w:footerReference w:type="even" r:id="rId25"/>
      <w:footerReference w:type="default" r:id="rId26"/>
      <w:pgSz w:w="11900" w:h="16840" w:orient="portrait"/>
      <w:pgMar w:top="567" w:right="720" w:bottom="567"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B5A" w:rsidRDefault="007E1B5A" w14:paraId="77D616B6" w14:textId="77777777">
      <w:r>
        <w:separator/>
      </w:r>
    </w:p>
  </w:endnote>
  <w:endnote w:type="continuationSeparator" w:id="0">
    <w:p w:rsidR="007E1B5A" w:rsidRDefault="007E1B5A" w14:paraId="0200D4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5A" w:rsidRDefault="007E1B5A" w14:paraId="00525333" w14:textId="77777777">
    <w:pPr>
      <w:pStyle w:val="Footer1"/>
      <w:tabs>
        <w:tab w:val="clear" w:pos="8306"/>
        <w:tab w:val="right" w:pos="8118"/>
      </w:tabs>
      <w:ind w:right="360"/>
      <w:rPr>
        <w:noProof/>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5A" w:rsidRDefault="007E1B5A" w14:paraId="698550E4" w14:textId="77777777">
    <w:pPr>
      <w:pStyle w:val="Footer1"/>
      <w:tabs>
        <w:tab w:val="clear" w:pos="8306"/>
        <w:tab w:val="right" w:pos="8118"/>
      </w:tabs>
      <w:ind w:right="360"/>
      <w:rPr>
        <w:noProof/>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B5A" w:rsidRDefault="007E1B5A" w14:paraId="5D468135" w14:textId="77777777">
      <w:r>
        <w:separator/>
      </w:r>
    </w:p>
  </w:footnote>
  <w:footnote w:type="continuationSeparator" w:id="0">
    <w:p w:rsidR="007E1B5A" w:rsidRDefault="007E1B5A" w14:paraId="135AE6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E1B5A" w:rsidRDefault="007E1B5A" w14:paraId="15A204F7" w14:textId="77777777">
    <w:pPr>
      <w:pStyle w:val="FreeForm"/>
      <w:rPr>
        <w:noProof/>
        <w:color w:val="auto"/>
      </w:rPr>
    </w:pPr>
    <w:r>
      <w:br/>
    </w:r>
    <w:r>
      <w:rPr>
        <w:noProof/>
      </w:rPr>
      <mc:AlternateContent>
        <mc:Choice Requires="wps">
          <w:drawing>
            <wp:anchor distT="0" distB="0" distL="114300" distR="114300" simplePos="0" relativeHeight="251658240" behindDoc="1" locked="0" layoutInCell="1" allowOverlap="1" wp14:anchorId="720B0D0D" wp14:editId="2D0090F4">
              <wp:simplePos x="0" y="0"/>
              <wp:positionH relativeFrom="page">
                <wp:posOffset>6480175</wp:posOffset>
              </wp:positionH>
              <wp:positionV relativeFrom="page">
                <wp:posOffset>10013950</wp:posOffset>
              </wp:positionV>
              <wp:extent cx="88900" cy="177800"/>
              <wp:effectExtent l="3175" t="3175" r="317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rsidR="007E1B5A" w:rsidRDefault="007E1B5A" w14:paraId="58CE601F" w14:textId="69688AB9">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E02D98">
                            <w:rPr>
                              <w:rStyle w:val="PageNumber1"/>
                              <w:noProof/>
                              <w:sz w:val="24"/>
                            </w:rPr>
                            <w:t>4</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10.25pt;margin-top:788.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720B0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">
              <v:textbox inset="0,0,0,0">
                <w:txbxContent>
                  <w:p w:rsidR="007E1B5A" w:rsidRDefault="007E1B5A" w14:paraId="58CE601F" w14:textId="69688AB9">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E02D98">
                      <w:rPr>
                        <w:rStyle w:val="PageNumber1"/>
                        <w:noProof/>
                        <w:sz w:val="24"/>
                      </w:rPr>
                      <w:t>4</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E1B5A" w:rsidRDefault="007E1B5A" w14:paraId="71FEA75B" w14:textId="77777777">
    <w:pPr>
      <w:pStyle w:val="FreeForm"/>
      <w:rPr>
        <w:noProof/>
        <w:color w:val="auto"/>
      </w:rPr>
    </w:pPr>
    <w:r>
      <w:br/>
    </w:r>
    <w:r>
      <w:rPr>
        <w:noProof/>
      </w:rPr>
      <mc:AlternateContent>
        <mc:Choice Requires="wps">
          <w:drawing>
            <wp:anchor distT="0" distB="0" distL="114300" distR="114300" simplePos="0" relativeHeight="251657216" behindDoc="1" locked="0" layoutInCell="1" allowOverlap="1" wp14:anchorId="09C5A368" wp14:editId="7E1A7A2F">
              <wp:simplePos x="0" y="0"/>
              <wp:positionH relativeFrom="page">
                <wp:posOffset>6480175</wp:posOffset>
              </wp:positionH>
              <wp:positionV relativeFrom="page">
                <wp:posOffset>10013950</wp:posOffset>
              </wp:positionV>
              <wp:extent cx="88900" cy="177800"/>
              <wp:effectExtent l="3175" t="3175" r="317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rsidR="007E1B5A" w:rsidRDefault="007E1B5A" w14:paraId="4428CC56" w14:textId="03BE4933">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E02D98">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510.25pt;margin-top:788.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w14:anchorId="09C5A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">
              <v:textbox inset="0,0,0,0">
                <w:txbxContent>
                  <w:p w:rsidR="007E1B5A" w:rsidRDefault="007E1B5A" w14:paraId="4428CC56" w14:textId="03BE4933">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E02D98">
                      <w:rPr>
                        <w:rStyle w:val="PageNumber1"/>
                        <w:noProof/>
                        <w:sz w:val="24"/>
                      </w:rPr>
                      <w:t>5</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lvlText w:val="%1."/>
      <w:lvlJc w:val="left"/>
      <w:pPr>
        <w:tabs>
          <w:tab w:val="num" w:pos="0"/>
        </w:tabs>
        <w:ind w:left="0" w:firstLine="360"/>
      </w:pPr>
      <w:rPr>
        <w:color w:val="000000"/>
        <w:position w:val="0"/>
        <w:sz w:val="24"/>
      </w:rPr>
    </w:lvl>
    <w:lvl w:ilvl="1">
      <w:start w:val="1"/>
      <w:numFmt w:val="lowerLetter"/>
      <w:lvlText w:val="%2."/>
      <w:lvlJc w:val="left"/>
      <w:pPr>
        <w:tabs>
          <w:tab w:val="num" w:pos="0"/>
        </w:tabs>
        <w:ind w:left="0" w:firstLine="1080"/>
      </w:pPr>
      <w:rPr>
        <w:rFonts w:hint="default" w:cs="Times New Roman"/>
        <w:color w:val="000000"/>
        <w:position w:val="0"/>
        <w:sz w:val="24"/>
      </w:rPr>
    </w:lvl>
    <w:lvl w:ilvl="2">
      <w:start w:val="1"/>
      <w:numFmt w:val="lowerRoman"/>
      <w:lvlText w:val="%3."/>
      <w:lvlJc w:val="left"/>
      <w:pPr>
        <w:tabs>
          <w:tab w:val="num" w:pos="0"/>
        </w:tabs>
        <w:ind w:left="0" w:firstLine="1800"/>
      </w:pPr>
      <w:rPr>
        <w:rFonts w:hint="default" w:cs="Times New Roman"/>
        <w:color w:val="000000"/>
        <w:position w:val="0"/>
        <w:sz w:val="24"/>
      </w:rPr>
    </w:lvl>
    <w:lvl w:ilvl="3">
      <w:start w:val="1"/>
      <w:numFmt w:val="decimal"/>
      <w:isLgl/>
      <w:lvlText w:val="%4."/>
      <w:lvlJc w:val="left"/>
      <w:pPr>
        <w:tabs>
          <w:tab w:val="num" w:pos="0"/>
        </w:tabs>
        <w:ind w:left="0" w:firstLine="2520"/>
      </w:pPr>
      <w:rPr>
        <w:rFonts w:hint="default" w:cs="Times New Roman"/>
        <w:color w:val="000000"/>
        <w:position w:val="0"/>
        <w:sz w:val="24"/>
      </w:rPr>
    </w:lvl>
    <w:lvl w:ilvl="4">
      <w:start w:val="1"/>
      <w:numFmt w:val="lowerLetter"/>
      <w:lvlText w:val="%5."/>
      <w:lvlJc w:val="left"/>
      <w:pPr>
        <w:tabs>
          <w:tab w:val="num" w:pos="0"/>
        </w:tabs>
        <w:ind w:left="0" w:firstLine="3240"/>
      </w:pPr>
      <w:rPr>
        <w:rFonts w:hint="default" w:cs="Times New Roman"/>
        <w:color w:val="000000"/>
        <w:position w:val="0"/>
        <w:sz w:val="24"/>
      </w:rPr>
    </w:lvl>
    <w:lvl w:ilvl="5">
      <w:start w:val="1"/>
      <w:numFmt w:val="lowerRoman"/>
      <w:lvlText w:val="%6."/>
      <w:lvlJc w:val="left"/>
      <w:pPr>
        <w:tabs>
          <w:tab w:val="num" w:pos="0"/>
        </w:tabs>
        <w:ind w:left="0" w:firstLine="3960"/>
      </w:pPr>
      <w:rPr>
        <w:rFonts w:hint="default" w:cs="Times New Roman"/>
        <w:color w:val="000000"/>
        <w:position w:val="0"/>
        <w:sz w:val="24"/>
      </w:rPr>
    </w:lvl>
    <w:lvl w:ilvl="6">
      <w:start w:val="1"/>
      <w:numFmt w:val="decimal"/>
      <w:isLgl/>
      <w:lvlText w:val="%7."/>
      <w:lvlJc w:val="left"/>
      <w:pPr>
        <w:tabs>
          <w:tab w:val="num" w:pos="0"/>
        </w:tabs>
        <w:ind w:left="0" w:firstLine="4680"/>
      </w:pPr>
      <w:rPr>
        <w:rFonts w:hint="default" w:cs="Times New Roman"/>
        <w:color w:val="000000"/>
        <w:position w:val="0"/>
        <w:sz w:val="24"/>
      </w:rPr>
    </w:lvl>
    <w:lvl w:ilvl="7">
      <w:start w:val="1"/>
      <w:numFmt w:val="lowerLetter"/>
      <w:lvlText w:val="%8."/>
      <w:lvlJc w:val="left"/>
      <w:pPr>
        <w:tabs>
          <w:tab w:val="num" w:pos="0"/>
        </w:tabs>
        <w:ind w:left="0" w:firstLine="5400"/>
      </w:pPr>
      <w:rPr>
        <w:rFonts w:hint="default" w:cs="Times New Roman"/>
        <w:color w:val="000000"/>
        <w:position w:val="0"/>
        <w:sz w:val="24"/>
      </w:rPr>
    </w:lvl>
    <w:lvl w:ilvl="8">
      <w:start w:val="1"/>
      <w:numFmt w:val="lowerRoman"/>
      <w:lvlText w:val="%9."/>
      <w:lvlJc w:val="left"/>
      <w:pPr>
        <w:tabs>
          <w:tab w:val="num" w:pos="0"/>
        </w:tabs>
        <w:ind w:left="0" w:firstLine="6120"/>
      </w:pPr>
      <w:rPr>
        <w:rFonts w:hint="default" w:cs="Times New Roman"/>
        <w:color w:val="000000"/>
        <w:position w:val="0"/>
        <w:sz w:val="24"/>
      </w:rPr>
    </w:lvl>
  </w:abstractNum>
  <w:abstractNum w:abstractNumId="1" w15:restartNumberingAfterBreak="0">
    <w:nsid w:val="027E58B3"/>
    <w:multiLevelType w:val="multilevel"/>
    <w:tmpl w:val="61C2D676"/>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1372E5"/>
    <w:multiLevelType w:val="hybridMultilevel"/>
    <w:tmpl w:val="2E1A0F9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054852F5"/>
    <w:multiLevelType w:val="hybridMultilevel"/>
    <w:tmpl w:val="74288D4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ED605C"/>
    <w:multiLevelType w:val="hybridMultilevel"/>
    <w:tmpl w:val="FC782E9C"/>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rPr>
    </w:lvl>
    <w:lvl w:ilvl="8" w:tplc="08090005" w:tentative="1">
      <w:start w:val="1"/>
      <w:numFmt w:val="bullet"/>
      <w:lvlText w:val=""/>
      <w:lvlJc w:val="left"/>
      <w:pPr>
        <w:ind w:left="6555" w:hanging="360"/>
      </w:pPr>
      <w:rPr>
        <w:rFonts w:hint="default" w:ascii="Wingdings" w:hAnsi="Wingdings"/>
      </w:rPr>
    </w:lvl>
  </w:abstractNum>
  <w:abstractNum w:abstractNumId="5" w15:restartNumberingAfterBreak="0">
    <w:nsid w:val="13280BCB"/>
    <w:multiLevelType w:val="hybridMultilevel"/>
    <w:tmpl w:val="29786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FB44DB"/>
    <w:multiLevelType w:val="hybridMultilevel"/>
    <w:tmpl w:val="A328CC3A"/>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51526C"/>
    <w:multiLevelType w:val="hybridMultilevel"/>
    <w:tmpl w:val="2016390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D683508"/>
    <w:multiLevelType w:val="hybridMultilevel"/>
    <w:tmpl w:val="61C2D676"/>
    <w:lvl w:ilvl="0" w:tplc="04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F9E7ED3"/>
    <w:multiLevelType w:val="hybridMultilevel"/>
    <w:tmpl w:val="5F329E66"/>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980015"/>
    <w:multiLevelType w:val="hybridMultilevel"/>
    <w:tmpl w:val="AF46A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BD1DB2"/>
    <w:multiLevelType w:val="hybridMultilevel"/>
    <w:tmpl w:val="A93C06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D91D12"/>
    <w:multiLevelType w:val="hybridMultilevel"/>
    <w:tmpl w:val="332EFA1E"/>
    <w:lvl w:ilvl="0" w:tplc="708AEF12">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476A2A"/>
    <w:multiLevelType w:val="hybridMultilevel"/>
    <w:tmpl w:val="40FC8C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3"/>
  </w:num>
  <w:num w:numId="8">
    <w:abstractNumId w:val="12"/>
  </w:num>
  <w:num w:numId="9">
    <w:abstractNumId w:val="11"/>
  </w:num>
  <w:num w:numId="10">
    <w:abstractNumId w:val="6"/>
  </w:num>
  <w:num w:numId="11">
    <w:abstractNumId w:val="9"/>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68"/>
    <w:rsid w:val="00007844"/>
    <w:rsid w:val="00077834"/>
    <w:rsid w:val="00084330"/>
    <w:rsid w:val="00087140"/>
    <w:rsid w:val="00087EA9"/>
    <w:rsid w:val="0009231D"/>
    <w:rsid w:val="000A2252"/>
    <w:rsid w:val="00104042"/>
    <w:rsid w:val="00156E54"/>
    <w:rsid w:val="001608F6"/>
    <w:rsid w:val="00166F5F"/>
    <w:rsid w:val="001B20C2"/>
    <w:rsid w:val="001B3AB9"/>
    <w:rsid w:val="001B6C00"/>
    <w:rsid w:val="001C70A1"/>
    <w:rsid w:val="001D52D8"/>
    <w:rsid w:val="00201316"/>
    <w:rsid w:val="00243965"/>
    <w:rsid w:val="0029777B"/>
    <w:rsid w:val="002D02F5"/>
    <w:rsid w:val="002F45A0"/>
    <w:rsid w:val="00377797"/>
    <w:rsid w:val="00397A90"/>
    <w:rsid w:val="003B030B"/>
    <w:rsid w:val="003D153B"/>
    <w:rsid w:val="003D3D68"/>
    <w:rsid w:val="003F2C06"/>
    <w:rsid w:val="00422986"/>
    <w:rsid w:val="004245E4"/>
    <w:rsid w:val="004317F4"/>
    <w:rsid w:val="004822CB"/>
    <w:rsid w:val="00494F98"/>
    <w:rsid w:val="004A640B"/>
    <w:rsid w:val="004F2B67"/>
    <w:rsid w:val="004F3EE2"/>
    <w:rsid w:val="00506B08"/>
    <w:rsid w:val="00507987"/>
    <w:rsid w:val="0051197F"/>
    <w:rsid w:val="00566163"/>
    <w:rsid w:val="00575A55"/>
    <w:rsid w:val="00575E28"/>
    <w:rsid w:val="00586786"/>
    <w:rsid w:val="00613683"/>
    <w:rsid w:val="00637241"/>
    <w:rsid w:val="006541D9"/>
    <w:rsid w:val="006D3F38"/>
    <w:rsid w:val="006E7734"/>
    <w:rsid w:val="006F5CF8"/>
    <w:rsid w:val="00745EB8"/>
    <w:rsid w:val="00751856"/>
    <w:rsid w:val="0076222B"/>
    <w:rsid w:val="007802E4"/>
    <w:rsid w:val="00784615"/>
    <w:rsid w:val="0079243E"/>
    <w:rsid w:val="007B0462"/>
    <w:rsid w:val="007C116A"/>
    <w:rsid w:val="007E1B5A"/>
    <w:rsid w:val="00810987"/>
    <w:rsid w:val="008237ED"/>
    <w:rsid w:val="008428C5"/>
    <w:rsid w:val="00861162"/>
    <w:rsid w:val="00881322"/>
    <w:rsid w:val="0089223D"/>
    <w:rsid w:val="0092108F"/>
    <w:rsid w:val="009214E6"/>
    <w:rsid w:val="00953E7E"/>
    <w:rsid w:val="009555F5"/>
    <w:rsid w:val="0096FBEE"/>
    <w:rsid w:val="00970B4B"/>
    <w:rsid w:val="00997D2B"/>
    <w:rsid w:val="009B489F"/>
    <w:rsid w:val="009D3647"/>
    <w:rsid w:val="009E46D6"/>
    <w:rsid w:val="00A14C90"/>
    <w:rsid w:val="00A25B9E"/>
    <w:rsid w:val="00A406D0"/>
    <w:rsid w:val="00A44E7A"/>
    <w:rsid w:val="00A518E6"/>
    <w:rsid w:val="00AA43BB"/>
    <w:rsid w:val="00AA5F08"/>
    <w:rsid w:val="00AB687C"/>
    <w:rsid w:val="00B070E5"/>
    <w:rsid w:val="00B3596F"/>
    <w:rsid w:val="00B50A74"/>
    <w:rsid w:val="00B6024F"/>
    <w:rsid w:val="00B648D1"/>
    <w:rsid w:val="00BB35E4"/>
    <w:rsid w:val="00BB3BB5"/>
    <w:rsid w:val="00BD2AEE"/>
    <w:rsid w:val="00BD3D6F"/>
    <w:rsid w:val="00BE3873"/>
    <w:rsid w:val="00BE420C"/>
    <w:rsid w:val="00C1039B"/>
    <w:rsid w:val="00CD48AE"/>
    <w:rsid w:val="00CD4E10"/>
    <w:rsid w:val="00CE12A7"/>
    <w:rsid w:val="00D30A48"/>
    <w:rsid w:val="00D457BB"/>
    <w:rsid w:val="00D736F4"/>
    <w:rsid w:val="00DD0BE3"/>
    <w:rsid w:val="00DE0A28"/>
    <w:rsid w:val="00E02D98"/>
    <w:rsid w:val="00E1178A"/>
    <w:rsid w:val="00E557A2"/>
    <w:rsid w:val="00E95EDC"/>
    <w:rsid w:val="00F31E6D"/>
    <w:rsid w:val="00F61F2D"/>
    <w:rsid w:val="00F64BD9"/>
    <w:rsid w:val="00F80A65"/>
    <w:rsid w:val="00F9337C"/>
    <w:rsid w:val="00FD2AAD"/>
    <w:rsid w:val="00FE0A97"/>
    <w:rsid w:val="061F78D0"/>
    <w:rsid w:val="079AF24C"/>
    <w:rsid w:val="08319004"/>
    <w:rsid w:val="0C0F237D"/>
    <w:rsid w:val="1200B4EF"/>
    <w:rsid w:val="1232D61C"/>
    <w:rsid w:val="15640855"/>
    <w:rsid w:val="19096BEE"/>
    <w:rsid w:val="1976C1B0"/>
    <w:rsid w:val="1BB7630B"/>
    <w:rsid w:val="1C3D67AE"/>
    <w:rsid w:val="1D1B751C"/>
    <w:rsid w:val="2237F81B"/>
    <w:rsid w:val="2D1F113E"/>
    <w:rsid w:val="2F5C893E"/>
    <w:rsid w:val="306254E6"/>
    <w:rsid w:val="32ED0B09"/>
    <w:rsid w:val="34D9AD34"/>
    <w:rsid w:val="35FA16B8"/>
    <w:rsid w:val="366917CB"/>
    <w:rsid w:val="36BAADA0"/>
    <w:rsid w:val="36EDE6C4"/>
    <w:rsid w:val="39346D11"/>
    <w:rsid w:val="395424F0"/>
    <w:rsid w:val="3AE77152"/>
    <w:rsid w:val="3F0A27E9"/>
    <w:rsid w:val="4063AFE6"/>
    <w:rsid w:val="42510B44"/>
    <w:rsid w:val="4455DC62"/>
    <w:rsid w:val="4617B6B4"/>
    <w:rsid w:val="4623B23E"/>
    <w:rsid w:val="4CF99B09"/>
    <w:rsid w:val="528ADB43"/>
    <w:rsid w:val="54E39383"/>
    <w:rsid w:val="55A7CCA0"/>
    <w:rsid w:val="5BE17955"/>
    <w:rsid w:val="5C9C2DA0"/>
    <w:rsid w:val="5E2A792F"/>
    <w:rsid w:val="5EA683B1"/>
    <w:rsid w:val="60ADB87D"/>
    <w:rsid w:val="62559328"/>
    <w:rsid w:val="62F3F8AF"/>
    <w:rsid w:val="665E273B"/>
    <w:rsid w:val="681991E0"/>
    <w:rsid w:val="6A544596"/>
    <w:rsid w:val="6B60D694"/>
    <w:rsid w:val="6CB9741E"/>
    <w:rsid w:val="6E1435B0"/>
    <w:rsid w:val="6E8D2F83"/>
    <w:rsid w:val="700A27CE"/>
    <w:rsid w:val="71D13D91"/>
    <w:rsid w:val="760A3057"/>
    <w:rsid w:val="76DE6E40"/>
    <w:rsid w:val="77215AF6"/>
    <w:rsid w:val="77938ACA"/>
    <w:rsid w:val="78BCA954"/>
    <w:rsid w:val="7D295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F6C7B4"/>
  <w14:defaultImageDpi w14:val="0"/>
  <w15:docId w15:val="{5C17C7CF-2AA1-42B9-A416-15C5B9D8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uiPriority="99"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color w:val="000000"/>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Pr>
      <w:color w:val="000000"/>
    </w:rPr>
  </w:style>
  <w:style w:type="paragraph" w:styleId="Footer1" w:customStyle="1">
    <w:name w:val="Footer1"/>
    <w:pPr>
      <w:tabs>
        <w:tab w:val="center" w:pos="4153"/>
        <w:tab w:val="right" w:pos="8306"/>
      </w:tabs>
    </w:pPr>
    <w:rPr>
      <w:color w:val="000000"/>
      <w:sz w:val="24"/>
    </w:rPr>
  </w:style>
  <w:style w:type="character" w:styleId="PageNumber1" w:customStyle="1">
    <w:name w:val="Page Number1"/>
    <w:rPr>
      <w:color w:val="000000"/>
      <w:sz w:val="20"/>
    </w:rPr>
  </w:style>
  <w:style w:type="character" w:styleId="Hyperlink">
    <w:name w:val="Hyperlink"/>
    <w:basedOn w:val="DefaultParagraphFont"/>
    <w:uiPriority w:val="99"/>
    <w:locked/>
    <w:rsid w:val="00B070E5"/>
    <w:rPr>
      <w:rFonts w:cs="Times New Roman"/>
      <w:color w:val="0000FF"/>
      <w:u w:val="single"/>
    </w:rPr>
  </w:style>
  <w:style w:type="character" w:styleId="FollowedHyperlink">
    <w:name w:val="FollowedHyperlink"/>
    <w:basedOn w:val="DefaultParagraphFont"/>
    <w:uiPriority w:val="99"/>
    <w:locked/>
    <w:rsid w:val="00077834"/>
    <w:rPr>
      <w:rFonts w:cs="Times New Roman"/>
      <w:color w:val="800080"/>
      <w:u w:val="single"/>
    </w:rPr>
  </w:style>
  <w:style w:type="table" w:styleId="TableGrid">
    <w:name w:val="Table Grid"/>
    <w:basedOn w:val="TableNormal"/>
    <w:uiPriority w:val="39"/>
    <w:locked/>
    <w:rsid w:val="00E557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D2AEE"/>
    <w:pPr>
      <w:ind w:left="720"/>
      <w:contextualSpacing/>
    </w:pPr>
  </w:style>
  <w:style w:type="paragraph" w:styleId="Header">
    <w:name w:val="header"/>
    <w:basedOn w:val="Normal"/>
    <w:link w:val="HeaderChar"/>
    <w:locked/>
    <w:rsid w:val="00BB3BB5"/>
    <w:pPr>
      <w:tabs>
        <w:tab w:val="center" w:pos="4320"/>
        <w:tab w:val="right" w:pos="8640"/>
      </w:tabs>
    </w:pPr>
    <w:rPr>
      <w:color w:val="auto"/>
      <w:szCs w:val="20"/>
    </w:rPr>
  </w:style>
  <w:style w:type="character" w:styleId="HeaderChar" w:customStyle="1">
    <w:name w:val="Header Char"/>
    <w:basedOn w:val="DefaultParagraphFont"/>
    <w:link w:val="Header"/>
    <w:rsid w:val="00BB3BB5"/>
    <w:rPr>
      <w:sz w:val="24"/>
      <w:lang w:eastAsia="en-US"/>
    </w:rPr>
  </w:style>
  <w:style w:type="paragraph" w:styleId="Footer">
    <w:name w:val="footer"/>
    <w:basedOn w:val="Normal"/>
    <w:link w:val="FooterChar"/>
    <w:locked/>
    <w:rsid w:val="00DE0A28"/>
    <w:pPr>
      <w:tabs>
        <w:tab w:val="center" w:pos="4513"/>
        <w:tab w:val="right" w:pos="9026"/>
      </w:tabs>
    </w:pPr>
  </w:style>
  <w:style w:type="character" w:styleId="FooterChar" w:customStyle="1">
    <w:name w:val="Footer Char"/>
    <w:basedOn w:val="DefaultParagraphFont"/>
    <w:link w:val="Footer"/>
    <w:rsid w:val="00DE0A28"/>
    <w:rPr>
      <w:color w:val="000000"/>
      <w:sz w:val="24"/>
      <w:szCs w:val="24"/>
      <w:lang w:eastAsia="en-US"/>
    </w:rPr>
  </w:style>
  <w:style w:type="paragraph" w:styleId="BalloonText">
    <w:name w:val="Balloon Text"/>
    <w:basedOn w:val="Normal"/>
    <w:link w:val="BalloonTextChar"/>
    <w:locked/>
    <w:rsid w:val="00613683"/>
    <w:rPr>
      <w:rFonts w:ascii="Lucida Grande" w:hAnsi="Lucida Grande"/>
      <w:sz w:val="18"/>
      <w:szCs w:val="18"/>
    </w:rPr>
  </w:style>
  <w:style w:type="character" w:styleId="BalloonTextChar" w:customStyle="1">
    <w:name w:val="Balloon Text Char"/>
    <w:basedOn w:val="DefaultParagraphFont"/>
    <w:link w:val="BalloonText"/>
    <w:rsid w:val="00613683"/>
    <w:rPr>
      <w:rFonts w:ascii="Lucida Grande" w:hAnsi="Lucida Grande"/>
      <w:color w:val="000000"/>
      <w:sz w:val="18"/>
      <w:szCs w:val="18"/>
      <w:lang w:eastAsia="en-US"/>
    </w:rPr>
  </w:style>
  <w:style w:type="table" w:styleId="TableList4">
    <w:name w:val="Table List 4"/>
    <w:basedOn w:val="TableNormal"/>
    <w:locked/>
    <w:rsid w:val="00F9337C"/>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cBorders>
        <w:shd w:val="solid" w:color="808080" w:fill="FFFFFF"/>
      </w:tcPr>
    </w:tblStylePr>
  </w:style>
  <w:style w:type="paragraph" w:styleId="PlainText">
    <w:name w:val="Plain Text"/>
    <w:basedOn w:val="Normal"/>
    <w:link w:val="PlainTextChar"/>
    <w:uiPriority w:val="99"/>
    <w:semiHidden/>
    <w:unhideWhenUsed/>
    <w:locked/>
    <w:rsid w:val="009E46D6"/>
    <w:rPr>
      <w:rFonts w:ascii="Calibri" w:hAnsi="Calibri" w:eastAsiaTheme="minorHAnsi"/>
      <w:color w:val="auto"/>
      <w:sz w:val="22"/>
      <w:szCs w:val="22"/>
    </w:rPr>
  </w:style>
  <w:style w:type="character" w:styleId="PlainTextChar" w:customStyle="1">
    <w:name w:val="Plain Text Char"/>
    <w:basedOn w:val="DefaultParagraphFont"/>
    <w:link w:val="PlainText"/>
    <w:uiPriority w:val="99"/>
    <w:semiHidden/>
    <w:rsid w:val="009E46D6"/>
    <w:rPr>
      <w:rFonts w:ascii="Calibri" w:hAnsi="Calibri"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4580">
      <w:bodyDiv w:val="1"/>
      <w:marLeft w:val="0"/>
      <w:marRight w:val="0"/>
      <w:marTop w:val="0"/>
      <w:marBottom w:val="0"/>
      <w:divBdr>
        <w:top w:val="none" w:sz="0" w:space="0" w:color="auto"/>
        <w:left w:val="none" w:sz="0" w:space="0" w:color="auto"/>
        <w:bottom w:val="none" w:sz="0" w:space="0" w:color="auto"/>
        <w:right w:val="none" w:sz="0" w:space="0" w:color="auto"/>
      </w:divBdr>
    </w:div>
    <w:div w:id="445390555">
      <w:bodyDiv w:val="1"/>
      <w:marLeft w:val="0"/>
      <w:marRight w:val="0"/>
      <w:marTop w:val="0"/>
      <w:marBottom w:val="0"/>
      <w:divBdr>
        <w:top w:val="none" w:sz="0" w:space="0" w:color="auto"/>
        <w:left w:val="none" w:sz="0" w:space="0" w:color="auto"/>
        <w:bottom w:val="none" w:sz="0" w:space="0" w:color="auto"/>
        <w:right w:val="none" w:sz="0" w:space="0" w:color="auto"/>
      </w:divBdr>
    </w:div>
    <w:div w:id="14791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academy.ac.uk/system/files/downloads/Code_Of_Practice.pdf" TargetMode="External" Id="rId13" /><Relationship Type="http://schemas.openxmlformats.org/officeDocument/2006/relationships/hyperlink" Target="https://www.heacademy.ac.uk/system/files/downloads/uk_professional_standards_framework.pdf"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ulster.ac.uk/cherp/academic-development/professional-development-scheme" TargetMode="External" Id="rId21" /><Relationship Type="http://schemas.openxmlformats.org/officeDocument/2006/relationships/settings" Target="settings.xml" Id="rId7" /><Relationship Type="http://schemas.openxmlformats.org/officeDocument/2006/relationships/hyperlink" Target="https://www.heacademy.ac.uk/system/files/downloads/Code_Of_Practice.pdf"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heacademy.ac.uk/system/files/downloads/uk_professional_standards_framework.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Ed@ulster.ac.uk"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www.heacademy.ac.uk/system/files/downloads/Code_Of_Practice.pdf" TargetMode="Externa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eacademy.ac.uk/system/files/downloads/uk_professional_standards_framework.pdf" TargetMode="External" Id="rId14" /><Relationship Type="http://schemas.openxmlformats.org/officeDocument/2006/relationships/hyperlink" Target="mailto:MEd@ulster.ac.uk" TargetMode="External" Id="rId22" /><Relationship Type="http://schemas.openxmlformats.org/officeDocument/2006/relationships/fontTable" Target="fontTable.xml" Id="rId27" /><Relationship Type="http://schemas.openxmlformats.org/officeDocument/2006/relationships/image" Target="/media/image2.png" Id="R71a20c23326148ac" /><Relationship Type="http://schemas.openxmlformats.org/officeDocument/2006/relationships/image" Target="/media/image3.png" Id="R2ebc560c73414220" /><Relationship Type="http://schemas.openxmlformats.org/officeDocument/2006/relationships/image" Target="/media/image4.png" Id="R03bcdb5fe54c47f6" /><Relationship Type="http://schemas.openxmlformats.org/officeDocument/2006/relationships/image" Target="/media/image5.png" Id="R3ad1bb9d2c004612" /><Relationship Type="http://schemas.openxmlformats.org/officeDocument/2006/relationships/image" Target="/media/image9.png" Id="R4c6bcbe8a607451b" /><Relationship Type="http://schemas.openxmlformats.org/officeDocument/2006/relationships/image" Target="/media/imagea.png" Id="R12664800c5ef4565" /><Relationship Type="http://schemas.openxmlformats.org/officeDocument/2006/relationships/image" Target="/media/imageb.png" Id="Ree5552cc02464603" /><Relationship Type="http://schemas.openxmlformats.org/officeDocument/2006/relationships/hyperlink" Target="https://www.heacademy.ac.uk/system/files/downloads/Code_Of_Practice.pdf" TargetMode="External" Id="R44414c37aa27488c" /><Relationship Type="http://schemas.openxmlformats.org/officeDocument/2006/relationships/hyperlink" Target="https://www.heacademy.ac.uk/system/files/downloads/uk_professional_standards_framework.pdf" TargetMode="External" Id="R46c3b88d20cc41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D1F8D783A0F4AA997D326227479D1" ma:contentTypeVersion="14" ma:contentTypeDescription="Create a new document." ma:contentTypeScope="" ma:versionID="d45f7b5b3114c25d82082016dd3400f5">
  <xsd:schema xmlns:xsd="http://www.w3.org/2001/XMLSchema" xmlns:xs="http://www.w3.org/2001/XMLSchema" xmlns:p="http://schemas.microsoft.com/office/2006/metadata/properties" xmlns:ns2="20ffda17-7f80-4dfa-8c2a-39c67bb1b0b3" xmlns:ns3="1d51b8b3-1f98-4dfd-a703-12faa925cc7e" targetNamespace="http://schemas.microsoft.com/office/2006/metadata/properties" ma:root="true" ma:fieldsID="0fa8c3298c6fa2831f7e9590cf8f05b4" ns2:_="" ns3:_="">
    <xsd:import namespace="20ffda17-7f80-4dfa-8c2a-39c67bb1b0b3"/>
    <xsd:import namespace="1d51b8b3-1f98-4dfd-a703-12faa925cc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fda17-7f80-4dfa-8c2a-39c67bb1b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1b8b3-1f98-4dfd-a703-12faa925cc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C171-F7AE-4D5D-A56B-767A031EFBA5}">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20ffda17-7f80-4dfa-8c2a-39c67bb1b0b3"/>
    <ds:schemaRef ds:uri="http://schemas.microsoft.com/office/infopath/2007/PartnerControls"/>
    <ds:schemaRef ds:uri="http://schemas.openxmlformats.org/package/2006/metadata/core-properties"/>
    <ds:schemaRef ds:uri="1d51b8b3-1f98-4dfd-a703-12faa925cc7e"/>
    <ds:schemaRef ds:uri="http://purl.org/dc/dcmitype/"/>
  </ds:schemaRefs>
</ds:datastoreItem>
</file>

<file path=customXml/itemProps2.xml><?xml version="1.0" encoding="utf-8"?>
<ds:datastoreItem xmlns:ds="http://schemas.openxmlformats.org/officeDocument/2006/customXml" ds:itemID="{76B2A1A8-7F37-439E-A464-3C96F9B83107}">
  <ds:schemaRefs>
    <ds:schemaRef ds:uri="http://schemas.microsoft.com/sharepoint/v3/contenttype/forms"/>
  </ds:schemaRefs>
</ds:datastoreItem>
</file>

<file path=customXml/itemProps3.xml><?xml version="1.0" encoding="utf-8"?>
<ds:datastoreItem xmlns:ds="http://schemas.openxmlformats.org/officeDocument/2006/customXml" ds:itemID="{DB5106AA-953E-4E32-B8A5-3E79CE54977B}"/>
</file>

<file path=customXml/itemProps4.xml><?xml version="1.0" encoding="utf-8"?>
<ds:datastoreItem xmlns:ds="http://schemas.openxmlformats.org/officeDocument/2006/customXml" ds:itemID="{392A1ADF-900E-4013-8051-2B35596510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Organization Name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Pg Certificate in Higher Education Practice (3680)</dc:title>
  <dc:subject/>
  <dc:creator>e10163151</dc:creator>
  <keywords/>
  <dc:description/>
  <lastModifiedBy>Fairweather, Elaine</lastModifiedBy>
  <revision>4</revision>
  <lastPrinted>2019-03-06T10:52:00.0000000Z</lastPrinted>
  <dcterms:created xsi:type="dcterms:W3CDTF">2020-05-12T08:10:00.0000000Z</dcterms:created>
  <dcterms:modified xsi:type="dcterms:W3CDTF">2021-09-22T13:42:03.9485838Z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0x0101008D8D1F8D783A0F4AA997D326227479D1</vt:lpwstr>
  </property>
</Properties>
</file>