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C0E57" w:rsidRDefault="002C0E57" w:rsidP="002C0E57">
      <w:pPr>
        <w:pStyle w:val="Title"/>
        <w:spacing w:line="276" w:lineRule="auto"/>
        <w:rPr>
          <w:rFonts w:ascii="Arial" w:hAnsi="Arial" w:cs="Arial"/>
        </w:rPr>
      </w:pPr>
    </w:p>
    <w:p w14:paraId="5CC3C197" w14:textId="77777777" w:rsidR="00F400C8" w:rsidRPr="004A78FB" w:rsidRDefault="00F400C8" w:rsidP="002C0E57">
      <w:pPr>
        <w:pStyle w:val="Title"/>
        <w:spacing w:line="276" w:lineRule="auto"/>
        <w:rPr>
          <w:rFonts w:ascii="Arial" w:hAnsi="Arial" w:cs="Arial"/>
        </w:rPr>
      </w:pPr>
      <w:r w:rsidRPr="004A78FB">
        <w:rPr>
          <w:rFonts w:ascii="Arial" w:hAnsi="Arial" w:cs="Arial"/>
        </w:rPr>
        <w:t>Participant Information Sheet</w:t>
      </w:r>
    </w:p>
    <w:p w14:paraId="3A169494" w14:textId="74B75130" w:rsidR="00D57385" w:rsidRPr="004A78FB" w:rsidRDefault="00966D76" w:rsidP="00855577">
      <w:pPr>
        <w:pStyle w:val="Title"/>
        <w:spacing w:line="276" w:lineRule="auto"/>
        <w:rPr>
          <w:rFonts w:ascii="Arial" w:hAnsi="Arial" w:cs="Arial"/>
          <w:b w:val="0"/>
          <w:bCs w:val="0"/>
          <w:sz w:val="28"/>
          <w:u w:val="none"/>
        </w:rPr>
      </w:pPr>
      <w:r>
        <w:rPr>
          <w:rFonts w:ascii="Arial" w:hAnsi="Arial" w:cs="Arial"/>
          <w:b w:val="0"/>
          <w:bCs w:val="0"/>
          <w:sz w:val="28"/>
          <w:u w:val="none"/>
        </w:rPr>
        <w:t xml:space="preserve"> </w:t>
      </w:r>
    </w:p>
    <w:p w14:paraId="40EFFCF6" w14:textId="2121500E" w:rsidR="00030513" w:rsidRPr="0038563E" w:rsidRDefault="00D57385" w:rsidP="00030513">
      <w:pPr>
        <w:pStyle w:val="BodyText"/>
        <w:spacing w:line="276" w:lineRule="auto"/>
        <w:ind w:right="261"/>
        <w:rPr>
          <w:rFonts w:ascii="Arial" w:hAnsi="Arial" w:cs="Arial"/>
          <w:b/>
          <w:bCs/>
          <w:sz w:val="24"/>
        </w:rPr>
      </w:pPr>
      <w:r w:rsidRPr="0038563E">
        <w:rPr>
          <w:rFonts w:ascii="Arial" w:hAnsi="Arial" w:cs="Arial"/>
          <w:b/>
          <w:bCs/>
          <w:sz w:val="24"/>
        </w:rPr>
        <w:t xml:space="preserve">Student Psychological Intervention Trial (SPIT) </w:t>
      </w:r>
    </w:p>
    <w:p w14:paraId="5DAB6C7B" w14:textId="77777777" w:rsidR="00DC1250" w:rsidRPr="0038563E" w:rsidRDefault="00DC1250" w:rsidP="0035238D">
      <w:pPr>
        <w:pStyle w:val="BodyText"/>
        <w:spacing w:line="276" w:lineRule="auto"/>
        <w:ind w:right="486"/>
        <w:rPr>
          <w:rFonts w:ascii="Arial" w:hAnsi="Arial" w:cs="Arial"/>
          <w:b/>
          <w:bCs/>
          <w:sz w:val="24"/>
          <w:u w:val="single"/>
        </w:rPr>
      </w:pPr>
    </w:p>
    <w:p w14:paraId="1F85099A" w14:textId="77777777" w:rsidR="00F400C8" w:rsidRPr="0038563E" w:rsidRDefault="00F400C8" w:rsidP="0035238D">
      <w:pPr>
        <w:pStyle w:val="BodyText"/>
        <w:spacing w:line="276" w:lineRule="auto"/>
        <w:ind w:right="486"/>
        <w:rPr>
          <w:rFonts w:ascii="Arial" w:hAnsi="Arial" w:cs="Arial"/>
          <w:b/>
          <w:bCs/>
          <w:sz w:val="22"/>
          <w:szCs w:val="22"/>
          <w:u w:val="single"/>
        </w:rPr>
      </w:pPr>
      <w:r w:rsidRPr="0038563E">
        <w:rPr>
          <w:rFonts w:ascii="Arial" w:hAnsi="Arial" w:cs="Arial"/>
          <w:b/>
          <w:bCs/>
          <w:sz w:val="22"/>
          <w:szCs w:val="22"/>
          <w:u w:val="single"/>
        </w:rPr>
        <w:t>Invitation</w:t>
      </w:r>
    </w:p>
    <w:p w14:paraId="5ED85281" w14:textId="77777777" w:rsidR="00F400C8" w:rsidRPr="0038563E" w:rsidRDefault="00F400C8" w:rsidP="0035238D">
      <w:pPr>
        <w:spacing w:line="276" w:lineRule="auto"/>
        <w:ind w:right="486"/>
        <w:rPr>
          <w:rFonts w:ascii="Arial" w:hAnsi="Arial" w:cs="Arial"/>
          <w:sz w:val="22"/>
          <w:szCs w:val="22"/>
          <w:lang w:val="en-IE"/>
        </w:rPr>
      </w:pPr>
      <w:r w:rsidRPr="0038563E">
        <w:rPr>
          <w:rFonts w:ascii="Arial" w:hAnsi="Arial" w:cs="Arial"/>
          <w:sz w:val="22"/>
          <w:szCs w:val="22"/>
        </w:rPr>
        <w:t xml:space="preserve">You are being invited to take part in research </w:t>
      </w:r>
      <w:r w:rsidR="002D09A2" w:rsidRPr="0038563E">
        <w:rPr>
          <w:rFonts w:ascii="Arial" w:hAnsi="Arial" w:cs="Arial"/>
          <w:sz w:val="22"/>
          <w:szCs w:val="22"/>
        </w:rPr>
        <w:t xml:space="preserve">being conducted </w:t>
      </w:r>
      <w:r w:rsidRPr="0038563E">
        <w:rPr>
          <w:rFonts w:ascii="Arial" w:hAnsi="Arial" w:cs="Arial"/>
          <w:sz w:val="22"/>
          <w:szCs w:val="22"/>
        </w:rPr>
        <w:t>at Ulster</w:t>
      </w:r>
      <w:r w:rsidR="00D3553C" w:rsidRPr="0038563E">
        <w:rPr>
          <w:rFonts w:ascii="Arial" w:hAnsi="Arial" w:cs="Arial"/>
          <w:sz w:val="22"/>
          <w:szCs w:val="22"/>
        </w:rPr>
        <w:t xml:space="preserve"> University</w:t>
      </w:r>
      <w:r w:rsidR="00DC1250" w:rsidRPr="0038563E">
        <w:rPr>
          <w:rFonts w:ascii="Arial" w:hAnsi="Arial" w:cs="Arial"/>
          <w:sz w:val="22"/>
          <w:szCs w:val="22"/>
        </w:rPr>
        <w:t xml:space="preserve"> </w:t>
      </w:r>
      <w:r w:rsidR="002650E8" w:rsidRPr="0038563E">
        <w:rPr>
          <w:rFonts w:ascii="Arial" w:hAnsi="Arial" w:cs="Arial"/>
          <w:sz w:val="22"/>
          <w:szCs w:val="22"/>
        </w:rPr>
        <w:t xml:space="preserve">(UU) </w:t>
      </w:r>
      <w:r w:rsidR="00DC1250" w:rsidRPr="0038563E">
        <w:rPr>
          <w:rFonts w:ascii="Arial" w:hAnsi="Arial" w:cs="Arial"/>
          <w:sz w:val="22"/>
          <w:szCs w:val="22"/>
        </w:rPr>
        <w:t xml:space="preserve">and Letterkenny Institute of Technology, </w:t>
      </w:r>
      <w:r w:rsidR="002650E8" w:rsidRPr="0038563E">
        <w:rPr>
          <w:rFonts w:ascii="Arial" w:hAnsi="Arial" w:cs="Arial"/>
          <w:sz w:val="22"/>
          <w:szCs w:val="22"/>
        </w:rPr>
        <w:t>(</w:t>
      </w:r>
      <w:r w:rsidR="00DC1250" w:rsidRPr="0038563E">
        <w:rPr>
          <w:rFonts w:ascii="Arial" w:hAnsi="Arial" w:cs="Arial"/>
          <w:sz w:val="22"/>
          <w:szCs w:val="22"/>
        </w:rPr>
        <w:t xml:space="preserve">LYIT).  </w:t>
      </w:r>
      <w:r w:rsidRPr="0038563E">
        <w:rPr>
          <w:rFonts w:ascii="Arial" w:hAnsi="Arial" w:cs="Arial"/>
          <w:sz w:val="22"/>
          <w:szCs w:val="22"/>
        </w:rPr>
        <w:t>Before y</w:t>
      </w:r>
      <w:r w:rsidR="00AB6956" w:rsidRPr="0038563E">
        <w:rPr>
          <w:rFonts w:ascii="Arial" w:hAnsi="Arial" w:cs="Arial"/>
          <w:sz w:val="22"/>
          <w:szCs w:val="22"/>
        </w:rPr>
        <w:t>ou decide whether or not to</w:t>
      </w:r>
      <w:r w:rsidR="001942DB" w:rsidRPr="0038563E">
        <w:rPr>
          <w:rFonts w:ascii="Arial" w:hAnsi="Arial" w:cs="Arial"/>
          <w:sz w:val="22"/>
          <w:szCs w:val="22"/>
        </w:rPr>
        <w:t xml:space="preserve"> participate</w:t>
      </w:r>
      <w:r w:rsidRPr="0038563E">
        <w:rPr>
          <w:rFonts w:ascii="Arial" w:hAnsi="Arial" w:cs="Arial"/>
          <w:sz w:val="22"/>
          <w:szCs w:val="22"/>
        </w:rPr>
        <w:t xml:space="preserve">, it is important that you </w:t>
      </w:r>
      <w:r w:rsidR="00D3553C" w:rsidRPr="0038563E">
        <w:rPr>
          <w:rFonts w:ascii="Arial" w:hAnsi="Arial" w:cs="Arial"/>
          <w:sz w:val="22"/>
          <w:szCs w:val="22"/>
        </w:rPr>
        <w:t xml:space="preserve">fully </w:t>
      </w:r>
      <w:r w:rsidRPr="0038563E">
        <w:rPr>
          <w:rFonts w:ascii="Arial" w:hAnsi="Arial" w:cs="Arial"/>
          <w:sz w:val="22"/>
          <w:szCs w:val="22"/>
        </w:rPr>
        <w:t xml:space="preserve">understand </w:t>
      </w:r>
      <w:r w:rsidR="00AB6956" w:rsidRPr="0038563E">
        <w:rPr>
          <w:rFonts w:ascii="Arial" w:hAnsi="Arial" w:cs="Arial"/>
          <w:sz w:val="22"/>
          <w:szCs w:val="22"/>
        </w:rPr>
        <w:t>wh</w:t>
      </w:r>
      <w:r w:rsidR="00F55C05" w:rsidRPr="0038563E">
        <w:rPr>
          <w:rFonts w:ascii="Arial" w:hAnsi="Arial" w:cs="Arial"/>
          <w:sz w:val="22"/>
          <w:szCs w:val="22"/>
        </w:rPr>
        <w:t>at</w:t>
      </w:r>
      <w:r w:rsidRPr="0038563E">
        <w:rPr>
          <w:rFonts w:ascii="Arial" w:hAnsi="Arial" w:cs="Arial"/>
          <w:sz w:val="22"/>
          <w:szCs w:val="22"/>
        </w:rPr>
        <w:t xml:space="preserve"> the research is </w:t>
      </w:r>
      <w:r w:rsidR="00F55C05" w:rsidRPr="0038563E">
        <w:rPr>
          <w:rFonts w:ascii="Arial" w:hAnsi="Arial" w:cs="Arial"/>
          <w:sz w:val="22"/>
          <w:szCs w:val="22"/>
        </w:rPr>
        <w:t>for</w:t>
      </w:r>
      <w:r w:rsidRPr="0038563E">
        <w:rPr>
          <w:rFonts w:ascii="Arial" w:hAnsi="Arial" w:cs="Arial"/>
          <w:sz w:val="22"/>
          <w:szCs w:val="22"/>
        </w:rPr>
        <w:t xml:space="preserve"> and what you will be asked to do. Please read the following information and do not hesitate to ask any questions about anything that is unclear to you. Take time to consider whether or not you want to take part. </w:t>
      </w:r>
    </w:p>
    <w:p w14:paraId="02EB378F" w14:textId="77777777" w:rsidR="00990FE9" w:rsidRPr="0038563E" w:rsidRDefault="00990FE9" w:rsidP="0035238D">
      <w:pPr>
        <w:pStyle w:val="BodyText"/>
        <w:spacing w:line="276" w:lineRule="auto"/>
        <w:ind w:right="486"/>
        <w:rPr>
          <w:rFonts w:ascii="Arial" w:hAnsi="Arial" w:cs="Arial"/>
          <w:b/>
          <w:bCs/>
          <w:sz w:val="22"/>
          <w:szCs w:val="22"/>
          <w:u w:val="single"/>
        </w:rPr>
      </w:pPr>
    </w:p>
    <w:p w14:paraId="4532FC5F" w14:textId="77777777" w:rsidR="00E77FAF" w:rsidRPr="0038563E" w:rsidRDefault="00B8226B" w:rsidP="0035238D">
      <w:pPr>
        <w:pStyle w:val="BodyText"/>
        <w:spacing w:line="276" w:lineRule="auto"/>
        <w:ind w:right="486"/>
        <w:rPr>
          <w:rFonts w:ascii="Arial" w:hAnsi="Arial" w:cs="Arial"/>
          <w:b/>
          <w:bCs/>
          <w:sz w:val="22"/>
          <w:szCs w:val="22"/>
          <w:u w:val="single"/>
        </w:rPr>
      </w:pPr>
      <w:r w:rsidRPr="0038563E">
        <w:rPr>
          <w:rFonts w:ascii="Arial" w:hAnsi="Arial" w:cs="Arial"/>
          <w:b/>
          <w:bCs/>
          <w:sz w:val="22"/>
          <w:szCs w:val="22"/>
          <w:u w:val="single"/>
        </w:rPr>
        <w:t>W</w:t>
      </w:r>
      <w:r w:rsidR="00E77FAF" w:rsidRPr="0038563E">
        <w:rPr>
          <w:rFonts w:ascii="Arial" w:hAnsi="Arial" w:cs="Arial"/>
          <w:b/>
          <w:bCs/>
          <w:sz w:val="22"/>
          <w:szCs w:val="22"/>
          <w:u w:val="single"/>
        </w:rPr>
        <w:t xml:space="preserve">hat is the purpose of the study? </w:t>
      </w:r>
    </w:p>
    <w:p w14:paraId="352039DF" w14:textId="2DFEBD74" w:rsidR="00B96B88" w:rsidRPr="0038563E" w:rsidRDefault="06D88395" w:rsidP="06D88395">
      <w:pPr>
        <w:spacing w:line="276" w:lineRule="auto"/>
        <w:ind w:right="486"/>
        <w:rPr>
          <w:rFonts w:ascii="Arial" w:eastAsia="MS ??" w:hAnsi="Arial" w:cs="Arial"/>
          <w:sz w:val="22"/>
          <w:szCs w:val="22"/>
          <w:lang w:val="en-US"/>
        </w:rPr>
      </w:pPr>
      <w:r w:rsidRPr="0038563E">
        <w:rPr>
          <w:rFonts w:ascii="Arial" w:hAnsi="Arial" w:cs="Arial"/>
          <w:sz w:val="22"/>
          <w:szCs w:val="22"/>
        </w:rPr>
        <w:t>Ulster University</w:t>
      </w:r>
      <w:r w:rsidR="009E26A3" w:rsidRPr="0038563E">
        <w:rPr>
          <w:rFonts w:ascii="Arial" w:hAnsi="Arial" w:cs="Arial"/>
          <w:sz w:val="22"/>
          <w:szCs w:val="22"/>
        </w:rPr>
        <w:t xml:space="preserve"> (UU)</w:t>
      </w:r>
      <w:r w:rsidRPr="0038563E">
        <w:rPr>
          <w:rFonts w:ascii="Arial" w:hAnsi="Arial" w:cs="Arial"/>
          <w:sz w:val="22"/>
          <w:szCs w:val="22"/>
        </w:rPr>
        <w:t xml:space="preserve">, in conjunction with Letterkenny Institute of Technology (LYIT) is conducting a research study. </w:t>
      </w:r>
      <w:r w:rsidR="00D92083" w:rsidRPr="0038563E">
        <w:rPr>
          <w:rFonts w:ascii="Arial" w:hAnsi="Arial" w:cs="Arial"/>
          <w:bCs/>
          <w:sz w:val="22"/>
          <w:szCs w:val="22"/>
        </w:rPr>
        <w:t>In</w:t>
      </w:r>
      <w:r w:rsidR="00D92083" w:rsidRPr="0038563E">
        <w:rPr>
          <w:rFonts w:ascii="Arial" w:hAnsi="Arial" w:cs="Arial"/>
          <w:b/>
          <w:sz w:val="22"/>
          <w:szCs w:val="22"/>
        </w:rPr>
        <w:t xml:space="preserve"> </w:t>
      </w:r>
      <w:r w:rsidR="0065652D" w:rsidRPr="0038563E">
        <w:rPr>
          <w:rFonts w:ascii="Arial" w:hAnsi="Arial" w:cs="Arial"/>
          <w:sz w:val="22"/>
          <w:szCs w:val="22"/>
        </w:rPr>
        <w:t xml:space="preserve">the study </w:t>
      </w:r>
      <w:r w:rsidR="00D92083" w:rsidRPr="0038563E">
        <w:rPr>
          <w:rFonts w:ascii="Arial" w:hAnsi="Arial" w:cs="Arial"/>
          <w:sz w:val="22"/>
          <w:szCs w:val="22"/>
        </w:rPr>
        <w:t>we will carry out a</w:t>
      </w:r>
      <w:r w:rsidR="00375EEB" w:rsidRPr="0038563E">
        <w:rPr>
          <w:rFonts w:ascii="Arial" w:eastAsia="MS ??" w:hAnsi="Arial" w:cs="Arial"/>
          <w:sz w:val="22"/>
          <w:szCs w:val="22"/>
          <w:lang w:val="en-US"/>
        </w:rPr>
        <w:t xml:space="preserve"> </w:t>
      </w:r>
      <w:r w:rsidR="00375EEB" w:rsidRPr="0038563E">
        <w:rPr>
          <w:rFonts w:ascii="Arial" w:eastAsia="MS ??" w:hAnsi="Arial" w:cs="Arial"/>
          <w:b/>
          <w:sz w:val="22"/>
          <w:szCs w:val="22"/>
          <w:lang w:val="en-US"/>
        </w:rPr>
        <w:t>randomized controlled trial (RCT)</w:t>
      </w:r>
      <w:r w:rsidR="00375EEB" w:rsidRPr="0038563E">
        <w:rPr>
          <w:rFonts w:ascii="Arial" w:eastAsia="MS ??" w:hAnsi="Arial" w:cs="Arial"/>
          <w:sz w:val="22"/>
          <w:szCs w:val="22"/>
          <w:lang w:val="en-US"/>
        </w:rPr>
        <w:t xml:space="preserve"> to </w:t>
      </w:r>
      <w:r w:rsidR="00D92083" w:rsidRPr="0038563E">
        <w:rPr>
          <w:rFonts w:ascii="Arial" w:eastAsia="MS ??" w:hAnsi="Arial" w:cs="Arial"/>
          <w:sz w:val="22"/>
          <w:szCs w:val="22"/>
          <w:lang w:val="en-US"/>
        </w:rPr>
        <w:t xml:space="preserve">determine if </w:t>
      </w:r>
      <w:r w:rsidR="00375EEB" w:rsidRPr="0038563E">
        <w:rPr>
          <w:rFonts w:ascii="Arial" w:eastAsia="MS ??" w:hAnsi="Arial" w:cs="Arial"/>
          <w:sz w:val="22"/>
          <w:szCs w:val="22"/>
          <w:lang w:val="en-US"/>
        </w:rPr>
        <w:t>a</w:t>
      </w:r>
      <w:r w:rsidR="00F82708" w:rsidRPr="0038563E">
        <w:rPr>
          <w:rFonts w:ascii="Arial" w:eastAsia="MS ??" w:hAnsi="Arial" w:cs="Arial"/>
          <w:sz w:val="22"/>
          <w:szCs w:val="22"/>
          <w:lang w:val="en-US"/>
        </w:rPr>
        <w:t xml:space="preserve"> </w:t>
      </w:r>
      <w:r w:rsidRPr="0038563E">
        <w:rPr>
          <w:rFonts w:ascii="Arial" w:eastAsia="MS ??" w:hAnsi="Arial" w:cs="Arial"/>
          <w:sz w:val="22"/>
          <w:szCs w:val="22"/>
          <w:lang w:val="en-US"/>
        </w:rPr>
        <w:t xml:space="preserve">guided </w:t>
      </w:r>
      <w:r w:rsidRPr="0038563E">
        <w:rPr>
          <w:rFonts w:ascii="Arial" w:eastAsia="MS ??" w:hAnsi="Arial" w:cs="Arial"/>
          <w:b/>
          <w:sz w:val="22"/>
          <w:szCs w:val="22"/>
          <w:lang w:val="en-US"/>
        </w:rPr>
        <w:t>web-based intervention</w:t>
      </w:r>
      <w:r w:rsidRPr="0038563E">
        <w:rPr>
          <w:rFonts w:ascii="Arial" w:eastAsia="MS ??" w:hAnsi="Arial" w:cs="Arial"/>
          <w:sz w:val="22"/>
          <w:szCs w:val="22"/>
          <w:lang w:val="en-US"/>
        </w:rPr>
        <w:t xml:space="preserve"> i</w:t>
      </w:r>
      <w:r w:rsidR="00D92083" w:rsidRPr="0038563E">
        <w:rPr>
          <w:rFonts w:ascii="Arial" w:eastAsia="MS ??" w:hAnsi="Arial" w:cs="Arial"/>
          <w:sz w:val="22"/>
          <w:szCs w:val="22"/>
          <w:lang w:val="en-US"/>
        </w:rPr>
        <w:t>s useful in</w:t>
      </w:r>
      <w:r w:rsidRPr="0038563E">
        <w:rPr>
          <w:rFonts w:ascii="Arial" w:eastAsia="MS ??" w:hAnsi="Arial" w:cs="Arial"/>
          <w:sz w:val="22"/>
          <w:szCs w:val="22"/>
          <w:lang w:val="en-US"/>
        </w:rPr>
        <w:t xml:space="preserve"> </w:t>
      </w:r>
      <w:r w:rsidR="00F508CC" w:rsidRPr="0038563E">
        <w:rPr>
          <w:rFonts w:ascii="Arial" w:eastAsia="MS ??" w:hAnsi="Arial" w:cs="Arial"/>
          <w:sz w:val="22"/>
          <w:szCs w:val="22"/>
          <w:lang w:val="en-US"/>
        </w:rPr>
        <w:t>improving</w:t>
      </w:r>
      <w:r w:rsidR="00771153" w:rsidRPr="0038563E">
        <w:rPr>
          <w:rFonts w:ascii="Arial" w:eastAsia="MS ??" w:hAnsi="Arial" w:cs="Arial"/>
          <w:sz w:val="22"/>
          <w:szCs w:val="22"/>
          <w:lang w:val="en-US"/>
        </w:rPr>
        <w:t xml:space="preserve"> </w:t>
      </w:r>
      <w:r w:rsidR="008F68FF" w:rsidRPr="0038563E">
        <w:rPr>
          <w:rFonts w:ascii="Arial" w:eastAsia="MS ??" w:hAnsi="Arial" w:cs="Arial"/>
          <w:sz w:val="22"/>
          <w:szCs w:val="22"/>
          <w:lang w:val="en-US"/>
        </w:rPr>
        <w:t xml:space="preserve">emotional </w:t>
      </w:r>
      <w:proofErr w:type="gramStart"/>
      <w:r w:rsidR="008F68FF" w:rsidRPr="0038563E">
        <w:rPr>
          <w:rFonts w:ascii="Arial" w:eastAsia="MS ??" w:hAnsi="Arial" w:cs="Arial"/>
          <w:sz w:val="22"/>
          <w:szCs w:val="22"/>
          <w:lang w:val="en-US"/>
        </w:rPr>
        <w:t xml:space="preserve">wellbeing </w:t>
      </w:r>
      <w:r w:rsidR="00D92083" w:rsidRPr="0038563E">
        <w:rPr>
          <w:rFonts w:ascii="Arial" w:eastAsia="MS ??" w:hAnsi="Arial" w:cs="Arial"/>
          <w:b/>
          <w:sz w:val="22"/>
          <w:szCs w:val="22"/>
          <w:lang w:val="en-US"/>
        </w:rPr>
        <w:t>.</w:t>
      </w:r>
      <w:proofErr w:type="gramEnd"/>
      <w:r w:rsidR="00D92083" w:rsidRPr="0038563E">
        <w:rPr>
          <w:rFonts w:ascii="Arial" w:eastAsia="MS ??" w:hAnsi="Arial" w:cs="Arial"/>
          <w:b/>
          <w:sz w:val="22"/>
          <w:szCs w:val="22"/>
          <w:lang w:val="en-US"/>
        </w:rPr>
        <w:t xml:space="preserve"> </w:t>
      </w:r>
      <w:r w:rsidR="00D92083" w:rsidRPr="0038563E">
        <w:rPr>
          <w:rFonts w:ascii="Arial" w:eastAsia="MS ??" w:hAnsi="Arial" w:cs="Arial"/>
          <w:bCs/>
          <w:sz w:val="22"/>
          <w:szCs w:val="22"/>
          <w:lang w:val="en-US"/>
        </w:rPr>
        <w:t>To do this</w:t>
      </w:r>
      <w:r w:rsidR="00B13201" w:rsidRPr="0038563E">
        <w:rPr>
          <w:rFonts w:ascii="Arial" w:eastAsia="MS ??" w:hAnsi="Arial" w:cs="Arial"/>
          <w:bCs/>
          <w:sz w:val="22"/>
          <w:szCs w:val="22"/>
          <w:lang w:val="en-US"/>
        </w:rPr>
        <w:t>,</w:t>
      </w:r>
      <w:r w:rsidR="00D92083" w:rsidRPr="0038563E">
        <w:rPr>
          <w:rFonts w:ascii="Arial" w:eastAsia="MS ??" w:hAnsi="Arial" w:cs="Arial"/>
          <w:bCs/>
          <w:sz w:val="22"/>
          <w:szCs w:val="22"/>
          <w:lang w:val="en-US"/>
        </w:rPr>
        <w:t xml:space="preserve"> we will</w:t>
      </w:r>
      <w:r w:rsidRPr="0038563E">
        <w:rPr>
          <w:rFonts w:ascii="Arial" w:eastAsia="MS ??" w:hAnsi="Arial" w:cs="Arial"/>
          <w:bCs/>
          <w:sz w:val="22"/>
          <w:szCs w:val="22"/>
          <w:lang w:val="en-US"/>
        </w:rPr>
        <w:t xml:space="preserve"> </w:t>
      </w:r>
      <w:r w:rsidR="00B13201" w:rsidRPr="0038563E">
        <w:rPr>
          <w:rFonts w:ascii="Arial" w:eastAsia="MS ??" w:hAnsi="Arial" w:cs="Arial"/>
          <w:bCs/>
          <w:sz w:val="22"/>
          <w:szCs w:val="22"/>
          <w:lang w:val="en-US"/>
        </w:rPr>
        <w:t>randomly</w:t>
      </w:r>
      <w:r w:rsidR="00B13201" w:rsidRPr="0038563E">
        <w:rPr>
          <w:rFonts w:ascii="Arial" w:eastAsia="MS ??" w:hAnsi="Arial" w:cs="Arial"/>
          <w:sz w:val="22"/>
          <w:szCs w:val="22"/>
          <w:lang w:val="en-US"/>
        </w:rPr>
        <w:t xml:space="preserve"> </w:t>
      </w:r>
      <w:r w:rsidR="00D92083" w:rsidRPr="0038563E">
        <w:rPr>
          <w:rFonts w:ascii="Arial" w:eastAsia="MS ??" w:hAnsi="Arial" w:cs="Arial"/>
          <w:sz w:val="22"/>
          <w:szCs w:val="22"/>
          <w:lang w:val="en-US"/>
        </w:rPr>
        <w:t xml:space="preserve">assign </w:t>
      </w:r>
      <w:r w:rsidR="00B13201" w:rsidRPr="0038563E">
        <w:rPr>
          <w:rFonts w:ascii="Arial" w:eastAsia="MS ??" w:hAnsi="Arial" w:cs="Arial"/>
          <w:sz w:val="22"/>
          <w:szCs w:val="22"/>
          <w:lang w:val="en-US"/>
        </w:rPr>
        <w:t>participants</w:t>
      </w:r>
      <w:r w:rsidR="00D92083" w:rsidRPr="0038563E">
        <w:rPr>
          <w:rFonts w:ascii="Arial" w:eastAsia="MS ??" w:hAnsi="Arial" w:cs="Arial"/>
          <w:sz w:val="22"/>
          <w:szCs w:val="22"/>
          <w:lang w:val="en-US"/>
        </w:rPr>
        <w:t xml:space="preserve"> to two separate groups: one group will have access to the online intervention and the second group will be directed towards </w:t>
      </w:r>
      <w:r w:rsidRPr="0038563E">
        <w:rPr>
          <w:rFonts w:ascii="Arial" w:eastAsia="MS ??" w:hAnsi="Arial" w:cs="Arial"/>
          <w:sz w:val="22"/>
          <w:szCs w:val="22"/>
          <w:lang w:val="en-US"/>
        </w:rPr>
        <w:t>current usual care</w:t>
      </w:r>
      <w:r w:rsidR="00D92083" w:rsidRPr="0038563E">
        <w:rPr>
          <w:rFonts w:ascii="Arial" w:hAnsi="Arial" w:cs="Arial"/>
          <w:sz w:val="22"/>
          <w:szCs w:val="22"/>
        </w:rPr>
        <w:t xml:space="preserve"> through student support services at your institution </w:t>
      </w:r>
      <w:r w:rsidR="00D92083" w:rsidRPr="0038563E">
        <w:rPr>
          <w:rFonts w:ascii="Arial" w:eastAsia="MS ??" w:hAnsi="Arial" w:cs="Arial"/>
          <w:sz w:val="22"/>
          <w:szCs w:val="22"/>
          <w:lang w:val="en-US"/>
        </w:rPr>
        <w:t>(UU/LYIT)</w:t>
      </w:r>
      <w:r w:rsidR="007D6B50" w:rsidRPr="0038563E">
        <w:rPr>
          <w:rFonts w:ascii="Arial" w:eastAsia="MS ??" w:hAnsi="Arial" w:cs="Arial"/>
          <w:sz w:val="22"/>
          <w:szCs w:val="22"/>
          <w:lang w:val="en-US"/>
        </w:rPr>
        <w:t xml:space="preserve">. The effect of the intervention on </w:t>
      </w:r>
      <w:proofErr w:type="gramStart"/>
      <w:r w:rsidR="007D6B50" w:rsidRPr="0038563E">
        <w:rPr>
          <w:rFonts w:ascii="Arial" w:eastAsia="MS ??" w:hAnsi="Arial" w:cs="Arial"/>
          <w:sz w:val="22"/>
          <w:szCs w:val="22"/>
          <w:lang w:val="en-US"/>
        </w:rPr>
        <w:t xml:space="preserve">wellbeing </w:t>
      </w:r>
      <w:r w:rsidR="00B13201" w:rsidRPr="0038563E">
        <w:rPr>
          <w:rFonts w:ascii="Arial" w:eastAsia="MS ??" w:hAnsi="Arial" w:cs="Arial"/>
          <w:sz w:val="22"/>
          <w:szCs w:val="22"/>
          <w:lang w:val="en-US"/>
        </w:rPr>
        <w:t xml:space="preserve"> </w:t>
      </w:r>
      <w:r w:rsidR="007D6B50" w:rsidRPr="0038563E">
        <w:rPr>
          <w:rFonts w:ascii="Arial" w:eastAsia="MS ??" w:hAnsi="Arial" w:cs="Arial"/>
          <w:sz w:val="22"/>
          <w:szCs w:val="22"/>
          <w:lang w:val="en-US"/>
        </w:rPr>
        <w:t>will</w:t>
      </w:r>
      <w:proofErr w:type="gramEnd"/>
      <w:r w:rsidR="007D6B50" w:rsidRPr="0038563E">
        <w:rPr>
          <w:rFonts w:ascii="Arial" w:eastAsia="MS ??" w:hAnsi="Arial" w:cs="Arial"/>
          <w:sz w:val="22"/>
          <w:szCs w:val="22"/>
          <w:lang w:val="en-US"/>
        </w:rPr>
        <w:t xml:space="preserve"> be </w:t>
      </w:r>
      <w:r w:rsidR="00B13201" w:rsidRPr="0038563E">
        <w:rPr>
          <w:rFonts w:ascii="Arial" w:eastAsia="MS ??" w:hAnsi="Arial" w:cs="Arial"/>
          <w:sz w:val="22"/>
          <w:szCs w:val="22"/>
          <w:lang w:val="en-US"/>
        </w:rPr>
        <w:t>compare</w:t>
      </w:r>
      <w:r w:rsidR="007D6B50" w:rsidRPr="0038563E">
        <w:rPr>
          <w:rFonts w:ascii="Arial" w:eastAsia="MS ??" w:hAnsi="Arial" w:cs="Arial"/>
          <w:sz w:val="22"/>
          <w:szCs w:val="22"/>
          <w:lang w:val="en-US"/>
        </w:rPr>
        <w:t>d</w:t>
      </w:r>
      <w:r w:rsidR="00B13201" w:rsidRPr="0038563E">
        <w:rPr>
          <w:rFonts w:ascii="Arial" w:eastAsia="MS ??" w:hAnsi="Arial" w:cs="Arial"/>
          <w:sz w:val="22"/>
          <w:szCs w:val="22"/>
          <w:lang w:val="en-US"/>
        </w:rPr>
        <w:t xml:space="preserve"> in each group following a 7-week intervention. </w:t>
      </w:r>
    </w:p>
    <w:p w14:paraId="33102FB2" w14:textId="41174D46" w:rsidR="00375EEB" w:rsidRPr="0038563E" w:rsidRDefault="06D88395" w:rsidP="06D88395">
      <w:pPr>
        <w:spacing w:line="276" w:lineRule="auto"/>
        <w:ind w:right="486"/>
        <w:rPr>
          <w:rFonts w:ascii="Arial" w:eastAsia="MS ??" w:hAnsi="Arial" w:cs="Arial"/>
          <w:sz w:val="22"/>
          <w:szCs w:val="22"/>
          <w:lang w:val="en-US"/>
        </w:rPr>
      </w:pPr>
      <w:r w:rsidRPr="0038563E">
        <w:rPr>
          <w:rFonts w:ascii="Arial" w:eastAsia="MS ??" w:hAnsi="Arial" w:cs="Arial"/>
          <w:sz w:val="22"/>
          <w:szCs w:val="22"/>
          <w:lang w:val="en-US"/>
        </w:rPr>
        <w:t xml:space="preserve">If you agree to participate, </w:t>
      </w:r>
      <w:r w:rsidR="00CF3A5F" w:rsidRPr="0038563E">
        <w:rPr>
          <w:rFonts w:ascii="Arial" w:eastAsia="MS ??" w:hAnsi="Arial" w:cs="Arial"/>
          <w:sz w:val="22"/>
          <w:szCs w:val="22"/>
          <w:lang w:val="en-US"/>
        </w:rPr>
        <w:t>you will be sent a link to a short screening questionnaire to see if you meet the initial inclusion criteria (</w:t>
      </w:r>
      <w:r w:rsidR="00B6488C" w:rsidRPr="0038563E">
        <w:rPr>
          <w:rFonts w:ascii="Arial" w:eastAsia="MS ??" w:hAnsi="Arial" w:cs="Arial"/>
          <w:sz w:val="22"/>
          <w:szCs w:val="22"/>
          <w:lang w:val="en-US"/>
        </w:rPr>
        <w:t xml:space="preserve">have </w:t>
      </w:r>
      <w:r w:rsidR="008F68FF" w:rsidRPr="0038563E">
        <w:rPr>
          <w:rFonts w:ascii="Arial" w:eastAsia="MS ??" w:hAnsi="Arial" w:cs="Arial"/>
          <w:sz w:val="22"/>
          <w:szCs w:val="22"/>
          <w:lang w:val="en-US"/>
        </w:rPr>
        <w:t>low mood, lack motivation, are stressed or anxious</w:t>
      </w:r>
      <w:r w:rsidR="0047439B" w:rsidRPr="0038563E">
        <w:rPr>
          <w:rFonts w:ascii="Arial" w:eastAsia="MS ??" w:hAnsi="Arial" w:cs="Arial"/>
          <w:sz w:val="22"/>
          <w:szCs w:val="22"/>
          <w:lang w:val="en-US"/>
        </w:rPr>
        <w:t xml:space="preserve"> </w:t>
      </w:r>
      <w:r w:rsidR="009B5C64" w:rsidRPr="0038563E">
        <w:rPr>
          <w:rFonts w:ascii="Arial" w:eastAsia="MS ??" w:hAnsi="Arial" w:cs="Arial"/>
          <w:sz w:val="22"/>
          <w:szCs w:val="22"/>
          <w:lang w:val="en-US"/>
        </w:rPr>
        <w:t xml:space="preserve">and not currently </w:t>
      </w:r>
      <w:r w:rsidR="007A5FE6" w:rsidRPr="0038563E">
        <w:rPr>
          <w:rFonts w:ascii="Arial" w:eastAsia="MS ??" w:hAnsi="Arial" w:cs="Arial"/>
          <w:sz w:val="22"/>
          <w:szCs w:val="22"/>
          <w:lang w:val="en-US"/>
        </w:rPr>
        <w:t xml:space="preserve">receiving </w:t>
      </w:r>
      <w:r w:rsidR="009B5C64" w:rsidRPr="0038563E">
        <w:rPr>
          <w:rFonts w:ascii="Arial" w:eastAsia="MS ??" w:hAnsi="Arial" w:cs="Arial"/>
          <w:sz w:val="22"/>
          <w:szCs w:val="22"/>
          <w:lang w:val="en-US"/>
        </w:rPr>
        <w:t>nor within last 12 months received treatment for anxiety and/or depression</w:t>
      </w:r>
      <w:r w:rsidR="00F06EE4" w:rsidRPr="0038563E">
        <w:rPr>
          <w:rFonts w:ascii="Arial" w:eastAsia="MS ??" w:hAnsi="Arial" w:cs="Arial"/>
          <w:sz w:val="22"/>
          <w:szCs w:val="22"/>
          <w:lang w:val="en-US"/>
        </w:rPr>
        <w:t>)</w:t>
      </w:r>
      <w:r w:rsidR="007D6B50" w:rsidRPr="0038563E">
        <w:rPr>
          <w:rFonts w:ascii="Arial" w:eastAsia="MS ??" w:hAnsi="Arial" w:cs="Arial"/>
          <w:sz w:val="22"/>
          <w:szCs w:val="22"/>
          <w:lang w:val="en-US"/>
        </w:rPr>
        <w:t>.T</w:t>
      </w:r>
      <w:r w:rsidR="00B6488C" w:rsidRPr="0038563E">
        <w:rPr>
          <w:rFonts w:ascii="Arial" w:eastAsia="MS ??" w:hAnsi="Arial" w:cs="Arial"/>
          <w:sz w:val="22"/>
          <w:szCs w:val="22"/>
          <w:lang w:val="en-US"/>
        </w:rPr>
        <w:t xml:space="preserve">hen </w:t>
      </w:r>
      <w:r w:rsidRPr="0038563E">
        <w:rPr>
          <w:rFonts w:ascii="Arial" w:eastAsia="MS ??" w:hAnsi="Arial" w:cs="Arial"/>
          <w:sz w:val="22"/>
          <w:szCs w:val="22"/>
          <w:lang w:val="en-US"/>
        </w:rPr>
        <w:t xml:space="preserve">a telephone interview will be conducted by a trained </w:t>
      </w:r>
      <w:r w:rsidR="001F76A5" w:rsidRPr="0038563E">
        <w:rPr>
          <w:rFonts w:ascii="Arial" w:eastAsia="MS ??" w:hAnsi="Arial" w:cs="Arial"/>
          <w:sz w:val="22"/>
          <w:szCs w:val="22"/>
          <w:lang w:val="en-US"/>
        </w:rPr>
        <w:t xml:space="preserve">guide </w:t>
      </w:r>
      <w:r w:rsidRPr="0038563E">
        <w:rPr>
          <w:rFonts w:ascii="Arial" w:eastAsia="MS ??" w:hAnsi="Arial" w:cs="Arial"/>
          <w:sz w:val="22"/>
          <w:szCs w:val="22"/>
          <w:lang w:val="en-US"/>
        </w:rPr>
        <w:t>asking you to answer questions about your mental health</w:t>
      </w:r>
      <w:r w:rsidR="004232C8" w:rsidRPr="0038563E">
        <w:rPr>
          <w:rFonts w:ascii="Arial" w:eastAsia="MS ??" w:hAnsi="Arial" w:cs="Arial"/>
          <w:sz w:val="22"/>
          <w:szCs w:val="22"/>
          <w:lang w:val="en-US"/>
        </w:rPr>
        <w:t>.</w:t>
      </w:r>
      <w:r w:rsidR="00702420" w:rsidRPr="0038563E">
        <w:rPr>
          <w:rFonts w:ascii="Arial" w:eastAsia="MS ??" w:hAnsi="Arial" w:cs="Arial"/>
          <w:sz w:val="22"/>
          <w:szCs w:val="22"/>
          <w:lang w:val="en-US"/>
        </w:rPr>
        <w:t xml:space="preserve"> </w:t>
      </w:r>
      <w:r w:rsidR="004232C8" w:rsidRPr="0038563E">
        <w:rPr>
          <w:rFonts w:ascii="Arial" w:eastAsia="MS ??" w:hAnsi="Arial" w:cs="Arial"/>
          <w:b/>
          <w:bCs/>
          <w:sz w:val="22"/>
          <w:szCs w:val="22"/>
          <w:lang w:val="en-US"/>
        </w:rPr>
        <w:t xml:space="preserve">If you meet the </w:t>
      </w:r>
      <w:proofErr w:type="gramStart"/>
      <w:r w:rsidR="004232C8" w:rsidRPr="0038563E">
        <w:rPr>
          <w:rFonts w:ascii="Arial" w:eastAsia="MS ??" w:hAnsi="Arial" w:cs="Arial"/>
          <w:b/>
          <w:bCs/>
          <w:sz w:val="22"/>
          <w:szCs w:val="22"/>
          <w:lang w:val="en-US"/>
        </w:rPr>
        <w:t>criteria</w:t>
      </w:r>
      <w:proofErr w:type="gramEnd"/>
      <w:r w:rsidR="004232C8" w:rsidRPr="0038563E">
        <w:rPr>
          <w:rFonts w:ascii="Arial" w:eastAsia="MS ??" w:hAnsi="Arial" w:cs="Arial"/>
          <w:b/>
          <w:bCs/>
          <w:sz w:val="22"/>
          <w:szCs w:val="22"/>
          <w:lang w:val="en-US"/>
        </w:rPr>
        <w:t xml:space="preserve"> y</w:t>
      </w:r>
      <w:r w:rsidRPr="0038563E">
        <w:rPr>
          <w:rFonts w:ascii="Arial" w:eastAsia="MS ??" w:hAnsi="Arial" w:cs="Arial"/>
          <w:b/>
          <w:bCs/>
          <w:sz w:val="22"/>
          <w:szCs w:val="22"/>
          <w:lang w:val="en-US"/>
        </w:rPr>
        <w:t>ou</w:t>
      </w:r>
      <w:r w:rsidRPr="0038563E">
        <w:rPr>
          <w:rFonts w:ascii="Arial" w:eastAsia="MS ??" w:hAnsi="Arial" w:cs="Arial"/>
          <w:b/>
          <w:sz w:val="22"/>
          <w:szCs w:val="22"/>
          <w:lang w:val="en-US"/>
        </w:rPr>
        <w:t xml:space="preserve"> will then be randomly assigned to one of </w:t>
      </w:r>
      <w:r w:rsidR="00D92083" w:rsidRPr="0038563E">
        <w:rPr>
          <w:rFonts w:ascii="Arial" w:eastAsia="MS ??" w:hAnsi="Arial" w:cs="Arial"/>
          <w:b/>
          <w:sz w:val="22"/>
          <w:szCs w:val="22"/>
          <w:lang w:val="en-US"/>
        </w:rPr>
        <w:t xml:space="preserve">the </w:t>
      </w:r>
      <w:r w:rsidRPr="0038563E">
        <w:rPr>
          <w:rFonts w:ascii="Arial" w:eastAsia="MS ??" w:hAnsi="Arial" w:cs="Arial"/>
          <w:b/>
          <w:sz w:val="22"/>
          <w:szCs w:val="22"/>
          <w:lang w:val="en-US"/>
        </w:rPr>
        <w:t>two groups</w:t>
      </w:r>
      <w:r w:rsidR="00D92083" w:rsidRPr="0038563E">
        <w:rPr>
          <w:rFonts w:ascii="Arial" w:eastAsia="MS ??" w:hAnsi="Arial" w:cs="Arial"/>
          <w:b/>
          <w:sz w:val="22"/>
          <w:szCs w:val="22"/>
          <w:lang w:val="en-US"/>
        </w:rPr>
        <w:t>.</w:t>
      </w:r>
      <w:r w:rsidRPr="0038563E">
        <w:rPr>
          <w:rFonts w:ascii="Arial" w:eastAsia="MS ??" w:hAnsi="Arial" w:cs="Arial"/>
          <w:sz w:val="22"/>
          <w:szCs w:val="22"/>
          <w:lang w:val="en-US"/>
        </w:rPr>
        <w:t xml:space="preserve"> </w:t>
      </w:r>
      <w:bookmarkStart w:id="0" w:name="_Hlk5567328"/>
      <w:bookmarkEnd w:id="0"/>
    </w:p>
    <w:p w14:paraId="5C97F95A" w14:textId="5B2B55B9" w:rsidR="00375EEB" w:rsidRPr="0038563E" w:rsidRDefault="00375EEB" w:rsidP="06D88395">
      <w:pPr>
        <w:spacing w:line="276" w:lineRule="auto"/>
        <w:ind w:right="486"/>
        <w:rPr>
          <w:rFonts w:ascii="Arial" w:eastAsia="MS ??" w:hAnsi="Arial" w:cs="Arial"/>
          <w:sz w:val="22"/>
          <w:szCs w:val="22"/>
          <w:lang w:val="en-US"/>
        </w:rPr>
      </w:pPr>
    </w:p>
    <w:p w14:paraId="68B1BE5E" w14:textId="4572CA9C" w:rsidR="00DC7BE4" w:rsidRPr="0038563E" w:rsidRDefault="06D88395" w:rsidP="0035238D">
      <w:pPr>
        <w:spacing w:line="276" w:lineRule="auto"/>
        <w:ind w:right="486"/>
        <w:rPr>
          <w:rFonts w:ascii="Arial" w:eastAsia="MS ??" w:hAnsi="Arial" w:cs="Arial"/>
          <w:sz w:val="22"/>
          <w:szCs w:val="22"/>
          <w:lang w:val="en-US"/>
        </w:rPr>
      </w:pPr>
      <w:r w:rsidRPr="0038563E">
        <w:rPr>
          <w:rFonts w:ascii="Arial" w:eastAsia="MS ??" w:hAnsi="Arial" w:cs="Arial"/>
          <w:sz w:val="22"/>
          <w:szCs w:val="22"/>
          <w:lang w:val="en-US"/>
        </w:rPr>
        <w:t xml:space="preserve">Following the intervention or </w:t>
      </w:r>
      <w:r w:rsidR="006F5C1D" w:rsidRPr="0038563E">
        <w:rPr>
          <w:rFonts w:ascii="Arial" w:eastAsia="MS ??" w:hAnsi="Arial" w:cs="Arial"/>
          <w:sz w:val="22"/>
          <w:szCs w:val="22"/>
          <w:lang w:val="en-US"/>
        </w:rPr>
        <w:t>treatment as usual (</w:t>
      </w:r>
      <w:r w:rsidRPr="0038563E">
        <w:rPr>
          <w:rFonts w:ascii="Arial" w:eastAsia="MS ??" w:hAnsi="Arial" w:cs="Arial"/>
          <w:sz w:val="22"/>
          <w:szCs w:val="22"/>
          <w:lang w:val="en-US"/>
        </w:rPr>
        <w:t>TAU</w:t>
      </w:r>
      <w:r w:rsidR="006F5C1D" w:rsidRPr="0038563E">
        <w:rPr>
          <w:rFonts w:ascii="Arial" w:eastAsia="MS ??" w:hAnsi="Arial" w:cs="Arial"/>
          <w:sz w:val="22"/>
          <w:szCs w:val="22"/>
          <w:lang w:val="en-US"/>
        </w:rPr>
        <w:t>)</w:t>
      </w:r>
      <w:r w:rsidRPr="0038563E">
        <w:rPr>
          <w:rFonts w:ascii="Arial" w:eastAsia="MS ??" w:hAnsi="Arial" w:cs="Arial"/>
          <w:sz w:val="22"/>
          <w:szCs w:val="22"/>
          <w:lang w:val="en-US"/>
        </w:rPr>
        <w:t xml:space="preserve">, </w:t>
      </w:r>
      <w:r w:rsidR="00A35DFA" w:rsidRPr="0038563E">
        <w:rPr>
          <w:rFonts w:ascii="Arial" w:eastAsia="MS ??" w:hAnsi="Arial" w:cs="Arial"/>
          <w:sz w:val="22"/>
          <w:szCs w:val="22"/>
          <w:lang w:val="en-US"/>
        </w:rPr>
        <w:t xml:space="preserve">all participants </w:t>
      </w:r>
      <w:r w:rsidRPr="0038563E">
        <w:rPr>
          <w:rFonts w:ascii="Arial" w:eastAsia="MS ??" w:hAnsi="Arial" w:cs="Arial"/>
          <w:sz w:val="22"/>
          <w:szCs w:val="22"/>
          <w:lang w:val="en-US"/>
        </w:rPr>
        <w:t>will be sent an email with a link to the online post-treatment questionnaires. You will also be asked to complete follow-up questionnaires at 6 and 12 months after beginning the study. At 12 months you will be asked to take part in a follow-up phone interview. Students who complete both the posttreatment and follow-up assessments will be offered a smart watch activity tracker.</w:t>
      </w:r>
      <w:r w:rsidR="00B13201" w:rsidRPr="0038563E">
        <w:rPr>
          <w:rFonts w:ascii="Arial" w:eastAsia="MS ??" w:hAnsi="Arial" w:cs="Arial"/>
          <w:sz w:val="22"/>
          <w:szCs w:val="22"/>
          <w:lang w:val="en-US"/>
        </w:rPr>
        <w:t xml:space="preserve"> You</w:t>
      </w:r>
      <w:r w:rsidR="004059C3" w:rsidRPr="0038563E">
        <w:rPr>
          <w:rFonts w:ascii="Arial" w:eastAsia="MS ??" w:hAnsi="Arial" w:cs="Arial"/>
          <w:sz w:val="22"/>
          <w:szCs w:val="22"/>
          <w:lang w:val="en-US"/>
        </w:rPr>
        <w:t xml:space="preserve"> may </w:t>
      </w:r>
      <w:r w:rsidR="00BD0A9D" w:rsidRPr="0038563E">
        <w:rPr>
          <w:rFonts w:ascii="Arial" w:eastAsia="MS ??" w:hAnsi="Arial" w:cs="Arial"/>
          <w:sz w:val="22"/>
          <w:szCs w:val="22"/>
          <w:lang w:val="en-US"/>
        </w:rPr>
        <w:t>also be asked to consider taking part in a focus group to establish the factors that influence</w:t>
      </w:r>
      <w:r w:rsidR="00B13201" w:rsidRPr="0038563E">
        <w:rPr>
          <w:rFonts w:ascii="Arial" w:eastAsia="MS ??" w:hAnsi="Arial" w:cs="Arial"/>
          <w:sz w:val="22"/>
          <w:szCs w:val="22"/>
          <w:lang w:val="en-US"/>
        </w:rPr>
        <w:t>d</w:t>
      </w:r>
      <w:r w:rsidR="00BD0A9D" w:rsidRPr="0038563E">
        <w:rPr>
          <w:rFonts w:ascii="Arial" w:eastAsia="MS ??" w:hAnsi="Arial" w:cs="Arial"/>
          <w:sz w:val="22"/>
          <w:szCs w:val="22"/>
          <w:lang w:val="en-US"/>
        </w:rPr>
        <w:t xml:space="preserve"> uptake, adherence and the success of the intervention in targeting </w:t>
      </w:r>
      <w:r w:rsidR="00710831" w:rsidRPr="0038563E">
        <w:rPr>
          <w:rFonts w:ascii="Arial" w:eastAsia="MS ??" w:hAnsi="Arial" w:cs="Arial"/>
          <w:sz w:val="22"/>
          <w:szCs w:val="22"/>
          <w:lang w:val="en-US"/>
        </w:rPr>
        <w:t>depression</w:t>
      </w:r>
      <w:r w:rsidR="006D6D50" w:rsidRPr="0038563E">
        <w:rPr>
          <w:rFonts w:ascii="Arial" w:eastAsia="MS ??" w:hAnsi="Arial" w:cs="Arial"/>
          <w:sz w:val="22"/>
          <w:szCs w:val="22"/>
          <w:lang w:val="en-US"/>
        </w:rPr>
        <w:t xml:space="preserve"> </w:t>
      </w:r>
      <w:r w:rsidR="00BD0A9D" w:rsidRPr="0038563E">
        <w:rPr>
          <w:rFonts w:ascii="Arial" w:eastAsia="MS ??" w:hAnsi="Arial" w:cs="Arial"/>
          <w:sz w:val="22"/>
          <w:szCs w:val="22"/>
          <w:lang w:val="en-US"/>
        </w:rPr>
        <w:t>and anxiety</w:t>
      </w:r>
      <w:r w:rsidR="004059C3" w:rsidRPr="0038563E">
        <w:rPr>
          <w:rFonts w:ascii="Arial" w:eastAsia="MS ??" w:hAnsi="Arial" w:cs="Arial"/>
          <w:sz w:val="22"/>
          <w:szCs w:val="22"/>
          <w:lang w:val="en-US"/>
        </w:rPr>
        <w:t>.</w:t>
      </w:r>
      <w:r w:rsidR="00F8459A" w:rsidRPr="0038563E">
        <w:t xml:space="preserve"> </w:t>
      </w:r>
      <w:r w:rsidR="00B361F5" w:rsidRPr="0038563E">
        <w:rPr>
          <w:rFonts w:ascii="Arial" w:hAnsi="Arial" w:cs="Arial"/>
          <w:sz w:val="22"/>
          <w:szCs w:val="22"/>
        </w:rPr>
        <w:t>Alternatively</w:t>
      </w:r>
      <w:r w:rsidR="00F8459A" w:rsidRPr="0038563E">
        <w:rPr>
          <w:rFonts w:ascii="Arial" w:hAnsi="Arial" w:cs="Arial"/>
          <w:sz w:val="22"/>
          <w:szCs w:val="22"/>
        </w:rPr>
        <w:t xml:space="preserve">, you may be asked to partake in an interview or </w:t>
      </w:r>
      <w:r w:rsidR="00DE6229" w:rsidRPr="0038563E">
        <w:rPr>
          <w:rFonts w:ascii="Arial" w:hAnsi="Arial" w:cs="Arial"/>
          <w:sz w:val="22"/>
          <w:szCs w:val="22"/>
        </w:rPr>
        <w:t xml:space="preserve">a </w:t>
      </w:r>
      <w:r w:rsidR="00F8459A" w:rsidRPr="0038563E">
        <w:rPr>
          <w:rFonts w:ascii="Arial" w:hAnsi="Arial" w:cs="Arial"/>
          <w:sz w:val="22"/>
          <w:szCs w:val="22"/>
        </w:rPr>
        <w:t xml:space="preserve">short survey </w:t>
      </w:r>
      <w:r w:rsidR="00DE6229" w:rsidRPr="0038563E">
        <w:rPr>
          <w:rFonts w:ascii="Arial" w:hAnsi="Arial" w:cs="Arial"/>
          <w:sz w:val="22"/>
          <w:szCs w:val="22"/>
        </w:rPr>
        <w:t>if the status of the COVID-19 pandemic at the time does not permit focus groups.</w:t>
      </w:r>
      <w:r w:rsidR="00DE6229" w:rsidRPr="0038563E">
        <w:t xml:space="preserve"> </w:t>
      </w:r>
    </w:p>
    <w:p w14:paraId="591F519A" w14:textId="682A35B8" w:rsidR="0041251C" w:rsidRPr="0038563E" w:rsidRDefault="00DC7BE4" w:rsidP="0035238D">
      <w:pPr>
        <w:spacing w:line="276" w:lineRule="auto"/>
        <w:ind w:right="486"/>
        <w:rPr>
          <w:rFonts w:ascii="Arial" w:eastAsia="MS ??" w:hAnsi="Arial" w:cs="Arial"/>
          <w:sz w:val="22"/>
          <w:szCs w:val="22"/>
          <w:lang w:val="en-US"/>
        </w:rPr>
      </w:pPr>
      <w:r w:rsidRPr="0038563E">
        <w:rPr>
          <w:rFonts w:ascii="Arial" w:eastAsia="MS ??" w:hAnsi="Arial" w:cs="Arial"/>
          <w:sz w:val="22"/>
          <w:szCs w:val="22"/>
          <w:lang w:val="en-US"/>
        </w:rPr>
        <w:t xml:space="preserve">Prior to participating in the </w:t>
      </w:r>
      <w:r w:rsidR="00D92083" w:rsidRPr="0038563E">
        <w:rPr>
          <w:rFonts w:ascii="Arial" w:eastAsia="MS ??" w:hAnsi="Arial" w:cs="Arial"/>
          <w:sz w:val="22"/>
          <w:szCs w:val="22"/>
          <w:lang w:val="en-US"/>
        </w:rPr>
        <w:t>study</w:t>
      </w:r>
      <w:r w:rsidR="00BD648B" w:rsidRPr="0038563E">
        <w:rPr>
          <w:rFonts w:ascii="Arial" w:eastAsia="MS ??" w:hAnsi="Arial" w:cs="Arial"/>
          <w:sz w:val="22"/>
          <w:szCs w:val="22"/>
          <w:lang w:val="en-US"/>
        </w:rPr>
        <w:t>,</w:t>
      </w:r>
      <w:r w:rsidR="00D92083" w:rsidRPr="0038563E">
        <w:rPr>
          <w:rFonts w:ascii="Arial" w:eastAsia="MS ??" w:hAnsi="Arial" w:cs="Arial"/>
          <w:sz w:val="22"/>
          <w:szCs w:val="22"/>
          <w:lang w:val="en-US"/>
        </w:rPr>
        <w:t xml:space="preserve"> </w:t>
      </w:r>
      <w:r w:rsidRPr="0038563E">
        <w:rPr>
          <w:rFonts w:ascii="Arial" w:eastAsia="MS ??" w:hAnsi="Arial" w:cs="Arial"/>
          <w:sz w:val="22"/>
          <w:szCs w:val="22"/>
          <w:lang w:val="en-US"/>
        </w:rPr>
        <w:t>you</w:t>
      </w:r>
      <w:r w:rsidR="00D92083" w:rsidRPr="0038563E">
        <w:rPr>
          <w:rFonts w:ascii="Arial" w:eastAsia="MS ??" w:hAnsi="Arial" w:cs="Arial"/>
          <w:sz w:val="22"/>
          <w:szCs w:val="22"/>
          <w:lang w:val="en-US"/>
        </w:rPr>
        <w:t xml:space="preserve"> will</w:t>
      </w:r>
      <w:r w:rsidRPr="0038563E">
        <w:rPr>
          <w:rFonts w:ascii="Arial" w:eastAsia="MS ??" w:hAnsi="Arial" w:cs="Arial"/>
          <w:sz w:val="22"/>
          <w:szCs w:val="22"/>
          <w:lang w:val="en-US"/>
        </w:rPr>
        <w:t xml:space="preserve"> be asked to provide</w:t>
      </w:r>
      <w:r w:rsidR="0097415B" w:rsidRPr="0038563E">
        <w:rPr>
          <w:rFonts w:ascii="Arial" w:eastAsia="MS ??" w:hAnsi="Arial" w:cs="Arial"/>
          <w:sz w:val="22"/>
          <w:szCs w:val="22"/>
          <w:lang w:val="en-US"/>
        </w:rPr>
        <w:t xml:space="preserve"> a saliva sample (5ml) and/or a blood sample (20ml).  </w:t>
      </w:r>
      <w:r w:rsidR="00452931" w:rsidRPr="0038563E">
        <w:rPr>
          <w:rFonts w:ascii="Arial" w:eastAsia="MS ??" w:hAnsi="Arial" w:cs="Arial"/>
          <w:sz w:val="22"/>
          <w:szCs w:val="22"/>
          <w:lang w:val="en-US"/>
        </w:rPr>
        <w:t>Samples will also be take</w:t>
      </w:r>
      <w:r w:rsidR="008C1E72" w:rsidRPr="0038563E">
        <w:rPr>
          <w:rFonts w:ascii="Arial" w:eastAsia="MS ??" w:hAnsi="Arial" w:cs="Arial"/>
          <w:sz w:val="22"/>
          <w:szCs w:val="22"/>
          <w:lang w:val="en-US"/>
        </w:rPr>
        <w:t>n during post-treatment assessments</w:t>
      </w:r>
      <w:r w:rsidR="00452931" w:rsidRPr="0038563E">
        <w:rPr>
          <w:rFonts w:ascii="Arial" w:eastAsia="MS ??" w:hAnsi="Arial" w:cs="Arial"/>
          <w:sz w:val="22"/>
          <w:szCs w:val="22"/>
          <w:lang w:val="en-US"/>
        </w:rPr>
        <w:t>.</w:t>
      </w:r>
      <w:r w:rsidR="00AF0627" w:rsidRPr="0038563E">
        <w:rPr>
          <w:rFonts w:ascii="Arial" w:eastAsia="MS ??" w:hAnsi="Arial" w:cs="Arial"/>
          <w:sz w:val="22"/>
          <w:szCs w:val="22"/>
          <w:lang w:val="en-US"/>
        </w:rPr>
        <w:t xml:space="preserve"> If it is not safe to collect samples</w:t>
      </w:r>
      <w:r w:rsidR="006B7CB4" w:rsidRPr="0038563E">
        <w:rPr>
          <w:rFonts w:ascii="Arial" w:eastAsia="MS ??" w:hAnsi="Arial" w:cs="Arial"/>
          <w:sz w:val="22"/>
          <w:szCs w:val="22"/>
          <w:lang w:val="en-US"/>
        </w:rPr>
        <w:t xml:space="preserve"> on campus</w:t>
      </w:r>
      <w:r w:rsidR="00AF0627" w:rsidRPr="0038563E">
        <w:rPr>
          <w:rFonts w:ascii="Arial" w:eastAsia="MS ??" w:hAnsi="Arial" w:cs="Arial"/>
          <w:sz w:val="22"/>
          <w:szCs w:val="22"/>
          <w:lang w:val="en-US"/>
        </w:rPr>
        <w:t xml:space="preserve"> </w:t>
      </w:r>
      <w:r w:rsidR="00560C3B" w:rsidRPr="0038563E">
        <w:rPr>
          <w:rFonts w:ascii="Arial" w:eastAsia="MS ??" w:hAnsi="Arial" w:cs="Arial"/>
          <w:sz w:val="22"/>
          <w:szCs w:val="22"/>
          <w:lang w:val="en-US"/>
        </w:rPr>
        <w:t>due the COVID-19 pandemic, we may post a self-collection saliva</w:t>
      </w:r>
      <w:r w:rsidR="006D1DF6" w:rsidRPr="0038563E">
        <w:rPr>
          <w:rFonts w:ascii="Arial" w:eastAsia="MS ??" w:hAnsi="Arial" w:cs="Arial"/>
          <w:sz w:val="22"/>
          <w:szCs w:val="22"/>
          <w:lang w:val="en-US"/>
        </w:rPr>
        <w:t xml:space="preserve"> or </w:t>
      </w:r>
      <w:r w:rsidR="008C2E8E" w:rsidRPr="0038563E">
        <w:rPr>
          <w:rFonts w:ascii="Arial" w:eastAsia="MS ??" w:hAnsi="Arial" w:cs="Arial"/>
          <w:sz w:val="22"/>
          <w:szCs w:val="22"/>
          <w:lang w:val="en-US"/>
        </w:rPr>
        <w:t>dried b</w:t>
      </w:r>
      <w:r w:rsidR="006D1DF6" w:rsidRPr="0038563E">
        <w:rPr>
          <w:rFonts w:ascii="Arial" w:eastAsia="MS ??" w:hAnsi="Arial" w:cs="Arial"/>
          <w:sz w:val="22"/>
          <w:szCs w:val="22"/>
          <w:lang w:val="en-US"/>
        </w:rPr>
        <w:t>lood</w:t>
      </w:r>
      <w:r w:rsidR="00560C3B" w:rsidRPr="0038563E">
        <w:rPr>
          <w:rFonts w:ascii="Arial" w:eastAsia="MS ??" w:hAnsi="Arial" w:cs="Arial"/>
          <w:sz w:val="22"/>
          <w:szCs w:val="22"/>
          <w:lang w:val="en-US"/>
        </w:rPr>
        <w:t xml:space="preserve"> </w:t>
      </w:r>
      <w:r w:rsidR="008C2E8E" w:rsidRPr="0038563E">
        <w:rPr>
          <w:rFonts w:ascii="Arial" w:eastAsia="MS ??" w:hAnsi="Arial" w:cs="Arial"/>
          <w:sz w:val="22"/>
          <w:szCs w:val="22"/>
          <w:lang w:val="en-US"/>
        </w:rPr>
        <w:t xml:space="preserve">spot collection </w:t>
      </w:r>
      <w:r w:rsidR="00560C3B" w:rsidRPr="0038563E">
        <w:rPr>
          <w:rFonts w:ascii="Arial" w:eastAsia="MS ??" w:hAnsi="Arial" w:cs="Arial"/>
          <w:sz w:val="22"/>
          <w:szCs w:val="22"/>
          <w:lang w:val="en-US"/>
        </w:rPr>
        <w:t xml:space="preserve">kit to you with a </w:t>
      </w:r>
      <w:r w:rsidR="005F1CE6" w:rsidRPr="0038563E">
        <w:rPr>
          <w:rFonts w:ascii="Arial" w:eastAsia="MS ??" w:hAnsi="Arial" w:cs="Arial"/>
          <w:sz w:val="22"/>
          <w:szCs w:val="22"/>
          <w:lang w:val="en-US"/>
        </w:rPr>
        <w:t>stamped addressed envelope for you to return it to</w:t>
      </w:r>
      <w:r w:rsidR="006B7CB4" w:rsidRPr="0038563E">
        <w:rPr>
          <w:rFonts w:ascii="Arial" w:eastAsia="MS ??" w:hAnsi="Arial" w:cs="Arial"/>
          <w:sz w:val="22"/>
          <w:szCs w:val="22"/>
          <w:lang w:val="en-US"/>
        </w:rPr>
        <w:t xml:space="preserve"> us or if this is deemed to be a risk</w:t>
      </w:r>
      <w:r w:rsidR="009D4C49" w:rsidRPr="0038563E">
        <w:rPr>
          <w:rFonts w:ascii="Arial" w:eastAsia="MS ??" w:hAnsi="Arial" w:cs="Arial"/>
          <w:sz w:val="22"/>
          <w:szCs w:val="22"/>
          <w:lang w:val="en-US"/>
        </w:rPr>
        <w:t>, we may not collect samples</w:t>
      </w:r>
      <w:r w:rsidR="0041251C" w:rsidRPr="0038563E">
        <w:rPr>
          <w:rFonts w:ascii="Arial" w:eastAsia="MS ??" w:hAnsi="Arial" w:cs="Arial"/>
          <w:sz w:val="22"/>
          <w:szCs w:val="22"/>
          <w:lang w:val="en-US"/>
        </w:rPr>
        <w:t xml:space="preserve"> </w:t>
      </w:r>
      <w:r w:rsidR="009D4C49" w:rsidRPr="0038563E">
        <w:rPr>
          <w:rFonts w:ascii="Arial" w:eastAsia="MS ??" w:hAnsi="Arial" w:cs="Arial"/>
          <w:sz w:val="22"/>
          <w:szCs w:val="22"/>
          <w:lang w:val="en-US"/>
        </w:rPr>
        <w:t>at this time.</w:t>
      </w:r>
    </w:p>
    <w:p w14:paraId="5A39BBE3" w14:textId="35DB1298" w:rsidR="00F04345" w:rsidRPr="0038563E" w:rsidRDefault="00F04345" w:rsidP="0035238D">
      <w:pPr>
        <w:pStyle w:val="BodyText"/>
        <w:spacing w:line="276" w:lineRule="auto"/>
        <w:ind w:right="306"/>
        <w:rPr>
          <w:rFonts w:ascii="Arial" w:hAnsi="Arial" w:cs="Arial"/>
          <w:b/>
          <w:bCs/>
          <w:sz w:val="22"/>
          <w:szCs w:val="22"/>
          <w:u w:val="single"/>
        </w:rPr>
      </w:pPr>
    </w:p>
    <w:p w14:paraId="30651EC5" w14:textId="325A4555" w:rsidR="00D968C0" w:rsidRPr="0038563E" w:rsidRDefault="00D968C0" w:rsidP="0035238D">
      <w:pPr>
        <w:pStyle w:val="BodyText"/>
        <w:spacing w:line="276" w:lineRule="auto"/>
        <w:ind w:right="306"/>
        <w:rPr>
          <w:rFonts w:ascii="Arial" w:hAnsi="Arial" w:cs="Arial"/>
          <w:b/>
          <w:bCs/>
          <w:sz w:val="22"/>
          <w:szCs w:val="22"/>
          <w:u w:val="single"/>
        </w:rPr>
      </w:pPr>
    </w:p>
    <w:p w14:paraId="4C229895" w14:textId="77777777" w:rsidR="00D968C0" w:rsidRPr="0038563E" w:rsidRDefault="00D968C0" w:rsidP="0035238D">
      <w:pPr>
        <w:pStyle w:val="BodyText"/>
        <w:spacing w:line="276" w:lineRule="auto"/>
        <w:ind w:right="306"/>
        <w:rPr>
          <w:rFonts w:ascii="Arial" w:hAnsi="Arial" w:cs="Arial"/>
          <w:b/>
          <w:bCs/>
          <w:sz w:val="22"/>
          <w:szCs w:val="22"/>
          <w:u w:val="single"/>
        </w:rPr>
      </w:pPr>
    </w:p>
    <w:p w14:paraId="55E850A2" w14:textId="4C6A34A9" w:rsidR="00073C12" w:rsidRPr="0038563E" w:rsidRDefault="004A6FA8" w:rsidP="0035238D">
      <w:pPr>
        <w:pStyle w:val="BodyText"/>
        <w:spacing w:line="276" w:lineRule="auto"/>
        <w:ind w:right="306"/>
        <w:rPr>
          <w:rFonts w:ascii="Arial" w:hAnsi="Arial" w:cs="Arial"/>
          <w:b/>
          <w:bCs/>
          <w:sz w:val="22"/>
          <w:szCs w:val="22"/>
          <w:u w:val="single"/>
        </w:rPr>
      </w:pPr>
      <w:r w:rsidRPr="0038563E">
        <w:rPr>
          <w:rFonts w:ascii="Arial" w:hAnsi="Arial" w:cs="Arial"/>
          <w:b/>
          <w:bCs/>
          <w:sz w:val="22"/>
          <w:szCs w:val="22"/>
          <w:u w:val="single"/>
        </w:rPr>
        <w:lastRenderedPageBreak/>
        <w:t>Why have I been chosen?</w:t>
      </w:r>
    </w:p>
    <w:p w14:paraId="4DCBCAB1" w14:textId="365BB673" w:rsidR="00C831CA" w:rsidRPr="0038563E" w:rsidRDefault="004A6FA8" w:rsidP="0035238D">
      <w:pPr>
        <w:pStyle w:val="BodyText"/>
        <w:spacing w:line="276" w:lineRule="auto"/>
        <w:ind w:right="306"/>
        <w:rPr>
          <w:rFonts w:ascii="Arial" w:hAnsi="Arial" w:cs="Arial"/>
          <w:sz w:val="22"/>
          <w:szCs w:val="22"/>
        </w:rPr>
      </w:pPr>
      <w:r w:rsidRPr="0038563E">
        <w:rPr>
          <w:rFonts w:ascii="Arial" w:hAnsi="Arial" w:cs="Arial"/>
          <w:sz w:val="22"/>
          <w:szCs w:val="22"/>
        </w:rPr>
        <w:t>Y</w:t>
      </w:r>
      <w:r w:rsidR="00172A9E" w:rsidRPr="0038563E">
        <w:rPr>
          <w:rFonts w:ascii="Arial" w:hAnsi="Arial" w:cs="Arial"/>
          <w:sz w:val="22"/>
          <w:szCs w:val="22"/>
        </w:rPr>
        <w:t>ou have been chosen because</w:t>
      </w:r>
      <w:r w:rsidR="00073C12" w:rsidRPr="0038563E">
        <w:rPr>
          <w:rFonts w:ascii="Arial" w:hAnsi="Arial" w:cs="Arial"/>
          <w:sz w:val="22"/>
          <w:szCs w:val="22"/>
        </w:rPr>
        <w:t xml:space="preserve"> you are a student at Ulster University o</w:t>
      </w:r>
      <w:r w:rsidR="008F68FF" w:rsidRPr="0038563E">
        <w:rPr>
          <w:rFonts w:ascii="Arial" w:hAnsi="Arial" w:cs="Arial"/>
          <w:sz w:val="22"/>
          <w:szCs w:val="22"/>
        </w:rPr>
        <w:t xml:space="preserve">r Letterkenny Institute of </w:t>
      </w:r>
      <w:proofErr w:type="gramStart"/>
      <w:r w:rsidR="008F68FF" w:rsidRPr="0038563E">
        <w:rPr>
          <w:rFonts w:ascii="Arial" w:hAnsi="Arial" w:cs="Arial"/>
          <w:sz w:val="22"/>
          <w:szCs w:val="22"/>
        </w:rPr>
        <w:t>Technology</w:t>
      </w:r>
      <w:proofErr w:type="gramEnd"/>
      <w:r w:rsidR="008F68FF" w:rsidRPr="0038563E">
        <w:rPr>
          <w:rFonts w:ascii="Arial" w:hAnsi="Arial" w:cs="Arial"/>
          <w:sz w:val="22"/>
          <w:szCs w:val="22"/>
        </w:rPr>
        <w:t xml:space="preserve"> a</w:t>
      </w:r>
      <w:r w:rsidR="00073C12" w:rsidRPr="0038563E">
        <w:rPr>
          <w:rFonts w:ascii="Arial" w:hAnsi="Arial" w:cs="Arial"/>
          <w:sz w:val="22"/>
          <w:szCs w:val="22"/>
        </w:rPr>
        <w:t xml:space="preserve">nd we believe you may be interested in </w:t>
      </w:r>
      <w:r w:rsidR="008F68FF" w:rsidRPr="0038563E">
        <w:rPr>
          <w:rFonts w:ascii="Arial" w:hAnsi="Arial" w:cs="Arial"/>
          <w:sz w:val="22"/>
          <w:szCs w:val="22"/>
        </w:rPr>
        <w:t xml:space="preserve">an intervention </w:t>
      </w:r>
      <w:r w:rsidR="00073C12" w:rsidRPr="0038563E">
        <w:rPr>
          <w:rFonts w:ascii="Arial" w:hAnsi="Arial" w:cs="Arial"/>
          <w:sz w:val="22"/>
          <w:szCs w:val="22"/>
        </w:rPr>
        <w:t>aimed at improving emotional wellbeing. If you have noticed that you have been feeling low or sad, stressed, on edge or less motivated over the past few weeks or months, you may wish to consider participating in the current study.</w:t>
      </w:r>
    </w:p>
    <w:p w14:paraId="72A3D3EC" w14:textId="77777777" w:rsidR="00AF7D61" w:rsidRPr="0038563E" w:rsidRDefault="00AF7D61" w:rsidP="0035238D">
      <w:pPr>
        <w:pStyle w:val="BodyText2"/>
        <w:autoSpaceDE/>
        <w:autoSpaceDN/>
        <w:adjustRightInd/>
        <w:spacing w:line="276" w:lineRule="auto"/>
        <w:ind w:right="306"/>
        <w:rPr>
          <w:sz w:val="22"/>
          <w:szCs w:val="22"/>
          <w:lang w:val="en-GB"/>
        </w:rPr>
      </w:pPr>
    </w:p>
    <w:p w14:paraId="2FE9E880" w14:textId="77777777" w:rsidR="00D46069" w:rsidRPr="0038563E" w:rsidRDefault="00D46069" w:rsidP="0035238D">
      <w:pPr>
        <w:spacing w:line="276" w:lineRule="auto"/>
        <w:ind w:right="306"/>
        <w:rPr>
          <w:rFonts w:ascii="Arial" w:hAnsi="Arial" w:cs="Arial"/>
          <w:b/>
          <w:bCs/>
          <w:sz w:val="22"/>
          <w:szCs w:val="22"/>
          <w:u w:val="single"/>
        </w:rPr>
      </w:pPr>
      <w:r w:rsidRPr="0038563E">
        <w:rPr>
          <w:rFonts w:ascii="Arial" w:hAnsi="Arial" w:cs="Arial"/>
          <w:b/>
          <w:bCs/>
          <w:sz w:val="22"/>
          <w:szCs w:val="22"/>
          <w:u w:val="single"/>
        </w:rPr>
        <w:t xml:space="preserve">What </w:t>
      </w:r>
      <w:r w:rsidR="003B61D7" w:rsidRPr="0038563E">
        <w:rPr>
          <w:rFonts w:ascii="Arial" w:hAnsi="Arial" w:cs="Arial"/>
          <w:b/>
          <w:bCs/>
          <w:sz w:val="22"/>
          <w:szCs w:val="22"/>
          <w:u w:val="single"/>
        </w:rPr>
        <w:t>do I have to do</w:t>
      </w:r>
      <w:r w:rsidRPr="0038563E">
        <w:rPr>
          <w:rFonts w:ascii="Arial" w:hAnsi="Arial" w:cs="Arial"/>
          <w:b/>
          <w:bCs/>
          <w:sz w:val="22"/>
          <w:szCs w:val="22"/>
          <w:u w:val="single"/>
        </w:rPr>
        <w:t>?</w:t>
      </w:r>
    </w:p>
    <w:p w14:paraId="742785AE" w14:textId="77777777" w:rsidR="008D49EC" w:rsidRPr="0038563E" w:rsidRDefault="00147D97" w:rsidP="0035238D">
      <w:pPr>
        <w:pStyle w:val="BodyText2"/>
        <w:autoSpaceDE/>
        <w:autoSpaceDN/>
        <w:adjustRightInd/>
        <w:spacing w:line="276" w:lineRule="auto"/>
        <w:ind w:right="306"/>
        <w:rPr>
          <w:sz w:val="22"/>
          <w:szCs w:val="22"/>
        </w:rPr>
      </w:pPr>
      <w:r w:rsidRPr="0038563E">
        <w:rPr>
          <w:b/>
          <w:sz w:val="22"/>
          <w:szCs w:val="22"/>
        </w:rPr>
        <w:t xml:space="preserve">All </w:t>
      </w:r>
      <w:r w:rsidR="00A22A3C" w:rsidRPr="0038563E">
        <w:rPr>
          <w:sz w:val="22"/>
          <w:szCs w:val="22"/>
        </w:rPr>
        <w:t xml:space="preserve">participants </w:t>
      </w:r>
      <w:r w:rsidRPr="0038563E">
        <w:rPr>
          <w:sz w:val="22"/>
          <w:szCs w:val="22"/>
        </w:rPr>
        <w:t>will be asked to</w:t>
      </w:r>
      <w:r w:rsidR="008D49EC" w:rsidRPr="0038563E">
        <w:rPr>
          <w:sz w:val="22"/>
          <w:szCs w:val="22"/>
        </w:rPr>
        <w:t>:</w:t>
      </w:r>
    </w:p>
    <w:p w14:paraId="5B631B66" w14:textId="77777777" w:rsidR="00D941B1" w:rsidRPr="0038563E" w:rsidRDefault="00836BC3" w:rsidP="0035238D">
      <w:pPr>
        <w:pStyle w:val="BodyText2"/>
        <w:numPr>
          <w:ilvl w:val="0"/>
          <w:numId w:val="2"/>
        </w:numPr>
        <w:autoSpaceDE/>
        <w:autoSpaceDN/>
        <w:adjustRightInd/>
        <w:spacing w:line="276" w:lineRule="auto"/>
        <w:ind w:right="306"/>
        <w:rPr>
          <w:b/>
          <w:sz w:val="22"/>
          <w:szCs w:val="22"/>
        </w:rPr>
      </w:pPr>
      <w:r w:rsidRPr="0038563E">
        <w:rPr>
          <w:b/>
          <w:sz w:val="22"/>
          <w:szCs w:val="22"/>
        </w:rPr>
        <w:t>Give written consent to participate in this study</w:t>
      </w:r>
    </w:p>
    <w:p w14:paraId="0C6AF7C5" w14:textId="2390636C" w:rsidR="00F66A2E" w:rsidRPr="0038563E" w:rsidRDefault="06D88395" w:rsidP="06D88395">
      <w:pPr>
        <w:pStyle w:val="BodyText2"/>
        <w:numPr>
          <w:ilvl w:val="0"/>
          <w:numId w:val="2"/>
        </w:numPr>
        <w:autoSpaceDE/>
        <w:autoSpaceDN/>
        <w:adjustRightInd/>
        <w:spacing w:line="276" w:lineRule="auto"/>
        <w:ind w:right="306"/>
        <w:rPr>
          <w:b/>
          <w:sz w:val="22"/>
          <w:szCs w:val="22"/>
        </w:rPr>
      </w:pPr>
      <w:r w:rsidRPr="0038563E">
        <w:rPr>
          <w:b/>
          <w:sz w:val="22"/>
          <w:szCs w:val="22"/>
        </w:rPr>
        <w:t>Complete a</w:t>
      </w:r>
      <w:r w:rsidR="00F66A2E" w:rsidRPr="0038563E">
        <w:rPr>
          <w:b/>
          <w:sz w:val="22"/>
          <w:szCs w:val="22"/>
        </w:rPr>
        <w:t xml:space="preserve"> short </w:t>
      </w:r>
      <w:r w:rsidRPr="0038563E">
        <w:rPr>
          <w:b/>
          <w:sz w:val="22"/>
          <w:szCs w:val="22"/>
        </w:rPr>
        <w:t>online questionnaire at the beginning of the study</w:t>
      </w:r>
    </w:p>
    <w:p w14:paraId="4B00D56A" w14:textId="7542FA00" w:rsidR="004059C3" w:rsidRPr="0038563E" w:rsidRDefault="00F66A2E" w:rsidP="008F68FF">
      <w:pPr>
        <w:pStyle w:val="ListParagraph"/>
        <w:numPr>
          <w:ilvl w:val="0"/>
          <w:numId w:val="2"/>
        </w:numPr>
        <w:rPr>
          <w:b/>
          <w:sz w:val="22"/>
          <w:szCs w:val="22"/>
        </w:rPr>
      </w:pPr>
      <w:r w:rsidRPr="0038563E">
        <w:rPr>
          <w:rFonts w:ascii="Arial" w:hAnsi="Arial" w:cs="Arial"/>
          <w:b/>
          <w:sz w:val="22"/>
          <w:szCs w:val="22"/>
          <w:lang w:val="en-US"/>
        </w:rPr>
        <w:t>Participate in a telephone interview</w:t>
      </w:r>
    </w:p>
    <w:p w14:paraId="282D8652" w14:textId="1E1EB082" w:rsidR="004059C3" w:rsidRPr="0038563E" w:rsidRDefault="004059C3" w:rsidP="004059C3">
      <w:pPr>
        <w:pStyle w:val="BodyText2"/>
        <w:numPr>
          <w:ilvl w:val="0"/>
          <w:numId w:val="2"/>
        </w:numPr>
        <w:autoSpaceDE/>
        <w:autoSpaceDN/>
        <w:adjustRightInd/>
        <w:spacing w:line="276" w:lineRule="auto"/>
        <w:ind w:right="306"/>
        <w:rPr>
          <w:b/>
          <w:sz w:val="22"/>
          <w:szCs w:val="22"/>
        </w:rPr>
      </w:pPr>
      <w:r w:rsidRPr="0038563E">
        <w:rPr>
          <w:b/>
          <w:sz w:val="22"/>
          <w:szCs w:val="22"/>
        </w:rPr>
        <w:t>Participate in treatment (TAU/intervention)</w:t>
      </w:r>
      <w:r w:rsidR="007331B0" w:rsidRPr="0038563E">
        <w:rPr>
          <w:b/>
          <w:sz w:val="22"/>
          <w:szCs w:val="22"/>
        </w:rPr>
        <w:t xml:space="preserve"> – 7 weeks</w:t>
      </w:r>
    </w:p>
    <w:p w14:paraId="53187C25" w14:textId="77777777" w:rsidR="004059C3" w:rsidRPr="0038563E" w:rsidRDefault="004059C3" w:rsidP="004059C3">
      <w:pPr>
        <w:pStyle w:val="BodyText2"/>
        <w:numPr>
          <w:ilvl w:val="0"/>
          <w:numId w:val="2"/>
        </w:numPr>
        <w:autoSpaceDE/>
        <w:autoSpaceDN/>
        <w:adjustRightInd/>
        <w:spacing w:line="276" w:lineRule="auto"/>
        <w:ind w:right="306"/>
        <w:rPr>
          <w:rFonts w:eastAsia="MS ??"/>
          <w:b/>
          <w:sz w:val="22"/>
          <w:szCs w:val="22"/>
        </w:rPr>
      </w:pPr>
      <w:r w:rsidRPr="0038563E">
        <w:rPr>
          <w:rFonts w:eastAsia="MS ??"/>
          <w:b/>
          <w:sz w:val="22"/>
          <w:szCs w:val="22"/>
        </w:rPr>
        <w:t>Complete an online post-treatment questionnaire</w:t>
      </w:r>
    </w:p>
    <w:p w14:paraId="61A529FE" w14:textId="6B018E5F" w:rsidR="004059C3" w:rsidRPr="0038563E" w:rsidRDefault="004059C3" w:rsidP="004059C3">
      <w:pPr>
        <w:pStyle w:val="BodyText2"/>
        <w:numPr>
          <w:ilvl w:val="0"/>
          <w:numId w:val="2"/>
        </w:numPr>
        <w:autoSpaceDE/>
        <w:autoSpaceDN/>
        <w:adjustRightInd/>
        <w:spacing w:line="276" w:lineRule="auto"/>
        <w:ind w:right="306"/>
        <w:rPr>
          <w:rFonts w:eastAsia="MS ??"/>
          <w:b/>
          <w:sz w:val="22"/>
          <w:szCs w:val="22"/>
        </w:rPr>
      </w:pPr>
      <w:r w:rsidRPr="0038563E">
        <w:rPr>
          <w:rFonts w:eastAsia="MS ??"/>
          <w:b/>
          <w:sz w:val="22"/>
          <w:szCs w:val="22"/>
        </w:rPr>
        <w:t>Complete follow-up assessment</w:t>
      </w:r>
      <w:r w:rsidR="007D6B50" w:rsidRPr="0038563E">
        <w:rPr>
          <w:rFonts w:eastAsia="MS ??"/>
          <w:b/>
          <w:sz w:val="22"/>
          <w:szCs w:val="22"/>
        </w:rPr>
        <w:t>s</w:t>
      </w:r>
      <w:r w:rsidRPr="0038563E">
        <w:rPr>
          <w:rFonts w:eastAsia="MS ??"/>
          <w:b/>
          <w:sz w:val="22"/>
          <w:szCs w:val="22"/>
        </w:rPr>
        <w:t xml:space="preserve"> at 6 and 12 months</w:t>
      </w:r>
    </w:p>
    <w:p w14:paraId="37F72223" w14:textId="412901D6" w:rsidR="004059C3" w:rsidRPr="0038563E" w:rsidRDefault="004059C3" w:rsidP="004059C3">
      <w:pPr>
        <w:pStyle w:val="BodyText2"/>
        <w:numPr>
          <w:ilvl w:val="0"/>
          <w:numId w:val="2"/>
        </w:numPr>
        <w:autoSpaceDE/>
        <w:autoSpaceDN/>
        <w:adjustRightInd/>
        <w:spacing w:line="276" w:lineRule="auto"/>
        <w:ind w:right="306"/>
        <w:rPr>
          <w:rFonts w:eastAsia="MS ??"/>
          <w:b/>
          <w:sz w:val="22"/>
          <w:szCs w:val="22"/>
        </w:rPr>
      </w:pPr>
      <w:r w:rsidRPr="0038563E">
        <w:rPr>
          <w:rFonts w:eastAsia="MS ??"/>
          <w:b/>
          <w:sz w:val="22"/>
          <w:szCs w:val="22"/>
        </w:rPr>
        <w:t>At 12 months you will also repeat an interview by phone</w:t>
      </w:r>
    </w:p>
    <w:p w14:paraId="0BCE5561" w14:textId="6818D585" w:rsidR="0038563E" w:rsidRPr="0038563E" w:rsidRDefault="00B95B53" w:rsidP="0038563E">
      <w:pPr>
        <w:pStyle w:val="BodyText2"/>
        <w:numPr>
          <w:ilvl w:val="0"/>
          <w:numId w:val="2"/>
        </w:numPr>
        <w:autoSpaceDE/>
        <w:autoSpaceDN/>
        <w:adjustRightInd/>
        <w:spacing w:line="276" w:lineRule="auto"/>
        <w:ind w:right="306"/>
        <w:rPr>
          <w:rFonts w:eastAsia="MS ??"/>
          <w:b/>
          <w:sz w:val="22"/>
          <w:szCs w:val="22"/>
        </w:rPr>
      </w:pPr>
      <w:r w:rsidRPr="0038563E">
        <w:rPr>
          <w:rFonts w:eastAsia="MS ??"/>
          <w:b/>
          <w:sz w:val="22"/>
          <w:szCs w:val="22"/>
        </w:rPr>
        <w:t xml:space="preserve">Provide a saliva and blood sample at </w:t>
      </w:r>
      <w:proofErr w:type="gramStart"/>
      <w:r w:rsidRPr="0038563E">
        <w:rPr>
          <w:rFonts w:eastAsia="MS ??"/>
          <w:b/>
          <w:sz w:val="22"/>
          <w:szCs w:val="22"/>
        </w:rPr>
        <w:t>pre</w:t>
      </w:r>
      <w:proofErr w:type="gramEnd"/>
      <w:r w:rsidRPr="0038563E">
        <w:rPr>
          <w:rFonts w:eastAsia="MS ??"/>
          <w:b/>
          <w:sz w:val="22"/>
          <w:szCs w:val="22"/>
        </w:rPr>
        <w:t xml:space="preserve"> and post-treatment assessments</w:t>
      </w:r>
      <w:r w:rsidR="009D4C49" w:rsidRPr="0038563E">
        <w:rPr>
          <w:rFonts w:eastAsia="MS ??"/>
          <w:b/>
          <w:sz w:val="22"/>
          <w:szCs w:val="22"/>
        </w:rPr>
        <w:t xml:space="preserve"> if it is safe to do so</w:t>
      </w:r>
      <w:r w:rsidR="004E3E54" w:rsidRPr="0038563E">
        <w:rPr>
          <w:rFonts w:eastAsia="MS ??"/>
          <w:b/>
          <w:sz w:val="22"/>
          <w:szCs w:val="22"/>
        </w:rPr>
        <w:t>,</w:t>
      </w:r>
      <w:r w:rsidR="004D30ED" w:rsidRPr="0038563E">
        <w:rPr>
          <w:rFonts w:eastAsia="MS ??"/>
          <w:b/>
          <w:sz w:val="22"/>
          <w:szCs w:val="22"/>
        </w:rPr>
        <w:t xml:space="preserve"> in relation to the </w:t>
      </w:r>
      <w:r w:rsidR="004E3E54" w:rsidRPr="0038563E">
        <w:rPr>
          <w:rFonts w:eastAsia="MS ??"/>
          <w:b/>
          <w:sz w:val="22"/>
          <w:szCs w:val="22"/>
        </w:rPr>
        <w:t>COVID-19 pandemic status at the time</w:t>
      </w:r>
      <w:r w:rsidR="004D30ED" w:rsidRPr="0038563E">
        <w:rPr>
          <w:rFonts w:eastAsia="MS ??"/>
          <w:b/>
          <w:sz w:val="22"/>
          <w:szCs w:val="22"/>
        </w:rPr>
        <w:t>.</w:t>
      </w:r>
    </w:p>
    <w:p w14:paraId="6A8D0B68" w14:textId="3B0198B1" w:rsidR="00072E5C" w:rsidRPr="0038563E" w:rsidRDefault="004059C3" w:rsidP="001432D9">
      <w:pPr>
        <w:pStyle w:val="BodyText2"/>
        <w:autoSpaceDE/>
        <w:autoSpaceDN/>
        <w:adjustRightInd/>
        <w:spacing w:line="276" w:lineRule="auto"/>
        <w:ind w:left="720" w:right="306"/>
        <w:rPr>
          <w:rFonts w:eastAsia="MS ??"/>
          <w:sz w:val="22"/>
          <w:szCs w:val="22"/>
        </w:rPr>
      </w:pPr>
      <w:r w:rsidRPr="0038563E">
        <w:rPr>
          <w:rFonts w:eastAsia="MS ??"/>
          <w:sz w:val="22"/>
          <w:szCs w:val="22"/>
        </w:rPr>
        <w:t xml:space="preserve">Some students will be asked to participate in a </w:t>
      </w:r>
      <w:r w:rsidRPr="0038563E">
        <w:rPr>
          <w:rFonts w:eastAsia="MS ??"/>
          <w:b/>
          <w:sz w:val="22"/>
          <w:szCs w:val="22"/>
        </w:rPr>
        <w:t>focus group</w:t>
      </w:r>
      <w:r w:rsidR="00FD7C19" w:rsidRPr="0038563E">
        <w:rPr>
          <w:rFonts w:eastAsia="MS ??"/>
          <w:sz w:val="22"/>
          <w:szCs w:val="22"/>
        </w:rPr>
        <w:t xml:space="preserve"> which will take approx. 1 hour</w:t>
      </w:r>
      <w:r w:rsidR="007D6B50" w:rsidRPr="0038563E">
        <w:rPr>
          <w:rFonts w:eastAsia="MS ??"/>
          <w:sz w:val="22"/>
          <w:szCs w:val="22"/>
        </w:rPr>
        <w:t xml:space="preserve">. Alternatively, according to COVID-19 guidelines at the time, you may be asked </w:t>
      </w:r>
      <w:proofErr w:type="spellStart"/>
      <w:r w:rsidR="007D6B50" w:rsidRPr="0038563E">
        <w:rPr>
          <w:rFonts w:eastAsia="MS ??"/>
          <w:sz w:val="22"/>
          <w:szCs w:val="22"/>
        </w:rPr>
        <w:t>to</w:t>
      </w:r>
      <w:r w:rsidR="00B20C82" w:rsidRPr="0038563E">
        <w:rPr>
          <w:rFonts w:eastAsia="MS ??"/>
          <w:sz w:val="22"/>
          <w:szCs w:val="22"/>
        </w:rPr>
        <w:t>participate</w:t>
      </w:r>
      <w:proofErr w:type="spellEnd"/>
      <w:r w:rsidR="00B20C82" w:rsidRPr="0038563E">
        <w:rPr>
          <w:rFonts w:eastAsia="MS ??"/>
          <w:sz w:val="22"/>
          <w:szCs w:val="22"/>
        </w:rPr>
        <w:t xml:space="preserve"> in a short interview or complete a short survey at the end of the study</w:t>
      </w:r>
      <w:r w:rsidRPr="0038563E">
        <w:rPr>
          <w:rFonts w:eastAsia="MS ??"/>
          <w:sz w:val="22"/>
          <w:szCs w:val="22"/>
        </w:rPr>
        <w:t>.</w:t>
      </w:r>
    </w:p>
    <w:p w14:paraId="474B81A9" w14:textId="77777777" w:rsidR="00D968C0" w:rsidRPr="0038563E" w:rsidRDefault="00D968C0" w:rsidP="00D968C0">
      <w:pPr>
        <w:pStyle w:val="BodyText2"/>
        <w:autoSpaceDE/>
        <w:autoSpaceDN/>
        <w:adjustRightInd/>
        <w:spacing w:line="276" w:lineRule="auto"/>
        <w:ind w:left="720" w:right="306" w:hanging="720"/>
        <w:jc w:val="both"/>
        <w:rPr>
          <w:rFonts w:eastAsia="MS ??"/>
          <w:sz w:val="22"/>
          <w:szCs w:val="22"/>
        </w:rPr>
      </w:pPr>
    </w:p>
    <w:tbl>
      <w:tblPr>
        <w:tblStyle w:val="TableGrid"/>
        <w:tblW w:w="0" w:type="auto"/>
        <w:tblLook w:val="04A0" w:firstRow="1" w:lastRow="0" w:firstColumn="1" w:lastColumn="0" w:noHBand="0" w:noVBand="1"/>
      </w:tblPr>
      <w:tblGrid>
        <w:gridCol w:w="1897"/>
        <w:gridCol w:w="1819"/>
        <w:gridCol w:w="1967"/>
        <w:gridCol w:w="1967"/>
        <w:gridCol w:w="1967"/>
      </w:tblGrid>
      <w:tr w:rsidR="00072E5C" w:rsidRPr="0038563E" w14:paraId="58437B01" w14:textId="77777777" w:rsidTr="0001012F">
        <w:tc>
          <w:tcPr>
            <w:tcW w:w="2789" w:type="dxa"/>
            <w:tcBorders>
              <w:top w:val="nil"/>
              <w:left w:val="nil"/>
              <w:bottom w:val="single" w:sz="4" w:space="0" w:color="auto"/>
              <w:right w:val="nil"/>
            </w:tcBorders>
            <w:shd w:val="clear" w:color="auto" w:fill="FFFF00"/>
          </w:tcPr>
          <w:p w14:paraId="1B2CE7C5" w14:textId="77777777" w:rsidR="00072E5C" w:rsidRPr="0038563E" w:rsidRDefault="00072E5C" w:rsidP="00DE430A">
            <w:pPr>
              <w:rPr>
                <w:b/>
              </w:rPr>
            </w:pPr>
            <w:r w:rsidRPr="0038563E">
              <w:rPr>
                <w:b/>
              </w:rPr>
              <w:t>Pre-intervention</w:t>
            </w:r>
          </w:p>
        </w:tc>
        <w:tc>
          <w:tcPr>
            <w:tcW w:w="2789" w:type="dxa"/>
            <w:tcBorders>
              <w:top w:val="nil"/>
              <w:left w:val="nil"/>
              <w:bottom w:val="single" w:sz="4" w:space="0" w:color="auto"/>
              <w:right w:val="nil"/>
            </w:tcBorders>
            <w:shd w:val="clear" w:color="auto" w:fill="ED7D31" w:themeFill="accent2"/>
          </w:tcPr>
          <w:p w14:paraId="24C42C23" w14:textId="77777777" w:rsidR="00072E5C" w:rsidRPr="0038563E" w:rsidRDefault="00072E5C" w:rsidP="00DE430A">
            <w:pPr>
              <w:rPr>
                <w:b/>
              </w:rPr>
            </w:pPr>
            <w:r w:rsidRPr="0038563E">
              <w:rPr>
                <w:b/>
              </w:rPr>
              <w:t>Intervention</w:t>
            </w:r>
          </w:p>
        </w:tc>
        <w:tc>
          <w:tcPr>
            <w:tcW w:w="2790" w:type="dxa"/>
            <w:tcBorders>
              <w:top w:val="nil"/>
              <w:left w:val="nil"/>
              <w:bottom w:val="single" w:sz="4" w:space="0" w:color="auto"/>
              <w:right w:val="nil"/>
            </w:tcBorders>
            <w:shd w:val="clear" w:color="auto" w:fill="00B0F0"/>
          </w:tcPr>
          <w:p w14:paraId="14DDFDB4" w14:textId="77777777" w:rsidR="00072E5C" w:rsidRPr="0038563E" w:rsidRDefault="00072E5C" w:rsidP="00DE430A">
            <w:pPr>
              <w:rPr>
                <w:b/>
              </w:rPr>
            </w:pPr>
            <w:r w:rsidRPr="0038563E">
              <w:rPr>
                <w:b/>
              </w:rPr>
              <w:t xml:space="preserve">Post-intervention </w:t>
            </w:r>
          </w:p>
          <w:p w14:paraId="235AA4B4" w14:textId="77777777" w:rsidR="00072E5C" w:rsidRPr="0038563E" w:rsidRDefault="00072E5C" w:rsidP="00DE430A">
            <w:pPr>
              <w:rPr>
                <w:b/>
              </w:rPr>
            </w:pPr>
            <w:r w:rsidRPr="0038563E">
              <w:rPr>
                <w:b/>
              </w:rPr>
              <w:t>– 1 week</w:t>
            </w:r>
          </w:p>
        </w:tc>
        <w:tc>
          <w:tcPr>
            <w:tcW w:w="2790" w:type="dxa"/>
            <w:tcBorders>
              <w:top w:val="nil"/>
              <w:left w:val="nil"/>
              <w:bottom w:val="single" w:sz="4" w:space="0" w:color="auto"/>
              <w:right w:val="nil"/>
            </w:tcBorders>
            <w:shd w:val="clear" w:color="auto" w:fill="00B0F0"/>
          </w:tcPr>
          <w:p w14:paraId="676D5DB6" w14:textId="77777777" w:rsidR="00072E5C" w:rsidRPr="0038563E" w:rsidRDefault="00072E5C" w:rsidP="00DE430A">
            <w:pPr>
              <w:rPr>
                <w:b/>
              </w:rPr>
            </w:pPr>
            <w:r w:rsidRPr="0038563E">
              <w:rPr>
                <w:b/>
              </w:rPr>
              <w:t>Post-intervention</w:t>
            </w:r>
          </w:p>
          <w:p w14:paraId="69B10487" w14:textId="77777777" w:rsidR="00072E5C" w:rsidRPr="0038563E" w:rsidRDefault="00072E5C" w:rsidP="00DE430A">
            <w:pPr>
              <w:rPr>
                <w:b/>
              </w:rPr>
            </w:pPr>
            <w:r w:rsidRPr="0038563E">
              <w:rPr>
                <w:b/>
              </w:rPr>
              <w:t xml:space="preserve"> – 6 months</w:t>
            </w:r>
          </w:p>
        </w:tc>
        <w:tc>
          <w:tcPr>
            <w:tcW w:w="2790" w:type="dxa"/>
            <w:tcBorders>
              <w:top w:val="nil"/>
              <w:left w:val="nil"/>
              <w:bottom w:val="single" w:sz="4" w:space="0" w:color="auto"/>
              <w:right w:val="nil"/>
            </w:tcBorders>
            <w:shd w:val="clear" w:color="auto" w:fill="00B0F0"/>
          </w:tcPr>
          <w:p w14:paraId="4707A115" w14:textId="77777777" w:rsidR="00072E5C" w:rsidRPr="0038563E" w:rsidRDefault="00072E5C" w:rsidP="00DE430A">
            <w:pPr>
              <w:rPr>
                <w:b/>
              </w:rPr>
            </w:pPr>
            <w:r w:rsidRPr="0038563E">
              <w:rPr>
                <w:b/>
              </w:rPr>
              <w:t xml:space="preserve">Post-intervention </w:t>
            </w:r>
          </w:p>
          <w:p w14:paraId="0ABB8E01" w14:textId="642B4508" w:rsidR="0082317B" w:rsidRPr="0038563E" w:rsidRDefault="00072E5C" w:rsidP="00DE430A">
            <w:pPr>
              <w:rPr>
                <w:b/>
              </w:rPr>
            </w:pPr>
            <w:r w:rsidRPr="0038563E">
              <w:rPr>
                <w:b/>
              </w:rPr>
              <w:t>– 12 months</w:t>
            </w:r>
          </w:p>
        </w:tc>
      </w:tr>
      <w:tr w:rsidR="00072E5C" w:rsidRPr="0038563E" w14:paraId="7D000D02" w14:textId="77777777" w:rsidTr="0001012F">
        <w:tc>
          <w:tcPr>
            <w:tcW w:w="2789" w:type="dxa"/>
            <w:tcBorders>
              <w:top w:val="single" w:sz="4" w:space="0" w:color="auto"/>
              <w:left w:val="nil"/>
              <w:bottom w:val="nil"/>
              <w:right w:val="nil"/>
            </w:tcBorders>
            <w:shd w:val="clear" w:color="auto" w:fill="FFFF00"/>
          </w:tcPr>
          <w:p w14:paraId="3650DE4A" w14:textId="77777777" w:rsidR="00072E5C" w:rsidRPr="0038563E" w:rsidRDefault="00072E5C" w:rsidP="00DE430A">
            <w:r w:rsidRPr="0038563E">
              <w:t>Sign consent</w:t>
            </w:r>
          </w:p>
          <w:p w14:paraId="7B7D4D46" w14:textId="77777777" w:rsidR="00A60867" w:rsidRPr="0038563E" w:rsidRDefault="00A60867" w:rsidP="00DE430A"/>
          <w:p w14:paraId="5AE6100E" w14:textId="1B4C1F61" w:rsidR="00A60867" w:rsidRPr="0038563E" w:rsidRDefault="00A60867" w:rsidP="00A60867">
            <w:pPr>
              <w:rPr>
                <w:rFonts w:eastAsia="MS ??" w:cstheme="minorHAnsi"/>
                <w:lang w:val="en-US"/>
              </w:rPr>
            </w:pPr>
            <w:r w:rsidRPr="0038563E">
              <w:rPr>
                <w:rFonts w:eastAsia="MS ??" w:cstheme="minorHAnsi"/>
                <w:lang w:val="en-US"/>
              </w:rPr>
              <w:t xml:space="preserve">Online depression, anxiety &amp; health questionnaire                  </w:t>
            </w:r>
            <w:proofErr w:type="gramStart"/>
            <w:r w:rsidRPr="0038563E">
              <w:rPr>
                <w:rFonts w:eastAsia="MS ??" w:cstheme="minorHAnsi"/>
                <w:lang w:val="en-US"/>
              </w:rPr>
              <w:t xml:space="preserve"> </w:t>
            </w:r>
            <w:r w:rsidR="00B361F5" w:rsidRPr="0038563E">
              <w:rPr>
                <w:rFonts w:eastAsia="MS ??" w:cstheme="minorHAnsi"/>
                <w:lang w:val="en-US"/>
              </w:rPr>
              <w:t xml:space="preserve">  (</w:t>
            </w:r>
            <w:proofErr w:type="gramEnd"/>
            <w:r w:rsidRPr="0038563E">
              <w:rPr>
                <w:rFonts w:eastAsia="MS ??" w:cstheme="minorHAnsi"/>
                <w:lang w:val="en-US"/>
              </w:rPr>
              <w:t>6 minutes)</w:t>
            </w:r>
          </w:p>
          <w:p w14:paraId="2FD2A982" w14:textId="576C942C" w:rsidR="00A60867" w:rsidRPr="0038563E" w:rsidRDefault="00A60867" w:rsidP="00DE430A"/>
        </w:tc>
        <w:tc>
          <w:tcPr>
            <w:tcW w:w="2789" w:type="dxa"/>
            <w:tcBorders>
              <w:top w:val="single" w:sz="4" w:space="0" w:color="auto"/>
              <w:left w:val="nil"/>
              <w:bottom w:val="nil"/>
              <w:right w:val="nil"/>
            </w:tcBorders>
            <w:shd w:val="clear" w:color="auto" w:fill="ED7D31" w:themeFill="accent2"/>
          </w:tcPr>
          <w:p w14:paraId="3FBDB964" w14:textId="77777777" w:rsidR="00072E5C" w:rsidRPr="0038563E" w:rsidRDefault="00072E5C" w:rsidP="00DE430A">
            <w:r w:rsidRPr="0038563E">
              <w:t xml:space="preserve">7 weekly sessions </w:t>
            </w:r>
          </w:p>
          <w:p w14:paraId="6C7E1102" w14:textId="77777777" w:rsidR="00072E5C" w:rsidRPr="0038563E" w:rsidRDefault="00072E5C" w:rsidP="00DE430A">
            <w:r w:rsidRPr="0038563E">
              <w:t>(45-60 minutes)</w:t>
            </w:r>
          </w:p>
        </w:tc>
        <w:tc>
          <w:tcPr>
            <w:tcW w:w="2790" w:type="dxa"/>
            <w:tcBorders>
              <w:top w:val="single" w:sz="4" w:space="0" w:color="auto"/>
              <w:left w:val="nil"/>
              <w:bottom w:val="nil"/>
              <w:right w:val="nil"/>
            </w:tcBorders>
            <w:shd w:val="clear" w:color="auto" w:fill="00B0F0"/>
          </w:tcPr>
          <w:p w14:paraId="3B5F7835" w14:textId="77777777" w:rsidR="00072E5C" w:rsidRPr="0038563E" w:rsidRDefault="00072E5C" w:rsidP="00DE430A">
            <w:r w:rsidRPr="0038563E">
              <w:t>Online questionnaires</w:t>
            </w:r>
          </w:p>
          <w:p w14:paraId="5893541B" w14:textId="725A946C" w:rsidR="00072E5C" w:rsidRPr="0038563E" w:rsidRDefault="001133C3" w:rsidP="00DE430A">
            <w:r w:rsidRPr="0038563E">
              <w:t>-</w:t>
            </w:r>
            <w:r w:rsidR="00E12C6C" w:rsidRPr="0038563E">
              <w:t>Depression</w:t>
            </w:r>
            <w:r w:rsidR="006D60CD" w:rsidRPr="0038563E">
              <w:t xml:space="preserve">                   </w:t>
            </w:r>
            <w:proofErr w:type="gramStart"/>
            <w:r w:rsidR="006D60CD" w:rsidRPr="0038563E">
              <w:t xml:space="preserve"> </w:t>
            </w:r>
            <w:r w:rsidR="00B361F5" w:rsidRPr="0038563E">
              <w:t xml:space="preserve">  (</w:t>
            </w:r>
            <w:proofErr w:type="gramEnd"/>
            <w:r w:rsidR="00072E5C" w:rsidRPr="0038563E">
              <w:t>2.5 minutes)</w:t>
            </w:r>
          </w:p>
        </w:tc>
        <w:tc>
          <w:tcPr>
            <w:tcW w:w="2790" w:type="dxa"/>
            <w:tcBorders>
              <w:top w:val="single" w:sz="4" w:space="0" w:color="auto"/>
              <w:left w:val="nil"/>
              <w:bottom w:val="nil"/>
              <w:right w:val="nil"/>
            </w:tcBorders>
            <w:shd w:val="clear" w:color="auto" w:fill="00B0F0"/>
          </w:tcPr>
          <w:p w14:paraId="270E7B42" w14:textId="77777777" w:rsidR="00072E5C" w:rsidRPr="0038563E" w:rsidRDefault="00072E5C" w:rsidP="00DE430A">
            <w:r w:rsidRPr="0038563E">
              <w:t>Online questionnaires</w:t>
            </w:r>
          </w:p>
          <w:p w14:paraId="719B5895" w14:textId="5D3F2B01" w:rsidR="00072E5C" w:rsidRPr="0038563E" w:rsidRDefault="001133C3" w:rsidP="00DE430A">
            <w:r w:rsidRPr="0038563E">
              <w:t>-</w:t>
            </w:r>
            <w:r w:rsidR="00E12C6C" w:rsidRPr="0038563E">
              <w:t xml:space="preserve">Depression        </w:t>
            </w:r>
            <w:proofErr w:type="gramStart"/>
            <w:r w:rsidR="00E12C6C" w:rsidRPr="0038563E">
              <w:t xml:space="preserve"> </w:t>
            </w:r>
            <w:r w:rsidR="00B361F5" w:rsidRPr="0038563E">
              <w:t xml:space="preserve">  (</w:t>
            </w:r>
            <w:proofErr w:type="gramEnd"/>
            <w:r w:rsidR="00072E5C" w:rsidRPr="0038563E">
              <w:t>2.5 minutes)</w:t>
            </w:r>
          </w:p>
        </w:tc>
        <w:tc>
          <w:tcPr>
            <w:tcW w:w="2790" w:type="dxa"/>
            <w:tcBorders>
              <w:top w:val="single" w:sz="4" w:space="0" w:color="auto"/>
              <w:left w:val="nil"/>
              <w:bottom w:val="nil"/>
              <w:right w:val="nil"/>
            </w:tcBorders>
            <w:shd w:val="clear" w:color="auto" w:fill="00B0F0"/>
          </w:tcPr>
          <w:p w14:paraId="6FA24283" w14:textId="77777777" w:rsidR="00072E5C" w:rsidRPr="0038563E" w:rsidRDefault="00072E5C" w:rsidP="00DE430A">
            <w:r w:rsidRPr="0038563E">
              <w:t>Online questionnaires</w:t>
            </w:r>
          </w:p>
          <w:p w14:paraId="3EDE9B7E" w14:textId="4BD4B7AC" w:rsidR="00072E5C" w:rsidRPr="0038563E" w:rsidRDefault="001133C3" w:rsidP="00DE430A">
            <w:r w:rsidRPr="0038563E">
              <w:t>-</w:t>
            </w:r>
            <w:r w:rsidR="00E12C6C" w:rsidRPr="0038563E">
              <w:t>D</w:t>
            </w:r>
            <w:r w:rsidR="00C613E8" w:rsidRPr="0038563E">
              <w:t>epression</w:t>
            </w:r>
            <w:r w:rsidR="006D60CD" w:rsidRPr="0038563E">
              <w:t xml:space="preserve">               </w:t>
            </w:r>
            <w:proofErr w:type="gramStart"/>
            <w:r w:rsidR="006D60CD" w:rsidRPr="0038563E">
              <w:t xml:space="preserve"> </w:t>
            </w:r>
            <w:r w:rsidR="00B361F5" w:rsidRPr="0038563E">
              <w:t xml:space="preserve">  (</w:t>
            </w:r>
            <w:proofErr w:type="gramEnd"/>
            <w:r w:rsidR="00072E5C" w:rsidRPr="0038563E">
              <w:t>2.5 minutes)</w:t>
            </w:r>
          </w:p>
        </w:tc>
      </w:tr>
      <w:tr w:rsidR="00072E5C" w:rsidRPr="0038563E" w14:paraId="27A46BCE" w14:textId="77777777" w:rsidTr="00A95916">
        <w:tc>
          <w:tcPr>
            <w:tcW w:w="2789" w:type="dxa"/>
            <w:tcBorders>
              <w:top w:val="nil"/>
              <w:left w:val="nil"/>
              <w:bottom w:val="nil"/>
              <w:right w:val="nil"/>
            </w:tcBorders>
            <w:shd w:val="clear" w:color="auto" w:fill="FFFF00"/>
          </w:tcPr>
          <w:p w14:paraId="05FFF693" w14:textId="64B967D2" w:rsidR="00072E5C" w:rsidRPr="0038563E" w:rsidRDefault="00072E5C" w:rsidP="00DE430A">
            <w:r w:rsidRPr="0038563E">
              <w:t>Telephone Interview</w:t>
            </w:r>
            <w:r w:rsidR="001133C3" w:rsidRPr="0038563E">
              <w:t xml:space="preserve"> on mental health</w:t>
            </w:r>
          </w:p>
          <w:p w14:paraId="47A307CB" w14:textId="525D50C4" w:rsidR="00072E5C" w:rsidRPr="0038563E" w:rsidRDefault="00A95916" w:rsidP="00DE430A">
            <w:r w:rsidRPr="0038563E">
              <w:t>(</w:t>
            </w:r>
            <w:r w:rsidR="00072E5C" w:rsidRPr="0038563E">
              <w:t>MINI</w:t>
            </w:r>
            <w:r w:rsidRPr="0038563E">
              <w:t>)</w:t>
            </w:r>
            <w:r w:rsidR="006D60CD" w:rsidRPr="0038563E">
              <w:t xml:space="preserve">                  </w:t>
            </w:r>
            <w:r w:rsidR="00072E5C" w:rsidRPr="0038563E">
              <w:t>(15 minutes)</w:t>
            </w:r>
          </w:p>
        </w:tc>
        <w:tc>
          <w:tcPr>
            <w:tcW w:w="2789" w:type="dxa"/>
            <w:tcBorders>
              <w:top w:val="nil"/>
              <w:left w:val="nil"/>
              <w:bottom w:val="nil"/>
              <w:right w:val="nil"/>
            </w:tcBorders>
            <w:shd w:val="clear" w:color="auto" w:fill="ED7D31" w:themeFill="accent2"/>
          </w:tcPr>
          <w:p w14:paraId="546EDEE5" w14:textId="77777777" w:rsidR="00072E5C" w:rsidRPr="0038563E" w:rsidRDefault="00072E5C" w:rsidP="00DE430A">
            <w:r w:rsidRPr="0038563E">
              <w:rPr>
                <w:b/>
              </w:rPr>
              <w:t>Or</w:t>
            </w:r>
            <w:r w:rsidRPr="0038563E">
              <w:t xml:space="preserve"> Treatment as usual</w:t>
            </w:r>
          </w:p>
        </w:tc>
        <w:tc>
          <w:tcPr>
            <w:tcW w:w="2790" w:type="dxa"/>
            <w:tcBorders>
              <w:top w:val="nil"/>
              <w:left w:val="nil"/>
              <w:bottom w:val="nil"/>
              <w:right w:val="nil"/>
            </w:tcBorders>
            <w:shd w:val="clear" w:color="auto" w:fill="00B0F0"/>
          </w:tcPr>
          <w:p w14:paraId="3C69E377" w14:textId="1C20A1B7" w:rsidR="00072E5C" w:rsidRPr="0038563E" w:rsidRDefault="001133C3" w:rsidP="00DE430A">
            <w:r w:rsidRPr="0038563E">
              <w:t>-</w:t>
            </w:r>
            <w:r w:rsidR="00E12C6C" w:rsidRPr="0038563E">
              <w:t>Anxiety</w:t>
            </w:r>
            <w:r w:rsidR="00072E5C" w:rsidRPr="0038563E">
              <w:t xml:space="preserve"> </w:t>
            </w:r>
            <w:r w:rsidR="006D60CD" w:rsidRPr="0038563E">
              <w:t xml:space="preserve">                 </w:t>
            </w:r>
            <w:r w:rsidR="00072E5C" w:rsidRPr="0038563E">
              <w:t>(1-2 minutes)</w:t>
            </w:r>
          </w:p>
          <w:p w14:paraId="527C5F8D" w14:textId="77777777" w:rsidR="00072E5C" w:rsidRPr="0038563E" w:rsidRDefault="001133C3" w:rsidP="00DE430A">
            <w:r w:rsidRPr="0038563E">
              <w:t>-</w:t>
            </w:r>
            <w:r w:rsidR="00146FB1" w:rsidRPr="0038563E">
              <w:t>Health</w:t>
            </w:r>
            <w:r w:rsidR="006D60CD" w:rsidRPr="0038563E">
              <w:t xml:space="preserve">                       </w:t>
            </w:r>
            <w:r w:rsidR="00072E5C" w:rsidRPr="0038563E">
              <w:t>(2</w:t>
            </w:r>
            <w:r w:rsidR="00602C7E" w:rsidRPr="0038563E">
              <w:t xml:space="preserve"> </w:t>
            </w:r>
            <w:r w:rsidR="00072E5C" w:rsidRPr="0038563E">
              <w:t>minutes)</w:t>
            </w:r>
          </w:p>
          <w:p w14:paraId="454811C4" w14:textId="351BE12D" w:rsidR="00602C7E" w:rsidRPr="0038563E" w:rsidRDefault="00602C7E" w:rsidP="00DE430A">
            <w:r w:rsidRPr="0038563E">
              <w:t>-Treatment</w:t>
            </w:r>
          </w:p>
        </w:tc>
        <w:tc>
          <w:tcPr>
            <w:tcW w:w="2790" w:type="dxa"/>
            <w:tcBorders>
              <w:top w:val="nil"/>
              <w:left w:val="nil"/>
              <w:bottom w:val="nil"/>
              <w:right w:val="nil"/>
            </w:tcBorders>
            <w:shd w:val="clear" w:color="auto" w:fill="00B0F0"/>
          </w:tcPr>
          <w:p w14:paraId="78DE5541" w14:textId="2E5476AA" w:rsidR="00072E5C" w:rsidRPr="0038563E" w:rsidRDefault="001133C3" w:rsidP="00DE430A">
            <w:r w:rsidRPr="0038563E">
              <w:t>-</w:t>
            </w:r>
            <w:r w:rsidR="00E12C6C" w:rsidRPr="0038563E">
              <w:t>Anxiety</w:t>
            </w:r>
            <w:r w:rsidR="006D60CD" w:rsidRPr="0038563E">
              <w:t xml:space="preserve">                        </w:t>
            </w:r>
            <w:r w:rsidR="00072E5C" w:rsidRPr="0038563E">
              <w:t>(1-2 minutes)</w:t>
            </w:r>
          </w:p>
          <w:p w14:paraId="0479A2A4" w14:textId="79592D19" w:rsidR="00072E5C" w:rsidRPr="0038563E" w:rsidRDefault="001133C3" w:rsidP="00DE430A">
            <w:r w:rsidRPr="0038563E">
              <w:t>-</w:t>
            </w:r>
            <w:r w:rsidR="00146FB1" w:rsidRPr="0038563E">
              <w:t>Health</w:t>
            </w:r>
            <w:r w:rsidR="006D60CD" w:rsidRPr="0038563E">
              <w:t xml:space="preserve">                           </w:t>
            </w:r>
            <w:r w:rsidR="00072E5C" w:rsidRPr="0038563E">
              <w:t>(2 minutes)</w:t>
            </w:r>
          </w:p>
        </w:tc>
        <w:tc>
          <w:tcPr>
            <w:tcW w:w="2790" w:type="dxa"/>
            <w:tcBorders>
              <w:top w:val="nil"/>
              <w:left w:val="nil"/>
              <w:bottom w:val="nil"/>
              <w:right w:val="nil"/>
            </w:tcBorders>
            <w:shd w:val="clear" w:color="auto" w:fill="00B0F0"/>
          </w:tcPr>
          <w:p w14:paraId="49612327" w14:textId="56C2FD03" w:rsidR="00072E5C" w:rsidRPr="0038563E" w:rsidRDefault="001133C3" w:rsidP="00DE430A">
            <w:r w:rsidRPr="0038563E">
              <w:t>-</w:t>
            </w:r>
            <w:r w:rsidR="00C613E8" w:rsidRPr="0038563E">
              <w:t>Anxiety</w:t>
            </w:r>
            <w:r w:rsidR="006D60CD" w:rsidRPr="0038563E">
              <w:t xml:space="preserve">                     </w:t>
            </w:r>
            <w:r w:rsidR="00072E5C" w:rsidRPr="0038563E">
              <w:t>(1-2 minutes)</w:t>
            </w:r>
          </w:p>
          <w:p w14:paraId="2E8E6423" w14:textId="37327716" w:rsidR="00072E5C" w:rsidRPr="0038563E" w:rsidRDefault="00146FB1" w:rsidP="00DE430A">
            <w:r w:rsidRPr="0038563E">
              <w:t>Health</w:t>
            </w:r>
            <w:r w:rsidR="006D60CD" w:rsidRPr="0038563E">
              <w:t xml:space="preserve">                          </w:t>
            </w:r>
            <w:r w:rsidR="00072E5C" w:rsidRPr="0038563E">
              <w:t>(2 minutes)</w:t>
            </w:r>
          </w:p>
        </w:tc>
      </w:tr>
      <w:tr w:rsidR="00072E5C" w:rsidRPr="0038563E" w14:paraId="6E5025D2" w14:textId="77777777" w:rsidTr="00A95916">
        <w:tc>
          <w:tcPr>
            <w:tcW w:w="2789" w:type="dxa"/>
            <w:tcBorders>
              <w:top w:val="nil"/>
              <w:left w:val="nil"/>
              <w:bottom w:val="nil"/>
              <w:right w:val="nil"/>
            </w:tcBorders>
            <w:shd w:val="clear" w:color="auto" w:fill="FFFF00"/>
          </w:tcPr>
          <w:p w14:paraId="5AEE6EDB" w14:textId="77777777" w:rsidR="00602C7E" w:rsidRPr="0038563E" w:rsidRDefault="00602C7E" w:rsidP="00DE430A"/>
          <w:p w14:paraId="69C8968C" w14:textId="2A8C1C2F" w:rsidR="00072E5C" w:rsidRPr="0038563E" w:rsidRDefault="00072E5C" w:rsidP="00DE430A"/>
        </w:tc>
        <w:tc>
          <w:tcPr>
            <w:tcW w:w="2789" w:type="dxa"/>
            <w:tcBorders>
              <w:top w:val="nil"/>
              <w:left w:val="nil"/>
              <w:bottom w:val="nil"/>
              <w:right w:val="nil"/>
            </w:tcBorders>
            <w:shd w:val="clear" w:color="auto" w:fill="ED7D31" w:themeFill="accent2"/>
          </w:tcPr>
          <w:p w14:paraId="4F447B75" w14:textId="77777777" w:rsidR="00072E5C" w:rsidRPr="0038563E" w:rsidRDefault="00072E5C" w:rsidP="00DE430A"/>
        </w:tc>
        <w:tc>
          <w:tcPr>
            <w:tcW w:w="2790" w:type="dxa"/>
            <w:tcBorders>
              <w:top w:val="nil"/>
              <w:left w:val="nil"/>
              <w:bottom w:val="nil"/>
              <w:right w:val="nil"/>
            </w:tcBorders>
            <w:shd w:val="clear" w:color="auto" w:fill="00B0F0"/>
          </w:tcPr>
          <w:p w14:paraId="11412859" w14:textId="7C85313A" w:rsidR="00072E5C" w:rsidRPr="0038563E" w:rsidRDefault="001133C3" w:rsidP="00DE430A">
            <w:r w:rsidRPr="0038563E">
              <w:t>satisfaction questionnaire</w:t>
            </w:r>
            <w:r w:rsidR="006D60CD" w:rsidRPr="0038563E">
              <w:t xml:space="preserve">                                   </w:t>
            </w:r>
            <w:r w:rsidR="00072E5C" w:rsidRPr="0038563E">
              <w:t>(5-8 minutes)</w:t>
            </w:r>
          </w:p>
        </w:tc>
        <w:tc>
          <w:tcPr>
            <w:tcW w:w="2790" w:type="dxa"/>
            <w:tcBorders>
              <w:top w:val="nil"/>
              <w:left w:val="nil"/>
              <w:bottom w:val="nil"/>
              <w:right w:val="nil"/>
            </w:tcBorders>
            <w:shd w:val="clear" w:color="auto" w:fill="00B0F0"/>
          </w:tcPr>
          <w:p w14:paraId="0BB5A6F1" w14:textId="77777777" w:rsidR="00072E5C" w:rsidRPr="0038563E" w:rsidRDefault="00072E5C" w:rsidP="00DE430A"/>
        </w:tc>
        <w:tc>
          <w:tcPr>
            <w:tcW w:w="2790" w:type="dxa"/>
            <w:tcBorders>
              <w:top w:val="nil"/>
              <w:left w:val="nil"/>
              <w:bottom w:val="nil"/>
              <w:right w:val="nil"/>
            </w:tcBorders>
            <w:shd w:val="clear" w:color="auto" w:fill="00B0F0"/>
          </w:tcPr>
          <w:p w14:paraId="52D21F66" w14:textId="2E9F4825" w:rsidR="00072E5C" w:rsidRPr="0038563E" w:rsidRDefault="001133C3" w:rsidP="00DE430A">
            <w:r w:rsidRPr="0038563E">
              <w:t>-</w:t>
            </w:r>
            <w:r w:rsidR="00072E5C" w:rsidRPr="0038563E">
              <w:t>Telephone interview</w:t>
            </w:r>
            <w:r w:rsidR="00A95916" w:rsidRPr="0038563E">
              <w:t xml:space="preserve"> on mental health</w:t>
            </w:r>
          </w:p>
          <w:p w14:paraId="426B57D7" w14:textId="77777777" w:rsidR="00072E5C" w:rsidRPr="0038563E" w:rsidRDefault="00072E5C" w:rsidP="00DE430A">
            <w:r w:rsidRPr="0038563E">
              <w:t xml:space="preserve">MINI </w:t>
            </w:r>
            <w:r w:rsidR="006D60CD" w:rsidRPr="0038563E">
              <w:t xml:space="preserve">              </w:t>
            </w:r>
            <w:proofErr w:type="gramStart"/>
            <w:r w:rsidR="006D60CD" w:rsidRPr="0038563E">
              <w:t xml:space="preserve">   </w:t>
            </w:r>
            <w:r w:rsidRPr="0038563E">
              <w:t>(</w:t>
            </w:r>
            <w:proofErr w:type="gramEnd"/>
            <w:r w:rsidRPr="0038563E">
              <w:t>15 minutes)</w:t>
            </w:r>
          </w:p>
          <w:p w14:paraId="620B8091" w14:textId="525C851C" w:rsidR="0047439B" w:rsidRPr="0038563E" w:rsidRDefault="0047439B" w:rsidP="00DE430A"/>
        </w:tc>
      </w:tr>
      <w:tr w:rsidR="00072E5C" w:rsidRPr="0038563E" w14:paraId="713E842F" w14:textId="77777777" w:rsidTr="00A95916">
        <w:tc>
          <w:tcPr>
            <w:tcW w:w="2789" w:type="dxa"/>
            <w:tcBorders>
              <w:top w:val="nil"/>
              <w:left w:val="nil"/>
              <w:bottom w:val="nil"/>
              <w:right w:val="nil"/>
            </w:tcBorders>
            <w:shd w:val="clear" w:color="auto" w:fill="FFFF00"/>
          </w:tcPr>
          <w:p w14:paraId="13C7DFC1" w14:textId="77777777" w:rsidR="00072E5C" w:rsidRPr="0038563E" w:rsidRDefault="00072E5C" w:rsidP="00DE430A">
            <w:r w:rsidRPr="0038563E">
              <w:t>Saliva/blood sample</w:t>
            </w:r>
          </w:p>
        </w:tc>
        <w:tc>
          <w:tcPr>
            <w:tcW w:w="2789" w:type="dxa"/>
            <w:tcBorders>
              <w:top w:val="nil"/>
              <w:left w:val="nil"/>
              <w:bottom w:val="nil"/>
              <w:right w:val="nil"/>
            </w:tcBorders>
            <w:shd w:val="clear" w:color="auto" w:fill="ED7D31" w:themeFill="accent2"/>
          </w:tcPr>
          <w:p w14:paraId="75DFA954" w14:textId="77777777" w:rsidR="00072E5C" w:rsidRPr="0038563E" w:rsidRDefault="00072E5C" w:rsidP="00DE430A"/>
        </w:tc>
        <w:tc>
          <w:tcPr>
            <w:tcW w:w="2790" w:type="dxa"/>
            <w:tcBorders>
              <w:top w:val="nil"/>
              <w:left w:val="nil"/>
              <w:bottom w:val="nil"/>
              <w:right w:val="nil"/>
            </w:tcBorders>
            <w:shd w:val="clear" w:color="auto" w:fill="00B0F0"/>
          </w:tcPr>
          <w:p w14:paraId="207000E4" w14:textId="77777777" w:rsidR="00072E5C" w:rsidRPr="0038563E" w:rsidRDefault="00072E5C" w:rsidP="00DE430A">
            <w:r w:rsidRPr="0038563E">
              <w:t>Saliva/blood sample</w:t>
            </w:r>
          </w:p>
        </w:tc>
        <w:tc>
          <w:tcPr>
            <w:tcW w:w="2790" w:type="dxa"/>
            <w:tcBorders>
              <w:top w:val="nil"/>
              <w:left w:val="nil"/>
              <w:bottom w:val="nil"/>
              <w:right w:val="nil"/>
            </w:tcBorders>
            <w:shd w:val="clear" w:color="auto" w:fill="00B0F0"/>
          </w:tcPr>
          <w:p w14:paraId="03DEEA99" w14:textId="21A40258" w:rsidR="00072E5C" w:rsidRPr="0038563E" w:rsidRDefault="00B95B53" w:rsidP="00DE430A">
            <w:r w:rsidRPr="0038563E">
              <w:t>Saliva/blood sample</w:t>
            </w:r>
          </w:p>
        </w:tc>
        <w:tc>
          <w:tcPr>
            <w:tcW w:w="2790" w:type="dxa"/>
            <w:tcBorders>
              <w:top w:val="nil"/>
              <w:left w:val="nil"/>
              <w:bottom w:val="nil"/>
              <w:right w:val="nil"/>
            </w:tcBorders>
            <w:shd w:val="clear" w:color="auto" w:fill="00B0F0"/>
          </w:tcPr>
          <w:p w14:paraId="05195884" w14:textId="61C3622A" w:rsidR="00A95916" w:rsidRPr="0038563E" w:rsidRDefault="00FF5131" w:rsidP="00DE430A">
            <w:r w:rsidRPr="0038563E">
              <w:t>Saliva/blood sample</w:t>
            </w:r>
          </w:p>
          <w:p w14:paraId="19DA92CD" w14:textId="49F98969" w:rsidR="00072E5C" w:rsidRPr="0038563E" w:rsidRDefault="00072E5C" w:rsidP="00DE430A">
            <w:r w:rsidRPr="0038563E">
              <w:t>Collect incentive</w:t>
            </w:r>
          </w:p>
        </w:tc>
      </w:tr>
    </w:tbl>
    <w:p w14:paraId="6F743AF8" w14:textId="61E1642C" w:rsidR="0082317B" w:rsidRPr="0038563E" w:rsidRDefault="00675374" w:rsidP="00D968C0">
      <w:pPr>
        <w:pStyle w:val="BodyText2"/>
        <w:autoSpaceDE/>
        <w:autoSpaceDN/>
        <w:adjustRightInd/>
        <w:spacing w:line="276" w:lineRule="auto"/>
        <w:ind w:right="306"/>
        <w:rPr>
          <w:rFonts w:eastAsia="MS ??"/>
          <w:i/>
          <w:sz w:val="22"/>
          <w:szCs w:val="22"/>
        </w:rPr>
      </w:pPr>
      <w:r w:rsidRPr="0038563E">
        <w:rPr>
          <w:rFonts w:eastAsia="MS ??"/>
          <w:i/>
          <w:sz w:val="22"/>
          <w:szCs w:val="22"/>
        </w:rPr>
        <w:t>Flowchart for Phase 2 of the SPIT project</w:t>
      </w:r>
    </w:p>
    <w:p w14:paraId="02BE42AC" w14:textId="77777777" w:rsidR="0082317B" w:rsidRPr="0038563E" w:rsidRDefault="0082317B" w:rsidP="0035238D">
      <w:pPr>
        <w:pStyle w:val="BodyText2"/>
        <w:autoSpaceDE/>
        <w:autoSpaceDN/>
        <w:adjustRightInd/>
        <w:spacing w:line="276" w:lineRule="auto"/>
        <w:ind w:right="306"/>
        <w:rPr>
          <w:b/>
          <w:sz w:val="22"/>
          <w:szCs w:val="22"/>
          <w:u w:val="single"/>
        </w:rPr>
      </w:pPr>
    </w:p>
    <w:p w14:paraId="793FF862" w14:textId="77777777" w:rsidR="00F82708" w:rsidRPr="0038563E" w:rsidRDefault="00F82708" w:rsidP="00F82708">
      <w:pPr>
        <w:spacing w:line="276" w:lineRule="auto"/>
        <w:ind w:right="306"/>
        <w:rPr>
          <w:rFonts w:ascii="Arial" w:hAnsi="Arial" w:cs="Arial"/>
          <w:b/>
          <w:bCs/>
          <w:sz w:val="22"/>
          <w:szCs w:val="22"/>
          <w:u w:val="single"/>
        </w:rPr>
      </w:pPr>
      <w:r w:rsidRPr="0038563E">
        <w:rPr>
          <w:rFonts w:ascii="Arial" w:hAnsi="Arial" w:cs="Arial"/>
          <w:b/>
          <w:sz w:val="22"/>
          <w:szCs w:val="22"/>
          <w:u w:val="single"/>
        </w:rPr>
        <w:t>Do I have to take part?</w:t>
      </w:r>
    </w:p>
    <w:p w14:paraId="1A55CB66" w14:textId="062F9408" w:rsidR="00F82708" w:rsidRPr="0038563E" w:rsidRDefault="00F82708" w:rsidP="0035238D">
      <w:pPr>
        <w:pStyle w:val="BodyText2"/>
        <w:autoSpaceDE/>
        <w:autoSpaceDN/>
        <w:adjustRightInd/>
        <w:spacing w:line="276" w:lineRule="auto"/>
        <w:ind w:right="306"/>
        <w:rPr>
          <w:sz w:val="22"/>
          <w:szCs w:val="22"/>
          <w:lang w:val="en-GB"/>
        </w:rPr>
      </w:pPr>
      <w:r w:rsidRPr="0038563E">
        <w:rPr>
          <w:sz w:val="22"/>
          <w:szCs w:val="22"/>
          <w:lang w:val="en-GB"/>
        </w:rPr>
        <w:t xml:space="preserve">It is completely up to you to decide whether or not you would like to take part. If you decide to participate, you will be given this information sheet to keep. You have the right to withdraw from the study at any time without giving a reason. However, the data collected up until the point of withdrawal will still be included in the analysis. You can do so by contacting any of the research team on the email addresses provided.  A decision to withdraw, or a decision not to participate, will not have any implications whatsoever for you as a student at Ulster University or LYIT. </w:t>
      </w:r>
    </w:p>
    <w:p w14:paraId="18DD34D1" w14:textId="77777777" w:rsidR="00F82708" w:rsidRPr="0038563E" w:rsidRDefault="00F82708" w:rsidP="0035238D">
      <w:pPr>
        <w:pStyle w:val="BodyText2"/>
        <w:autoSpaceDE/>
        <w:autoSpaceDN/>
        <w:adjustRightInd/>
        <w:spacing w:line="276" w:lineRule="auto"/>
        <w:ind w:right="306"/>
        <w:rPr>
          <w:b/>
          <w:sz w:val="22"/>
          <w:szCs w:val="22"/>
          <w:u w:val="single"/>
        </w:rPr>
      </w:pPr>
    </w:p>
    <w:p w14:paraId="2DD8BA89" w14:textId="6868D5C1" w:rsidR="00164CA6" w:rsidRPr="0038563E" w:rsidRDefault="00164CA6" w:rsidP="0035238D">
      <w:pPr>
        <w:pStyle w:val="BodyText2"/>
        <w:autoSpaceDE/>
        <w:autoSpaceDN/>
        <w:adjustRightInd/>
        <w:spacing w:line="276" w:lineRule="auto"/>
        <w:ind w:right="306"/>
        <w:rPr>
          <w:b/>
          <w:sz w:val="22"/>
          <w:szCs w:val="22"/>
          <w:u w:val="single"/>
        </w:rPr>
      </w:pPr>
      <w:r w:rsidRPr="0038563E">
        <w:rPr>
          <w:b/>
          <w:sz w:val="22"/>
          <w:szCs w:val="22"/>
          <w:u w:val="single"/>
        </w:rPr>
        <w:t>Data Sharing</w:t>
      </w:r>
    </w:p>
    <w:p w14:paraId="268F786F" w14:textId="4665EB1F" w:rsidR="009A525A" w:rsidRPr="0038563E" w:rsidRDefault="06D88395" w:rsidP="06D88395">
      <w:pPr>
        <w:pStyle w:val="BodyText2"/>
        <w:autoSpaceDE/>
        <w:autoSpaceDN/>
        <w:adjustRightInd/>
        <w:spacing w:line="276" w:lineRule="auto"/>
        <w:ind w:right="261"/>
        <w:rPr>
          <w:sz w:val="22"/>
          <w:szCs w:val="22"/>
        </w:rPr>
      </w:pPr>
      <w:r w:rsidRPr="0038563E">
        <w:rPr>
          <w:sz w:val="22"/>
          <w:szCs w:val="22"/>
        </w:rPr>
        <w:t xml:space="preserve">This study is part of the World Mental Health International College Initiative.  The study involves a number of collaborators and we will share some of the data collected with other institutions. </w:t>
      </w:r>
      <w:r w:rsidRPr="0038563E">
        <w:rPr>
          <w:b/>
          <w:sz w:val="22"/>
          <w:szCs w:val="22"/>
        </w:rPr>
        <w:t xml:space="preserve">All shared data will be </w:t>
      </w:r>
      <w:proofErr w:type="spellStart"/>
      <w:r w:rsidRPr="0038563E">
        <w:rPr>
          <w:b/>
          <w:sz w:val="22"/>
          <w:szCs w:val="22"/>
        </w:rPr>
        <w:t>anonymised</w:t>
      </w:r>
      <w:proofErr w:type="spellEnd"/>
      <w:r w:rsidRPr="0038563E">
        <w:rPr>
          <w:b/>
          <w:sz w:val="22"/>
          <w:szCs w:val="22"/>
        </w:rPr>
        <w:t xml:space="preserve"> and all linking information will be held at Ulster University only, accessible only by senior staff</w:t>
      </w:r>
      <w:r w:rsidRPr="0038563E">
        <w:rPr>
          <w:sz w:val="22"/>
          <w:szCs w:val="22"/>
        </w:rPr>
        <w:t xml:space="preserve">. All information sent to external service providers will carry a study code number only and your identity will remain protected. These research </w:t>
      </w:r>
      <w:proofErr w:type="spellStart"/>
      <w:r w:rsidRPr="0038563E">
        <w:rPr>
          <w:sz w:val="22"/>
          <w:szCs w:val="22"/>
        </w:rPr>
        <w:t>organisations</w:t>
      </w:r>
      <w:proofErr w:type="spellEnd"/>
      <w:r w:rsidRPr="0038563E">
        <w:rPr>
          <w:sz w:val="22"/>
          <w:szCs w:val="22"/>
        </w:rPr>
        <w:t xml:space="preserve"> could be not-for-profit e.g. universities or for-profit commercial companies e.g. making drugs or diagnostic tests. Your name, address and personal details will not be made available to any </w:t>
      </w:r>
      <w:proofErr w:type="spellStart"/>
      <w:r w:rsidRPr="0038563E">
        <w:rPr>
          <w:sz w:val="22"/>
          <w:szCs w:val="22"/>
        </w:rPr>
        <w:t>organisation</w:t>
      </w:r>
      <w:proofErr w:type="spellEnd"/>
      <w:r w:rsidRPr="0038563E">
        <w:rPr>
          <w:sz w:val="22"/>
          <w:szCs w:val="22"/>
        </w:rPr>
        <w:t xml:space="preserve"> beyond the study team.</w:t>
      </w:r>
    </w:p>
    <w:p w14:paraId="60061E4C" w14:textId="77777777" w:rsidR="009A525A" w:rsidRPr="0038563E" w:rsidRDefault="009A525A" w:rsidP="009A525A">
      <w:pPr>
        <w:spacing w:line="276" w:lineRule="auto"/>
        <w:ind w:right="261"/>
        <w:rPr>
          <w:rFonts w:ascii="Arial" w:hAnsi="Arial" w:cs="Arial"/>
          <w:sz w:val="22"/>
          <w:szCs w:val="22"/>
        </w:rPr>
      </w:pPr>
    </w:p>
    <w:p w14:paraId="147CEA77" w14:textId="77777777" w:rsidR="009A525A" w:rsidRPr="0038563E" w:rsidRDefault="009A525A" w:rsidP="009A525A">
      <w:pPr>
        <w:spacing w:line="276" w:lineRule="auto"/>
        <w:ind w:right="261"/>
        <w:rPr>
          <w:rFonts w:ascii="Arial" w:hAnsi="Arial" w:cs="Arial"/>
          <w:b/>
          <w:sz w:val="22"/>
          <w:szCs w:val="22"/>
          <w:u w:val="single"/>
        </w:rPr>
      </w:pPr>
      <w:r w:rsidRPr="0038563E">
        <w:rPr>
          <w:rFonts w:ascii="Arial" w:hAnsi="Arial" w:cs="Arial"/>
          <w:b/>
          <w:sz w:val="22"/>
          <w:szCs w:val="22"/>
          <w:u w:val="single"/>
        </w:rPr>
        <w:t>Data Processing</w:t>
      </w:r>
    </w:p>
    <w:p w14:paraId="6FDC2646" w14:textId="2FAA3778" w:rsidR="00293659" w:rsidRPr="0038563E" w:rsidRDefault="009A525A" w:rsidP="009A525A">
      <w:pPr>
        <w:spacing w:line="276" w:lineRule="auto"/>
        <w:ind w:right="261"/>
        <w:rPr>
          <w:rFonts w:ascii="Arial" w:hAnsi="Arial" w:cs="Arial"/>
          <w:sz w:val="22"/>
          <w:szCs w:val="22"/>
        </w:rPr>
      </w:pPr>
      <w:r w:rsidRPr="0038563E">
        <w:rPr>
          <w:rFonts w:ascii="Arial" w:hAnsi="Arial" w:cs="Arial"/>
          <w:sz w:val="22"/>
          <w:szCs w:val="22"/>
        </w:rPr>
        <w:t xml:space="preserve">Ulster University is the sponsor for this study based at the Northern Ireland Centre for Stratified Medicine, Northern Ireland. We will be using information from you in order to undertake this study and will act as the data controller for this study. This means that we are responsible for looking after your information and using it properly. Your rights to access, change or move your information are limited, as we need to manage your information in specific ways in order for the research to be reliable and accurate. If you withdraw from the study, we will keep the information about you that we have already obtained. </w:t>
      </w:r>
      <w:r w:rsidRPr="0038563E">
        <w:rPr>
          <w:rFonts w:ascii="Arial" w:hAnsi="Arial" w:cs="Arial"/>
          <w:b/>
          <w:sz w:val="22"/>
          <w:szCs w:val="22"/>
        </w:rPr>
        <w:t>To safeguard your rights, we will use the minimum personally-identifiable information possible. You can find out more about how we use your information at:</w:t>
      </w:r>
      <w:r w:rsidR="00675374" w:rsidRPr="0038563E">
        <w:rPr>
          <w:rFonts w:ascii="Arial" w:hAnsi="Arial" w:cs="Arial"/>
          <w:b/>
          <w:sz w:val="22"/>
          <w:szCs w:val="22"/>
        </w:rPr>
        <w:t xml:space="preserve"> </w:t>
      </w:r>
      <w:r w:rsidRPr="0038563E">
        <w:rPr>
          <w:rFonts w:ascii="Arial" w:hAnsi="Arial" w:cs="Arial"/>
          <w:b/>
          <w:sz w:val="22"/>
          <w:szCs w:val="22"/>
        </w:rPr>
        <w:t xml:space="preserve">https://www.ulster.ac.uk/about/governance/compliance/gdpr </w:t>
      </w:r>
    </w:p>
    <w:p w14:paraId="36A39F09" w14:textId="77777777" w:rsidR="002919AB" w:rsidRPr="0038563E" w:rsidRDefault="002919AB" w:rsidP="009A525A">
      <w:pPr>
        <w:spacing w:line="276" w:lineRule="auto"/>
        <w:ind w:right="261"/>
        <w:rPr>
          <w:rFonts w:ascii="Arial" w:hAnsi="Arial" w:cs="Arial"/>
          <w:sz w:val="22"/>
          <w:szCs w:val="22"/>
        </w:rPr>
      </w:pPr>
    </w:p>
    <w:p w14:paraId="7BBC36DF" w14:textId="5CFB7AD2" w:rsidR="009A525A" w:rsidRPr="0038563E" w:rsidRDefault="009A525A" w:rsidP="009A525A">
      <w:pPr>
        <w:spacing w:line="276" w:lineRule="auto"/>
        <w:ind w:right="261"/>
        <w:rPr>
          <w:rFonts w:ascii="Arial" w:hAnsi="Arial" w:cs="Arial"/>
          <w:sz w:val="22"/>
          <w:szCs w:val="22"/>
        </w:rPr>
      </w:pPr>
      <w:r w:rsidRPr="0038563E">
        <w:rPr>
          <w:rFonts w:ascii="Arial" w:hAnsi="Arial" w:cs="Arial"/>
          <w:sz w:val="22"/>
          <w:szCs w:val="22"/>
        </w:rPr>
        <w:t xml:space="preserve">Ulster University researchers involved in this study will use your name and contact details (telephone number and address/email address) to contact you about the research study, and make sure that relevant information about the study is recorded for your care, and to oversee the quality of the study. Individuals from Ulster University Governance and regulatory organisations may look at your research records to check the accuracy of the research study. Ulster University researchers will pass these details to Ulster University Governance staff, along with the information collected from you. The only people in Ulster University who will have access to information that identifies you will be people who need to contact you about </w:t>
      </w:r>
      <w:r w:rsidR="002A1BBF" w:rsidRPr="0038563E">
        <w:rPr>
          <w:rFonts w:ascii="Arial" w:hAnsi="Arial" w:cs="Arial"/>
          <w:sz w:val="22"/>
          <w:szCs w:val="22"/>
        </w:rPr>
        <w:t xml:space="preserve">your </w:t>
      </w:r>
      <w:r w:rsidRPr="0038563E">
        <w:rPr>
          <w:rFonts w:ascii="Arial" w:hAnsi="Arial" w:cs="Arial"/>
          <w:sz w:val="22"/>
          <w:szCs w:val="22"/>
        </w:rPr>
        <w:t xml:space="preserve">health and wellbeing, invite you to be involved in other research projects, if you have given your permission, or; auditors of the data collection process. The people (outside the immediate research team) who analyse the information will not be able to identify you and will not be able to find out your name or contact details. Ulster University will keep identifiable information about you from this study </w:t>
      </w:r>
      <w:r w:rsidR="004967B5" w:rsidRPr="0038563E">
        <w:rPr>
          <w:rFonts w:ascii="Arial" w:hAnsi="Arial" w:cs="Arial"/>
          <w:sz w:val="22"/>
          <w:szCs w:val="22"/>
        </w:rPr>
        <w:t xml:space="preserve">for </w:t>
      </w:r>
      <w:r w:rsidRPr="0038563E">
        <w:rPr>
          <w:rFonts w:ascii="Arial" w:hAnsi="Arial" w:cs="Arial"/>
          <w:sz w:val="22"/>
          <w:szCs w:val="22"/>
        </w:rPr>
        <w:t xml:space="preserve">10 years after the study has finished, unless you have consented to being contacted about future studies </w:t>
      </w:r>
    </w:p>
    <w:p w14:paraId="3DEEC669" w14:textId="77777777" w:rsidR="009A525A" w:rsidRPr="0038563E" w:rsidRDefault="009A525A" w:rsidP="009A525A">
      <w:pPr>
        <w:spacing w:line="276" w:lineRule="auto"/>
        <w:ind w:right="261"/>
        <w:rPr>
          <w:rFonts w:ascii="Arial" w:hAnsi="Arial" w:cs="Arial"/>
          <w:sz w:val="22"/>
          <w:szCs w:val="22"/>
        </w:rPr>
      </w:pPr>
    </w:p>
    <w:p w14:paraId="56FE23FE" w14:textId="77777777" w:rsidR="003B61D7" w:rsidRPr="0038563E" w:rsidRDefault="009A525A" w:rsidP="009A525A">
      <w:pPr>
        <w:spacing w:line="276" w:lineRule="auto"/>
        <w:ind w:right="261"/>
        <w:rPr>
          <w:rFonts w:ascii="Arial" w:hAnsi="Arial" w:cs="Arial"/>
          <w:sz w:val="22"/>
          <w:szCs w:val="22"/>
        </w:rPr>
      </w:pPr>
      <w:r w:rsidRPr="0038563E">
        <w:rPr>
          <w:rFonts w:ascii="Arial" w:hAnsi="Arial" w:cs="Arial"/>
          <w:sz w:val="22"/>
          <w:szCs w:val="22"/>
        </w:rPr>
        <w:t xml:space="preserve">When you agree to take part in a research study, the information about your health and care may be provided to researchers running other research studies in this organisation and in other </w:t>
      </w:r>
      <w:r w:rsidRPr="0038563E">
        <w:rPr>
          <w:rFonts w:ascii="Arial" w:hAnsi="Arial" w:cs="Arial"/>
          <w:sz w:val="22"/>
          <w:szCs w:val="22"/>
        </w:rPr>
        <w:lastRenderedPageBreak/>
        <w:t>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 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r w:rsidR="00234283" w:rsidRPr="0038563E">
        <w:rPr>
          <w:sz w:val="22"/>
          <w:szCs w:val="22"/>
        </w:rPr>
        <w:t xml:space="preserve">. </w:t>
      </w:r>
    </w:p>
    <w:p w14:paraId="3656B9AB" w14:textId="77777777" w:rsidR="003B61D7" w:rsidRPr="0038563E" w:rsidRDefault="003B61D7" w:rsidP="0035238D">
      <w:pPr>
        <w:pStyle w:val="BodyText2"/>
        <w:tabs>
          <w:tab w:val="left" w:pos="9000"/>
        </w:tabs>
        <w:spacing w:line="276" w:lineRule="auto"/>
        <w:ind w:right="306"/>
        <w:rPr>
          <w:rFonts w:eastAsia="Calibri"/>
          <w:sz w:val="22"/>
          <w:szCs w:val="22"/>
          <w:lang w:val="en-GB"/>
        </w:rPr>
      </w:pPr>
    </w:p>
    <w:p w14:paraId="58A0E2AF" w14:textId="77777777" w:rsidR="003B61D7" w:rsidRPr="0038563E" w:rsidRDefault="003B61D7" w:rsidP="0035238D">
      <w:pPr>
        <w:pStyle w:val="BodyText2"/>
        <w:tabs>
          <w:tab w:val="left" w:pos="9000"/>
        </w:tabs>
        <w:spacing w:line="276" w:lineRule="auto"/>
        <w:ind w:right="306"/>
        <w:rPr>
          <w:rFonts w:eastAsia="Calibri"/>
          <w:b/>
          <w:sz w:val="22"/>
          <w:szCs w:val="22"/>
          <w:u w:val="single"/>
          <w:lang w:val="en-GB"/>
        </w:rPr>
      </w:pPr>
      <w:r w:rsidRPr="0038563E">
        <w:rPr>
          <w:rFonts w:eastAsia="Calibri"/>
          <w:b/>
          <w:sz w:val="22"/>
          <w:szCs w:val="22"/>
          <w:u w:val="single"/>
          <w:lang w:val="en-GB"/>
        </w:rPr>
        <w:t>What about side effects?</w:t>
      </w:r>
    </w:p>
    <w:p w14:paraId="2E2C4A00" w14:textId="77777777" w:rsidR="003B61D7" w:rsidRPr="0038563E" w:rsidRDefault="003B61D7" w:rsidP="0035238D">
      <w:pPr>
        <w:pStyle w:val="BodyText2"/>
        <w:tabs>
          <w:tab w:val="left" w:pos="9000"/>
        </w:tabs>
        <w:spacing w:line="276" w:lineRule="auto"/>
        <w:ind w:right="306"/>
        <w:rPr>
          <w:sz w:val="22"/>
          <w:szCs w:val="22"/>
        </w:rPr>
      </w:pPr>
      <w:r w:rsidRPr="0038563E">
        <w:rPr>
          <w:rFonts w:eastAsia="Calibri"/>
          <w:sz w:val="22"/>
          <w:szCs w:val="22"/>
          <w:lang w:val="en-GB"/>
        </w:rPr>
        <w:t>There will be no side effects to participating in the study.</w:t>
      </w:r>
    </w:p>
    <w:p w14:paraId="45FB0818" w14:textId="77777777" w:rsidR="008579D9" w:rsidRPr="0038563E" w:rsidRDefault="008579D9" w:rsidP="0035238D">
      <w:pPr>
        <w:spacing w:line="276" w:lineRule="auto"/>
        <w:ind w:right="306"/>
        <w:rPr>
          <w:rFonts w:ascii="Arial" w:hAnsi="Arial" w:cs="Arial"/>
          <w:sz w:val="22"/>
          <w:szCs w:val="22"/>
        </w:rPr>
      </w:pPr>
    </w:p>
    <w:p w14:paraId="22778213" w14:textId="77777777" w:rsidR="00F8752A" w:rsidRPr="0038563E" w:rsidRDefault="00F8752A" w:rsidP="0035238D">
      <w:pPr>
        <w:pStyle w:val="Heading5"/>
        <w:spacing w:line="276" w:lineRule="auto"/>
        <w:ind w:right="306"/>
        <w:rPr>
          <w:rFonts w:ascii="Arial" w:hAnsi="Arial" w:cs="Arial"/>
          <w:sz w:val="22"/>
          <w:szCs w:val="22"/>
          <w:u w:val="single"/>
        </w:rPr>
      </w:pPr>
      <w:r w:rsidRPr="0038563E">
        <w:rPr>
          <w:rFonts w:ascii="Arial" w:hAnsi="Arial" w:cs="Arial"/>
          <w:sz w:val="22"/>
          <w:szCs w:val="22"/>
          <w:u w:val="single"/>
        </w:rPr>
        <w:t>Risks and/or disadvantages of taking part?</w:t>
      </w:r>
    </w:p>
    <w:p w14:paraId="181DB94C" w14:textId="204535D6" w:rsidR="00672DBA" w:rsidRPr="0038563E" w:rsidRDefault="00F04345" w:rsidP="0035238D">
      <w:pPr>
        <w:pStyle w:val="Heading5"/>
        <w:spacing w:line="276" w:lineRule="auto"/>
        <w:ind w:right="306"/>
        <w:rPr>
          <w:rFonts w:ascii="Arial" w:hAnsi="Arial" w:cs="Arial"/>
          <w:b w:val="0"/>
          <w:color w:val="3366FF"/>
          <w:sz w:val="22"/>
          <w:szCs w:val="22"/>
        </w:rPr>
      </w:pPr>
      <w:r w:rsidRPr="0038563E">
        <w:rPr>
          <w:rFonts w:ascii="Arial" w:hAnsi="Arial" w:cs="Arial"/>
          <w:b w:val="0"/>
          <w:sz w:val="22"/>
          <w:szCs w:val="22"/>
        </w:rPr>
        <w:t>There is minimal risk associated with taking part in this study.</w:t>
      </w:r>
      <w:r w:rsidRPr="0038563E">
        <w:rPr>
          <w:rFonts w:ascii="Arial" w:hAnsi="Arial" w:cs="Arial"/>
          <w:b w:val="0"/>
          <w:color w:val="3366FF"/>
          <w:sz w:val="22"/>
          <w:szCs w:val="22"/>
        </w:rPr>
        <w:t xml:space="preserve"> </w:t>
      </w:r>
      <w:r w:rsidR="00C269C3" w:rsidRPr="0038563E">
        <w:rPr>
          <w:rFonts w:ascii="Arial" w:hAnsi="Arial" w:cs="Arial"/>
          <w:b w:val="0"/>
          <w:iCs/>
          <w:sz w:val="22"/>
          <w:szCs w:val="22"/>
        </w:rPr>
        <w:t xml:space="preserve">There is a very small risk that you could become distressed during the study. </w:t>
      </w:r>
      <w:r w:rsidR="001C2488" w:rsidRPr="0038563E">
        <w:rPr>
          <w:rFonts w:ascii="Arial" w:hAnsi="Arial" w:cs="Arial"/>
          <w:b w:val="0"/>
          <w:iCs/>
          <w:sz w:val="22"/>
          <w:szCs w:val="22"/>
        </w:rPr>
        <w:t xml:space="preserve">There is a very small risk of bruising when giving a blood sample, but a fully trained phlebotomist will take your blood sample to ensure that any discomfort is kept to a minimum. </w:t>
      </w:r>
      <w:r w:rsidR="00C269C3" w:rsidRPr="0038563E">
        <w:rPr>
          <w:rFonts w:ascii="Arial" w:hAnsi="Arial" w:cs="Arial"/>
          <w:b w:val="0"/>
          <w:iCs/>
          <w:sz w:val="22"/>
          <w:szCs w:val="22"/>
        </w:rPr>
        <w:t>If any aspect of the study causes your distress or you become upset or anxious, this will be communicated to</w:t>
      </w:r>
      <w:r w:rsidR="002B0D4C" w:rsidRPr="0038563E">
        <w:rPr>
          <w:rFonts w:ascii="Arial" w:hAnsi="Arial" w:cs="Arial"/>
          <w:b w:val="0"/>
          <w:iCs/>
          <w:sz w:val="22"/>
          <w:szCs w:val="22"/>
        </w:rPr>
        <w:t xml:space="preserve"> </w:t>
      </w:r>
      <w:r w:rsidR="00915A22" w:rsidRPr="0038563E">
        <w:rPr>
          <w:rFonts w:ascii="Arial" w:hAnsi="Arial" w:cs="Arial"/>
          <w:b w:val="0"/>
          <w:iCs/>
          <w:sz w:val="22"/>
          <w:szCs w:val="22"/>
        </w:rPr>
        <w:t>Student Wellbeing</w:t>
      </w:r>
      <w:r w:rsidR="00C269C3" w:rsidRPr="0038563E">
        <w:rPr>
          <w:rFonts w:ascii="Arial" w:hAnsi="Arial" w:cs="Arial"/>
          <w:b w:val="0"/>
          <w:iCs/>
          <w:sz w:val="22"/>
          <w:szCs w:val="22"/>
        </w:rPr>
        <w:t>.</w:t>
      </w:r>
    </w:p>
    <w:p w14:paraId="049F31CB" w14:textId="77777777" w:rsidR="00B94A3B" w:rsidRPr="0038563E" w:rsidRDefault="00B94A3B" w:rsidP="00C269C3">
      <w:pPr>
        <w:spacing w:line="276" w:lineRule="auto"/>
        <w:ind w:right="306"/>
        <w:jc w:val="right"/>
        <w:rPr>
          <w:rFonts w:ascii="Arial" w:hAnsi="Arial" w:cs="Arial"/>
          <w:sz w:val="22"/>
          <w:szCs w:val="22"/>
        </w:rPr>
      </w:pPr>
    </w:p>
    <w:p w14:paraId="74A4D784" w14:textId="77777777" w:rsidR="00262F48" w:rsidRPr="0038563E" w:rsidRDefault="00262F48" w:rsidP="0035238D">
      <w:pPr>
        <w:pStyle w:val="Heading5"/>
        <w:spacing w:line="276" w:lineRule="auto"/>
        <w:ind w:right="306"/>
        <w:rPr>
          <w:rFonts w:ascii="Arial" w:hAnsi="Arial" w:cs="Arial"/>
          <w:sz w:val="22"/>
          <w:szCs w:val="22"/>
          <w:u w:val="single"/>
        </w:rPr>
      </w:pPr>
      <w:r w:rsidRPr="0038563E">
        <w:rPr>
          <w:rFonts w:ascii="Arial" w:hAnsi="Arial" w:cs="Arial"/>
          <w:sz w:val="22"/>
          <w:szCs w:val="22"/>
          <w:u w:val="single"/>
        </w:rPr>
        <w:t>Are there any possible benefits in taking part?</w:t>
      </w:r>
    </w:p>
    <w:p w14:paraId="2332E655" w14:textId="6C553A12" w:rsidR="0092249C" w:rsidRPr="0038563E" w:rsidRDefault="006572B7" w:rsidP="006572B7">
      <w:pPr>
        <w:rPr>
          <w:rFonts w:ascii="Arial" w:hAnsi="Arial" w:cs="Arial"/>
          <w:b/>
          <w:sz w:val="22"/>
          <w:szCs w:val="22"/>
        </w:rPr>
      </w:pPr>
      <w:r w:rsidRPr="0038563E">
        <w:rPr>
          <w:rFonts w:ascii="Arial" w:hAnsi="Arial" w:cs="Arial"/>
          <w:sz w:val="22"/>
          <w:szCs w:val="22"/>
        </w:rPr>
        <w:t>It is hoped that students will benefit from</w:t>
      </w:r>
      <w:r w:rsidR="002620D5" w:rsidRPr="0038563E">
        <w:rPr>
          <w:rFonts w:ascii="Arial" w:hAnsi="Arial" w:cs="Arial"/>
          <w:sz w:val="22"/>
          <w:szCs w:val="22"/>
        </w:rPr>
        <w:t xml:space="preserve"> the intervention</w:t>
      </w:r>
      <w:r w:rsidRPr="0038563E">
        <w:rPr>
          <w:rFonts w:ascii="Arial" w:hAnsi="Arial" w:cs="Arial"/>
          <w:sz w:val="22"/>
          <w:szCs w:val="22"/>
        </w:rPr>
        <w:t xml:space="preserve">, with the symptoms of </w:t>
      </w:r>
      <w:r w:rsidR="00710831" w:rsidRPr="0038563E">
        <w:rPr>
          <w:rFonts w:ascii="Arial" w:hAnsi="Arial" w:cs="Arial"/>
          <w:sz w:val="22"/>
          <w:szCs w:val="22"/>
        </w:rPr>
        <w:t>depression</w:t>
      </w:r>
      <w:r w:rsidR="00086314" w:rsidRPr="0038563E">
        <w:rPr>
          <w:rFonts w:ascii="Arial" w:hAnsi="Arial" w:cs="Arial"/>
          <w:sz w:val="22"/>
          <w:szCs w:val="22"/>
        </w:rPr>
        <w:t xml:space="preserve"> </w:t>
      </w:r>
      <w:r w:rsidRPr="0038563E">
        <w:rPr>
          <w:rFonts w:ascii="Arial" w:hAnsi="Arial" w:cs="Arial"/>
          <w:sz w:val="22"/>
          <w:szCs w:val="22"/>
        </w:rPr>
        <w:t>and/or anxiety reduced. Furthermore,</w:t>
      </w:r>
      <w:r w:rsidR="0092249C" w:rsidRPr="0038563E">
        <w:rPr>
          <w:rFonts w:ascii="Arial" w:hAnsi="Arial" w:cs="Arial"/>
          <w:sz w:val="22"/>
          <w:szCs w:val="22"/>
        </w:rPr>
        <w:t xml:space="preserve"> the information gained</w:t>
      </w:r>
      <w:r w:rsidR="00B94A3B" w:rsidRPr="0038563E">
        <w:rPr>
          <w:rFonts w:ascii="Arial" w:hAnsi="Arial" w:cs="Arial"/>
          <w:sz w:val="22"/>
          <w:szCs w:val="22"/>
        </w:rPr>
        <w:t xml:space="preserve"> will</w:t>
      </w:r>
      <w:r w:rsidR="008579D9" w:rsidRPr="0038563E">
        <w:rPr>
          <w:rFonts w:ascii="Arial" w:hAnsi="Arial" w:cs="Arial"/>
          <w:sz w:val="22"/>
          <w:szCs w:val="22"/>
        </w:rPr>
        <w:t xml:space="preserve"> provide valuable information</w:t>
      </w:r>
      <w:r w:rsidR="004D4DA0" w:rsidRPr="0038563E">
        <w:rPr>
          <w:rFonts w:ascii="Arial" w:hAnsi="Arial" w:cs="Arial"/>
          <w:sz w:val="22"/>
          <w:szCs w:val="22"/>
        </w:rPr>
        <w:t xml:space="preserve"> on </w:t>
      </w:r>
      <w:r w:rsidRPr="0038563E">
        <w:rPr>
          <w:rFonts w:ascii="Arial" w:hAnsi="Arial" w:cs="Arial"/>
          <w:sz w:val="22"/>
          <w:szCs w:val="22"/>
        </w:rPr>
        <w:t>the effectiveness of online interventions for treating depression and anxiety.</w:t>
      </w:r>
    </w:p>
    <w:p w14:paraId="53128261" w14:textId="77777777" w:rsidR="003B61D7" w:rsidRPr="0038563E" w:rsidRDefault="003B61D7" w:rsidP="0035238D">
      <w:pPr>
        <w:pStyle w:val="Title"/>
        <w:spacing w:line="276" w:lineRule="auto"/>
        <w:ind w:right="306"/>
        <w:jc w:val="left"/>
        <w:rPr>
          <w:rFonts w:ascii="Arial" w:hAnsi="Arial" w:cs="Arial"/>
          <w:b w:val="0"/>
          <w:sz w:val="22"/>
          <w:szCs w:val="22"/>
          <w:u w:val="none"/>
        </w:rPr>
      </w:pPr>
    </w:p>
    <w:p w14:paraId="254A8EC5" w14:textId="77777777" w:rsidR="003B61D7" w:rsidRPr="0038563E" w:rsidRDefault="003B61D7" w:rsidP="0035238D">
      <w:pPr>
        <w:rPr>
          <w:rFonts w:ascii="Arial" w:eastAsia="Calibri" w:hAnsi="Arial" w:cs="Arial"/>
          <w:b/>
          <w:sz w:val="22"/>
          <w:szCs w:val="22"/>
          <w:u w:val="single"/>
        </w:rPr>
      </w:pPr>
      <w:r w:rsidRPr="0038563E">
        <w:rPr>
          <w:rFonts w:ascii="Arial" w:eastAsia="Calibri" w:hAnsi="Arial" w:cs="Arial"/>
          <w:b/>
          <w:sz w:val="22"/>
          <w:szCs w:val="22"/>
          <w:u w:val="single"/>
        </w:rPr>
        <w:t>What if new information becomes available?</w:t>
      </w:r>
    </w:p>
    <w:p w14:paraId="5DFEF209" w14:textId="1B2767B6" w:rsidR="00AB659B" w:rsidRPr="0038563E" w:rsidRDefault="00816ED3" w:rsidP="0035238D">
      <w:pPr>
        <w:spacing w:line="276" w:lineRule="auto"/>
        <w:rPr>
          <w:rFonts w:ascii="Arial" w:eastAsia="Calibri" w:hAnsi="Arial" w:cs="Arial"/>
          <w:sz w:val="22"/>
          <w:szCs w:val="22"/>
        </w:rPr>
      </w:pPr>
      <w:r w:rsidRPr="0038563E">
        <w:rPr>
          <w:rFonts w:ascii="Arial" w:eastAsia="Calibri" w:hAnsi="Arial" w:cs="Arial"/>
          <w:sz w:val="22"/>
          <w:szCs w:val="22"/>
        </w:rPr>
        <w:t>If new information becomes available during the course of the study, you will be kept informed and any options or requests/requirements fully explained. New information could result in termination of the study, the withdrawal of certain participants, or modifications/amendments to the study.</w:t>
      </w:r>
    </w:p>
    <w:p w14:paraId="62486C05" w14:textId="77777777" w:rsidR="003B61D7" w:rsidRPr="0038563E" w:rsidRDefault="003B61D7" w:rsidP="0035238D">
      <w:pPr>
        <w:pStyle w:val="Title"/>
        <w:spacing w:line="276" w:lineRule="auto"/>
        <w:ind w:right="306"/>
        <w:jc w:val="left"/>
        <w:rPr>
          <w:rFonts w:ascii="Arial" w:hAnsi="Arial" w:cs="Arial"/>
          <w:sz w:val="22"/>
          <w:szCs w:val="22"/>
        </w:rPr>
      </w:pPr>
    </w:p>
    <w:p w14:paraId="27C70F73" w14:textId="77777777" w:rsidR="0054454D" w:rsidRPr="0038563E" w:rsidRDefault="003B61D7" w:rsidP="0035238D">
      <w:pPr>
        <w:spacing w:line="276" w:lineRule="auto"/>
        <w:ind w:right="306"/>
        <w:rPr>
          <w:rFonts w:ascii="Arial" w:eastAsia="Calibri" w:hAnsi="Arial" w:cs="Arial"/>
          <w:b/>
          <w:sz w:val="22"/>
          <w:szCs w:val="22"/>
          <w:u w:val="single"/>
        </w:rPr>
      </w:pPr>
      <w:r w:rsidRPr="0038563E">
        <w:rPr>
          <w:rFonts w:ascii="Arial" w:eastAsia="Calibri" w:hAnsi="Arial" w:cs="Arial"/>
          <w:b/>
          <w:sz w:val="22"/>
          <w:szCs w:val="22"/>
          <w:u w:val="single"/>
        </w:rPr>
        <w:t>What happens when the study ends?</w:t>
      </w:r>
    </w:p>
    <w:p w14:paraId="3AC35521" w14:textId="72C4E394" w:rsidR="00293659" w:rsidRPr="0038563E" w:rsidRDefault="000644D2" w:rsidP="0035238D">
      <w:pPr>
        <w:spacing w:line="276" w:lineRule="auto"/>
        <w:ind w:right="306"/>
        <w:rPr>
          <w:rFonts w:ascii="Arial" w:eastAsia="Calibri" w:hAnsi="Arial" w:cs="Arial"/>
          <w:sz w:val="22"/>
          <w:szCs w:val="22"/>
        </w:rPr>
      </w:pPr>
      <w:r w:rsidRPr="0038563E">
        <w:rPr>
          <w:rFonts w:ascii="Arial" w:hAnsi="Arial" w:cs="Arial"/>
          <w:sz w:val="22"/>
          <w:szCs w:val="22"/>
        </w:rPr>
        <w:t xml:space="preserve">Your direct involvement in the study finishes after the final follow up questionnaire. </w:t>
      </w:r>
      <w:r w:rsidRPr="0038563E">
        <w:rPr>
          <w:rFonts w:ascii="Arial" w:eastAsia="Calibri" w:hAnsi="Arial" w:cs="Arial"/>
          <w:sz w:val="22"/>
          <w:szCs w:val="22"/>
        </w:rPr>
        <w:t xml:space="preserve">Student Wellbeing will provide help and information to students if required.  </w:t>
      </w:r>
      <w:r w:rsidR="00AB659B" w:rsidRPr="0038563E">
        <w:rPr>
          <w:rFonts w:ascii="Arial" w:hAnsi="Arial" w:cs="Arial"/>
          <w:sz w:val="22"/>
          <w:szCs w:val="22"/>
        </w:rPr>
        <w:t xml:space="preserve">At the end of the study we will analyse the data from all the participants and write scientific reports.  Your data will be kept anonymous for any form of data analysis or report writing.  </w:t>
      </w:r>
    </w:p>
    <w:p w14:paraId="5B67A738" w14:textId="77777777" w:rsidR="002919AB" w:rsidRPr="0038563E" w:rsidRDefault="002919AB" w:rsidP="0035238D">
      <w:pPr>
        <w:spacing w:line="276" w:lineRule="auto"/>
        <w:ind w:right="306"/>
        <w:rPr>
          <w:rFonts w:ascii="Arial" w:hAnsi="Arial" w:cs="Arial"/>
          <w:b/>
          <w:bCs/>
          <w:sz w:val="22"/>
          <w:szCs w:val="22"/>
          <w:u w:val="single"/>
        </w:rPr>
      </w:pPr>
    </w:p>
    <w:p w14:paraId="3B726B2E" w14:textId="3E18E074" w:rsidR="007D7585" w:rsidRPr="0038563E" w:rsidRDefault="007D7585" w:rsidP="0035238D">
      <w:pPr>
        <w:spacing w:line="276" w:lineRule="auto"/>
        <w:ind w:right="306"/>
        <w:rPr>
          <w:rFonts w:ascii="Arial" w:hAnsi="Arial" w:cs="Arial"/>
          <w:b/>
          <w:bCs/>
          <w:sz w:val="22"/>
          <w:szCs w:val="22"/>
          <w:u w:val="single"/>
        </w:rPr>
      </w:pPr>
      <w:r w:rsidRPr="0038563E">
        <w:rPr>
          <w:rFonts w:ascii="Arial" w:hAnsi="Arial" w:cs="Arial"/>
          <w:b/>
          <w:bCs/>
          <w:sz w:val="22"/>
          <w:szCs w:val="22"/>
          <w:u w:val="single"/>
        </w:rPr>
        <w:t>What if something goes wrong?</w:t>
      </w:r>
    </w:p>
    <w:p w14:paraId="104B72D8" w14:textId="77777777" w:rsidR="008E1036" w:rsidRPr="0038563E" w:rsidRDefault="00966092" w:rsidP="0035238D">
      <w:pPr>
        <w:spacing w:line="276" w:lineRule="auto"/>
        <w:ind w:right="306"/>
        <w:rPr>
          <w:rFonts w:ascii="Arial" w:hAnsi="Arial" w:cs="Arial"/>
          <w:sz w:val="22"/>
          <w:szCs w:val="22"/>
        </w:rPr>
      </w:pPr>
      <w:r w:rsidRPr="0038563E">
        <w:rPr>
          <w:rFonts w:ascii="Arial" w:hAnsi="Arial" w:cs="Arial"/>
          <w:sz w:val="22"/>
          <w:szCs w:val="22"/>
        </w:rPr>
        <w:t>It is very unlikely that something will go wrong during this research. However, the University take complaints and concerns seriously and has procedures in place for reporting, investigating, recording and handling them. The University is insured for its staff and students to carry out research involving people</w:t>
      </w:r>
      <w:r w:rsidR="00153532" w:rsidRPr="0038563E">
        <w:rPr>
          <w:rFonts w:ascii="Arial" w:hAnsi="Arial" w:cs="Arial"/>
          <w:sz w:val="22"/>
          <w:szCs w:val="22"/>
        </w:rPr>
        <w:t xml:space="preserve"> however</w:t>
      </w:r>
      <w:r w:rsidR="00F81734" w:rsidRPr="0038563E">
        <w:rPr>
          <w:rFonts w:ascii="Arial" w:hAnsi="Arial" w:cs="Arial"/>
          <w:sz w:val="22"/>
          <w:szCs w:val="22"/>
        </w:rPr>
        <w:t xml:space="preserve"> this does not extend to non-negligent harm</w:t>
      </w:r>
      <w:r w:rsidRPr="0038563E">
        <w:rPr>
          <w:rFonts w:ascii="Arial" w:hAnsi="Arial" w:cs="Arial"/>
          <w:sz w:val="22"/>
          <w:szCs w:val="22"/>
        </w:rPr>
        <w:t>. The University knows about this research project and has approved it. Further details on insurance can be found in the University’s research indemnity statement. Ask us if you would like a copy.</w:t>
      </w:r>
    </w:p>
    <w:p w14:paraId="4B99056E" w14:textId="77777777" w:rsidR="00071210" w:rsidRPr="0038563E" w:rsidRDefault="00071210" w:rsidP="0035238D">
      <w:pPr>
        <w:spacing w:line="276" w:lineRule="auto"/>
        <w:ind w:right="306"/>
        <w:rPr>
          <w:rFonts w:ascii="Arial" w:hAnsi="Arial" w:cs="Arial"/>
          <w:b/>
          <w:sz w:val="22"/>
          <w:szCs w:val="22"/>
          <w:u w:val="single"/>
        </w:rPr>
      </w:pPr>
    </w:p>
    <w:p w14:paraId="6166F06B" w14:textId="77777777" w:rsidR="003B61D7" w:rsidRPr="0038563E" w:rsidRDefault="003B61D7" w:rsidP="0035238D">
      <w:pPr>
        <w:spacing w:line="276" w:lineRule="auto"/>
        <w:ind w:right="306"/>
        <w:rPr>
          <w:rFonts w:ascii="Arial" w:hAnsi="Arial" w:cs="Arial"/>
          <w:b/>
          <w:sz w:val="22"/>
          <w:szCs w:val="22"/>
          <w:u w:val="single"/>
        </w:rPr>
      </w:pPr>
      <w:r w:rsidRPr="0038563E">
        <w:rPr>
          <w:rFonts w:ascii="Arial" w:eastAsia="Calibri" w:hAnsi="Arial" w:cs="Arial"/>
          <w:b/>
          <w:sz w:val="22"/>
          <w:szCs w:val="22"/>
          <w:u w:val="single"/>
        </w:rPr>
        <w:t>Will my taking part in this study be kept confidential?</w:t>
      </w:r>
    </w:p>
    <w:p w14:paraId="438BCBE4" w14:textId="5C220CA4" w:rsidR="00606527" w:rsidRPr="0038563E" w:rsidRDefault="00B94A3B" w:rsidP="00383285">
      <w:pPr>
        <w:pStyle w:val="Title"/>
        <w:spacing w:line="276" w:lineRule="auto"/>
        <w:ind w:right="306"/>
        <w:jc w:val="left"/>
        <w:rPr>
          <w:rFonts w:ascii="Arial" w:hAnsi="Arial" w:cs="Arial"/>
          <w:sz w:val="22"/>
          <w:szCs w:val="22"/>
        </w:rPr>
      </w:pPr>
      <w:r w:rsidRPr="0038563E">
        <w:rPr>
          <w:rFonts w:ascii="Arial" w:hAnsi="Arial" w:cs="Arial"/>
          <w:b w:val="0"/>
          <w:bCs w:val="0"/>
          <w:sz w:val="22"/>
          <w:szCs w:val="22"/>
          <w:u w:val="none"/>
        </w:rPr>
        <w:t>A</w:t>
      </w:r>
      <w:r w:rsidR="00966092" w:rsidRPr="0038563E">
        <w:rPr>
          <w:rFonts w:ascii="Arial" w:hAnsi="Arial" w:cs="Arial"/>
          <w:b w:val="0"/>
          <w:bCs w:val="0"/>
          <w:sz w:val="22"/>
          <w:szCs w:val="22"/>
          <w:u w:val="none"/>
        </w:rPr>
        <w:t xml:space="preserve">ll information collected for the study will be kept </w:t>
      </w:r>
      <w:r w:rsidR="005E7ED1" w:rsidRPr="0038563E">
        <w:rPr>
          <w:rFonts w:ascii="Arial" w:hAnsi="Arial" w:cs="Arial"/>
          <w:b w:val="0"/>
          <w:bCs w:val="0"/>
          <w:sz w:val="22"/>
          <w:szCs w:val="22"/>
          <w:u w:val="none"/>
        </w:rPr>
        <w:t xml:space="preserve">strictly confidential, </w:t>
      </w:r>
      <w:r w:rsidR="005E7ED1" w:rsidRPr="0038563E">
        <w:rPr>
          <w:rFonts w:ascii="Arial" w:hAnsi="Arial" w:cs="Arial"/>
          <w:b w:val="0"/>
          <w:bCs w:val="0"/>
          <w:sz w:val="22"/>
          <w:szCs w:val="22"/>
          <w:u w:val="none"/>
          <w:lang w:eastAsia="en-GB"/>
        </w:rPr>
        <w:t xml:space="preserve">in accordance with </w:t>
      </w:r>
      <w:r w:rsidR="00A83DE3" w:rsidRPr="0038563E">
        <w:rPr>
          <w:rFonts w:ascii="Arial" w:hAnsi="Arial" w:cs="Arial"/>
          <w:b w:val="0"/>
          <w:bCs w:val="0"/>
          <w:sz w:val="22"/>
          <w:szCs w:val="22"/>
          <w:u w:val="none"/>
          <w:lang w:eastAsia="en-GB"/>
        </w:rPr>
        <w:t>Ulster University guidelines and</w:t>
      </w:r>
      <w:r w:rsidR="00CA19E8" w:rsidRPr="0038563E">
        <w:rPr>
          <w:rFonts w:ascii="Arial" w:hAnsi="Arial" w:cs="Arial"/>
          <w:b w:val="0"/>
          <w:bCs w:val="0"/>
          <w:sz w:val="22"/>
          <w:szCs w:val="22"/>
          <w:u w:val="none"/>
          <w:lang w:eastAsia="en-GB"/>
        </w:rPr>
        <w:t xml:space="preserve"> will be kept for</w:t>
      </w:r>
      <w:r w:rsidR="00A83DE3" w:rsidRPr="0038563E">
        <w:rPr>
          <w:rFonts w:ascii="Arial" w:hAnsi="Arial" w:cs="Arial"/>
          <w:b w:val="0"/>
          <w:bCs w:val="0"/>
          <w:sz w:val="22"/>
          <w:szCs w:val="22"/>
          <w:u w:val="none"/>
          <w:lang w:eastAsia="en-GB"/>
        </w:rPr>
        <w:t xml:space="preserve"> a minimum of</w:t>
      </w:r>
      <w:r w:rsidR="00CA19E8" w:rsidRPr="0038563E">
        <w:rPr>
          <w:rFonts w:ascii="Arial" w:hAnsi="Arial" w:cs="Arial"/>
          <w:b w:val="0"/>
          <w:bCs w:val="0"/>
          <w:sz w:val="22"/>
          <w:szCs w:val="22"/>
          <w:u w:val="none"/>
          <w:lang w:eastAsia="en-GB"/>
        </w:rPr>
        <w:t xml:space="preserve"> </w:t>
      </w:r>
      <w:r w:rsidR="00CA19E8" w:rsidRPr="0038563E">
        <w:rPr>
          <w:rFonts w:ascii="Arial" w:hAnsi="Arial" w:cs="Arial"/>
          <w:b w:val="0"/>
          <w:bCs w:val="0"/>
          <w:sz w:val="22"/>
          <w:szCs w:val="22"/>
          <w:lang w:eastAsia="en-GB"/>
        </w:rPr>
        <w:t xml:space="preserve">10 </w:t>
      </w:r>
      <w:r w:rsidR="005E7ED1" w:rsidRPr="0038563E">
        <w:rPr>
          <w:rFonts w:ascii="Arial" w:hAnsi="Arial" w:cs="Arial"/>
          <w:b w:val="0"/>
          <w:bCs w:val="0"/>
          <w:sz w:val="22"/>
          <w:szCs w:val="22"/>
          <w:lang w:eastAsia="en-GB"/>
        </w:rPr>
        <w:t>years</w:t>
      </w:r>
      <w:r w:rsidR="005E7ED1" w:rsidRPr="0038563E">
        <w:rPr>
          <w:rFonts w:ascii="Arial" w:hAnsi="Arial" w:cs="Arial"/>
          <w:b w:val="0"/>
          <w:bCs w:val="0"/>
          <w:sz w:val="22"/>
          <w:szCs w:val="22"/>
          <w:u w:val="none"/>
          <w:lang w:eastAsia="en-GB"/>
        </w:rPr>
        <w:t>. The data will be archived securely in a restricted access room.</w:t>
      </w:r>
      <w:r w:rsidR="0035238D" w:rsidRPr="0038563E">
        <w:rPr>
          <w:rFonts w:ascii="Arial" w:hAnsi="Arial" w:cs="Arial"/>
          <w:b w:val="0"/>
          <w:bCs w:val="0"/>
          <w:sz w:val="22"/>
          <w:szCs w:val="22"/>
          <w:u w:val="none"/>
          <w:lang w:eastAsia="en-GB"/>
        </w:rPr>
        <w:t xml:space="preserve"> </w:t>
      </w:r>
      <w:r w:rsidR="00966092" w:rsidRPr="0038563E">
        <w:rPr>
          <w:rFonts w:ascii="Arial" w:hAnsi="Arial" w:cs="Arial"/>
          <w:b w:val="0"/>
          <w:sz w:val="22"/>
          <w:szCs w:val="22"/>
          <w:u w:val="none"/>
        </w:rPr>
        <w:t>All</w:t>
      </w:r>
      <w:r w:rsidR="005D0DA4" w:rsidRPr="0038563E">
        <w:rPr>
          <w:rFonts w:ascii="Arial" w:hAnsi="Arial" w:cs="Arial"/>
          <w:b w:val="0"/>
          <w:sz w:val="22"/>
          <w:szCs w:val="22"/>
          <w:u w:val="none"/>
        </w:rPr>
        <w:t xml:space="preserve"> identifiable information collected from yo</w:t>
      </w:r>
      <w:r w:rsidR="003505B9" w:rsidRPr="0038563E">
        <w:rPr>
          <w:rFonts w:ascii="Arial" w:hAnsi="Arial" w:cs="Arial"/>
          <w:b w:val="0"/>
          <w:sz w:val="22"/>
          <w:szCs w:val="22"/>
          <w:u w:val="none"/>
        </w:rPr>
        <w:t>u will be stored in a locked fi</w:t>
      </w:r>
      <w:r w:rsidR="005D0DA4" w:rsidRPr="0038563E">
        <w:rPr>
          <w:rFonts w:ascii="Arial" w:hAnsi="Arial" w:cs="Arial"/>
          <w:b w:val="0"/>
          <w:sz w:val="22"/>
          <w:szCs w:val="22"/>
          <w:u w:val="none"/>
        </w:rPr>
        <w:t xml:space="preserve">ling cabinet. All </w:t>
      </w:r>
      <w:r w:rsidR="004D4DA0" w:rsidRPr="0038563E">
        <w:rPr>
          <w:rFonts w:ascii="Arial" w:hAnsi="Arial" w:cs="Arial"/>
          <w:b w:val="0"/>
          <w:sz w:val="22"/>
          <w:szCs w:val="22"/>
          <w:u w:val="none"/>
        </w:rPr>
        <w:t xml:space="preserve">computerised data </w:t>
      </w:r>
      <w:r w:rsidR="005D0DA4" w:rsidRPr="0038563E">
        <w:rPr>
          <w:rFonts w:ascii="Arial" w:hAnsi="Arial" w:cs="Arial"/>
          <w:b w:val="0"/>
          <w:sz w:val="22"/>
          <w:szCs w:val="22"/>
          <w:u w:val="none"/>
        </w:rPr>
        <w:t xml:space="preserve">will be coded so that you cannot be </w:t>
      </w:r>
      <w:r w:rsidR="005D0DA4" w:rsidRPr="0038563E">
        <w:rPr>
          <w:rFonts w:ascii="Arial" w:hAnsi="Arial" w:cs="Arial"/>
          <w:b w:val="0"/>
          <w:sz w:val="22"/>
          <w:szCs w:val="22"/>
          <w:u w:val="none"/>
        </w:rPr>
        <w:lastRenderedPageBreak/>
        <w:t>identified</w:t>
      </w:r>
      <w:r w:rsidR="004D4DA0" w:rsidRPr="0038563E">
        <w:rPr>
          <w:rFonts w:ascii="Arial" w:hAnsi="Arial" w:cs="Arial"/>
          <w:b w:val="0"/>
          <w:sz w:val="22"/>
          <w:szCs w:val="22"/>
          <w:u w:val="none"/>
        </w:rPr>
        <w:t xml:space="preserve">, and the data will be held on </w:t>
      </w:r>
      <w:r w:rsidR="005D0DA4" w:rsidRPr="0038563E">
        <w:rPr>
          <w:rFonts w:ascii="Arial" w:hAnsi="Arial" w:cs="Arial"/>
          <w:b w:val="0"/>
          <w:sz w:val="22"/>
          <w:szCs w:val="22"/>
          <w:u w:val="none"/>
        </w:rPr>
        <w:t xml:space="preserve">password protected and encrypted computers. </w:t>
      </w:r>
      <w:r w:rsidR="004D4DA0" w:rsidRPr="0038563E">
        <w:rPr>
          <w:rFonts w:ascii="Arial" w:hAnsi="Arial" w:cs="Arial"/>
          <w:b w:val="0"/>
          <w:sz w:val="22"/>
          <w:szCs w:val="22"/>
          <w:u w:val="none"/>
        </w:rPr>
        <w:t xml:space="preserve">If through the course of the research we believe that there has been illegal activity or someone is at risk </w:t>
      </w:r>
      <w:r w:rsidR="005A597F" w:rsidRPr="0038563E">
        <w:rPr>
          <w:rFonts w:ascii="Arial" w:hAnsi="Arial" w:cs="Arial"/>
          <w:b w:val="0"/>
          <w:sz w:val="22"/>
          <w:szCs w:val="22"/>
          <w:u w:val="none"/>
        </w:rPr>
        <w:t xml:space="preserve">of </w:t>
      </w:r>
      <w:r w:rsidR="004D4DA0" w:rsidRPr="0038563E">
        <w:rPr>
          <w:rFonts w:ascii="Arial" w:hAnsi="Arial" w:cs="Arial"/>
          <w:b w:val="0"/>
          <w:sz w:val="22"/>
          <w:szCs w:val="22"/>
          <w:u w:val="none"/>
        </w:rPr>
        <w:t>harm, confidentiality will be broken</w:t>
      </w:r>
      <w:r w:rsidR="00242082" w:rsidRPr="0038563E">
        <w:rPr>
          <w:rFonts w:ascii="Arial" w:hAnsi="Arial" w:cs="Arial"/>
          <w:b w:val="0"/>
          <w:sz w:val="22"/>
          <w:szCs w:val="22"/>
          <w:u w:val="none"/>
        </w:rPr>
        <w:t>,</w:t>
      </w:r>
      <w:r w:rsidR="004D4DA0" w:rsidRPr="0038563E">
        <w:rPr>
          <w:rFonts w:ascii="Arial" w:hAnsi="Arial" w:cs="Arial"/>
          <w:b w:val="0"/>
          <w:sz w:val="22"/>
          <w:szCs w:val="22"/>
          <w:u w:val="none"/>
        </w:rPr>
        <w:t xml:space="preserve"> and the appropriate authorities will be informed.</w:t>
      </w:r>
    </w:p>
    <w:p w14:paraId="1299C43A" w14:textId="77777777" w:rsidR="004D4DA0" w:rsidRPr="0038563E" w:rsidRDefault="004D4DA0" w:rsidP="0035238D">
      <w:pPr>
        <w:spacing w:line="276" w:lineRule="auto"/>
        <w:ind w:right="306"/>
        <w:rPr>
          <w:rFonts w:ascii="Arial" w:hAnsi="Arial" w:cs="Arial"/>
          <w:b/>
          <w:sz w:val="22"/>
          <w:szCs w:val="22"/>
          <w:u w:val="single"/>
        </w:rPr>
      </w:pPr>
    </w:p>
    <w:p w14:paraId="7EC12BDF" w14:textId="77777777" w:rsidR="00966092" w:rsidRPr="0038563E" w:rsidRDefault="00966092" w:rsidP="0035238D">
      <w:pPr>
        <w:spacing w:line="276" w:lineRule="auto"/>
        <w:ind w:right="306"/>
        <w:rPr>
          <w:rFonts w:ascii="Arial" w:hAnsi="Arial" w:cs="Arial"/>
          <w:b/>
          <w:sz w:val="22"/>
          <w:szCs w:val="22"/>
          <w:u w:val="single"/>
        </w:rPr>
      </w:pPr>
      <w:r w:rsidRPr="0038563E">
        <w:rPr>
          <w:rFonts w:ascii="Arial" w:hAnsi="Arial" w:cs="Arial"/>
          <w:b/>
          <w:sz w:val="22"/>
          <w:szCs w:val="22"/>
          <w:u w:val="single"/>
        </w:rPr>
        <w:t xml:space="preserve">What will happen to the </w:t>
      </w:r>
      <w:r w:rsidR="003B61D7" w:rsidRPr="0038563E">
        <w:rPr>
          <w:rFonts w:ascii="Arial" w:hAnsi="Arial" w:cs="Arial"/>
          <w:b/>
          <w:sz w:val="22"/>
          <w:szCs w:val="22"/>
          <w:u w:val="single"/>
        </w:rPr>
        <w:t>result</w:t>
      </w:r>
      <w:r w:rsidRPr="0038563E">
        <w:rPr>
          <w:rFonts w:ascii="Arial" w:hAnsi="Arial" w:cs="Arial"/>
          <w:b/>
          <w:sz w:val="22"/>
          <w:szCs w:val="22"/>
          <w:u w:val="single"/>
        </w:rPr>
        <w:t>s of the research study?</w:t>
      </w:r>
    </w:p>
    <w:p w14:paraId="1FA3DD94" w14:textId="48C02629" w:rsidR="003B61D7" w:rsidRPr="0038563E" w:rsidRDefault="06D88395" w:rsidP="06D88395">
      <w:pPr>
        <w:autoSpaceDE w:val="0"/>
        <w:autoSpaceDN w:val="0"/>
        <w:adjustRightInd w:val="0"/>
        <w:rPr>
          <w:rFonts w:ascii="Arial" w:hAnsi="Arial" w:cs="Arial"/>
          <w:sz w:val="22"/>
          <w:szCs w:val="22"/>
        </w:rPr>
      </w:pPr>
      <w:r w:rsidRPr="0038563E">
        <w:rPr>
          <w:rFonts w:ascii="Arial" w:hAnsi="Arial" w:cs="Arial"/>
          <w:sz w:val="22"/>
          <w:szCs w:val="22"/>
        </w:rPr>
        <w:t xml:space="preserve">It is intended that the findings from this study will be published in scientific or medical journals and presented at conferences. You will not be identified in any report or publication.  Findings of the study will be disseminated directly to students through the student’s union and engagement </w:t>
      </w:r>
      <w:r w:rsidR="00B361F5" w:rsidRPr="0038563E">
        <w:rPr>
          <w:rFonts w:ascii="Arial" w:hAnsi="Arial" w:cs="Arial"/>
          <w:sz w:val="22"/>
          <w:szCs w:val="22"/>
        </w:rPr>
        <w:t>events. We</w:t>
      </w:r>
      <w:r w:rsidRPr="0038563E">
        <w:rPr>
          <w:rFonts w:ascii="Arial" w:hAnsi="Arial" w:cs="Arial"/>
          <w:sz w:val="22"/>
          <w:szCs w:val="22"/>
        </w:rPr>
        <w:t xml:space="preserve"> will register the study with the INVOLVE open access database which registers heath care research projects involving members of the public as partners. We will use INVOLVE for posting information resources to the participants and dissemination of the study outcomes. At the end </w:t>
      </w:r>
      <w:r w:rsidR="00B361F5" w:rsidRPr="0038563E">
        <w:rPr>
          <w:rFonts w:ascii="Arial" w:hAnsi="Arial" w:cs="Arial"/>
          <w:sz w:val="22"/>
          <w:szCs w:val="22"/>
        </w:rPr>
        <w:t>of the</w:t>
      </w:r>
      <w:r w:rsidRPr="0038563E">
        <w:rPr>
          <w:rFonts w:ascii="Arial" w:hAnsi="Arial" w:cs="Arial"/>
          <w:sz w:val="22"/>
          <w:szCs w:val="22"/>
        </w:rPr>
        <w:t xml:space="preserve"> study, we will organise an Open Day event, where members of the public as well as the student body will be invited to find out about the study findings.</w:t>
      </w:r>
    </w:p>
    <w:p w14:paraId="4DDBEF00" w14:textId="77777777" w:rsidR="00FF059F" w:rsidRPr="0038563E" w:rsidRDefault="00FF059F" w:rsidP="00FF059F">
      <w:pPr>
        <w:autoSpaceDE w:val="0"/>
        <w:autoSpaceDN w:val="0"/>
        <w:adjustRightInd w:val="0"/>
        <w:rPr>
          <w:rFonts w:ascii="Arial" w:hAnsi="Arial" w:cs="Arial"/>
          <w:sz w:val="22"/>
          <w:szCs w:val="22"/>
        </w:rPr>
      </w:pPr>
    </w:p>
    <w:p w14:paraId="11D6060D" w14:textId="77777777" w:rsidR="001F27B3" w:rsidRPr="0038563E" w:rsidRDefault="001F27B3" w:rsidP="0035238D">
      <w:pPr>
        <w:spacing w:line="276" w:lineRule="auto"/>
        <w:ind w:right="306"/>
        <w:rPr>
          <w:rFonts w:ascii="Arial" w:hAnsi="Arial" w:cs="Arial"/>
          <w:b/>
          <w:sz w:val="22"/>
          <w:szCs w:val="22"/>
          <w:u w:val="single"/>
        </w:rPr>
      </w:pPr>
      <w:r w:rsidRPr="0038563E">
        <w:rPr>
          <w:rFonts w:ascii="Arial" w:hAnsi="Arial" w:cs="Arial"/>
          <w:b/>
          <w:sz w:val="22"/>
          <w:szCs w:val="22"/>
          <w:u w:val="single"/>
        </w:rPr>
        <w:t>Is there an independent contact that can give me advice?</w:t>
      </w:r>
    </w:p>
    <w:p w14:paraId="7B7D2FFA" w14:textId="77777777" w:rsidR="003D1760" w:rsidRPr="0038563E" w:rsidRDefault="06D88395" w:rsidP="06D88395">
      <w:pPr>
        <w:spacing w:line="276" w:lineRule="auto"/>
        <w:ind w:right="306"/>
        <w:rPr>
          <w:rFonts w:ascii="Arial" w:hAnsi="Arial" w:cs="Arial"/>
          <w:sz w:val="22"/>
          <w:szCs w:val="22"/>
        </w:rPr>
      </w:pPr>
      <w:r w:rsidRPr="0038563E">
        <w:rPr>
          <w:rFonts w:ascii="Arial" w:hAnsi="Arial" w:cs="Arial"/>
          <w:sz w:val="22"/>
          <w:szCs w:val="22"/>
        </w:rPr>
        <w:t xml:space="preserve">Should you have any concerns about the ethical procedures surrounding the research or if you have any complaints please contact Nick Curry, Head of Research Governance, </w:t>
      </w:r>
      <w:hyperlink r:id="rId11">
        <w:r w:rsidRPr="0038563E">
          <w:rPr>
            <w:rStyle w:val="Hyperlink"/>
            <w:rFonts w:ascii="Arial" w:hAnsi="Arial" w:cs="Arial"/>
            <w:color w:val="auto"/>
            <w:sz w:val="22"/>
            <w:szCs w:val="22"/>
            <w:u w:val="none"/>
          </w:rPr>
          <w:t>n.curry@ulster.ac.uk</w:t>
        </w:r>
      </w:hyperlink>
      <w:r w:rsidRPr="0038563E">
        <w:rPr>
          <w:rFonts w:ascii="Arial" w:hAnsi="Arial" w:cs="Arial"/>
          <w:sz w:val="22"/>
          <w:szCs w:val="22"/>
        </w:rPr>
        <w:t xml:space="preserve">.   Full details of the UU research complaints procedure can be found here: </w:t>
      </w:r>
    </w:p>
    <w:p w14:paraId="320C6DC4" w14:textId="1AAB8A92" w:rsidR="00394446" w:rsidRPr="0038563E" w:rsidRDefault="00F523C3" w:rsidP="06D88395">
      <w:pPr>
        <w:spacing w:line="276" w:lineRule="auto"/>
        <w:ind w:right="306"/>
        <w:rPr>
          <w:rFonts w:ascii="Arial" w:hAnsi="Arial" w:cs="Arial"/>
          <w:b/>
          <w:sz w:val="22"/>
          <w:szCs w:val="22"/>
        </w:rPr>
      </w:pPr>
      <w:hyperlink r:id="rId12" w:history="1">
        <w:r w:rsidR="005C21B3" w:rsidRPr="0038563E">
          <w:rPr>
            <w:rStyle w:val="Hyperlink"/>
            <w:rFonts w:ascii="Arial" w:hAnsi="Arial" w:cs="Arial"/>
            <w:b/>
            <w:color w:val="auto"/>
            <w:sz w:val="22"/>
            <w:szCs w:val="22"/>
            <w:u w:val="none"/>
          </w:rPr>
          <w:t>http://research.ulster.ac.uk/rg/02078ResearchVolunteerComplaintsProcedure.pdf</w:t>
        </w:r>
      </w:hyperlink>
      <w:r w:rsidR="06D88395" w:rsidRPr="0038563E">
        <w:rPr>
          <w:rFonts w:ascii="Arial" w:hAnsi="Arial" w:cs="Arial"/>
          <w:b/>
          <w:sz w:val="22"/>
          <w:szCs w:val="22"/>
        </w:rPr>
        <w:t xml:space="preserve">.          </w:t>
      </w:r>
    </w:p>
    <w:p w14:paraId="2C48C796" w14:textId="683A5A75" w:rsidR="003D1760" w:rsidRPr="0038563E" w:rsidRDefault="06D88395" w:rsidP="06D88395">
      <w:pPr>
        <w:spacing w:line="276" w:lineRule="auto"/>
        <w:ind w:right="306"/>
        <w:rPr>
          <w:rFonts w:ascii="Arial" w:hAnsi="Arial" w:cs="Arial"/>
          <w:sz w:val="22"/>
          <w:szCs w:val="22"/>
        </w:rPr>
      </w:pPr>
      <w:r w:rsidRPr="0038563E">
        <w:rPr>
          <w:rFonts w:ascii="Arial" w:hAnsi="Arial" w:cs="Arial"/>
          <w:sz w:val="22"/>
          <w:szCs w:val="22"/>
        </w:rPr>
        <w:t>Copies are available upon request.</w:t>
      </w:r>
    </w:p>
    <w:p w14:paraId="1EC1B714" w14:textId="77777777" w:rsidR="00396B4C" w:rsidRPr="0038563E" w:rsidRDefault="00396B4C" w:rsidP="00063CDD">
      <w:pPr>
        <w:spacing w:after="120" w:line="276" w:lineRule="auto"/>
        <w:ind w:right="261"/>
        <w:jc w:val="both"/>
        <w:rPr>
          <w:rFonts w:ascii="Arial" w:hAnsi="Arial" w:cs="Arial"/>
          <w:sz w:val="22"/>
          <w:szCs w:val="22"/>
        </w:rPr>
      </w:pPr>
      <w:r w:rsidRPr="0038563E">
        <w:rPr>
          <w:rFonts w:ascii="Arial" w:hAnsi="Arial" w:cs="Arial"/>
          <w:sz w:val="22"/>
          <w:szCs w:val="22"/>
        </w:rPr>
        <w:t xml:space="preserve">If you have any queries or complaints relating to GDPR regulations please contact The University’s Data Protection Officer, Mr Eamon Mullan, University Secretary and Data Protection Officer, University of Ulster, Room J313, Coleraine, BT52 1SA. e.mullan@ulster.ac.uk  </w:t>
      </w:r>
    </w:p>
    <w:p w14:paraId="3461D779" w14:textId="77777777" w:rsidR="00C03F19" w:rsidRPr="0038563E" w:rsidRDefault="00C03F19" w:rsidP="0035238D">
      <w:pPr>
        <w:spacing w:line="276" w:lineRule="auto"/>
        <w:ind w:right="306"/>
        <w:rPr>
          <w:rFonts w:ascii="Arial" w:hAnsi="Arial" w:cs="Arial"/>
          <w:b/>
          <w:sz w:val="22"/>
          <w:szCs w:val="22"/>
          <w:u w:val="single"/>
        </w:rPr>
      </w:pPr>
    </w:p>
    <w:p w14:paraId="1FB3C6AC" w14:textId="77777777" w:rsidR="00966092" w:rsidRPr="0038563E" w:rsidRDefault="002F469B" w:rsidP="0035238D">
      <w:pPr>
        <w:spacing w:line="276" w:lineRule="auto"/>
        <w:ind w:right="306"/>
        <w:rPr>
          <w:rFonts w:ascii="Arial" w:hAnsi="Arial" w:cs="Arial"/>
          <w:b/>
          <w:sz w:val="22"/>
          <w:szCs w:val="22"/>
          <w:u w:val="single"/>
        </w:rPr>
      </w:pPr>
      <w:r w:rsidRPr="0038563E">
        <w:rPr>
          <w:rFonts w:ascii="Arial" w:hAnsi="Arial" w:cs="Arial"/>
          <w:b/>
          <w:sz w:val="22"/>
          <w:szCs w:val="22"/>
          <w:u w:val="single"/>
        </w:rPr>
        <w:t>Who is organising and funding the research?</w:t>
      </w:r>
    </w:p>
    <w:p w14:paraId="6AC14716" w14:textId="77777777" w:rsidR="00273481" w:rsidRPr="0038563E" w:rsidRDefault="00966092" w:rsidP="0035238D">
      <w:pPr>
        <w:spacing w:line="276" w:lineRule="auto"/>
        <w:ind w:right="-54"/>
        <w:rPr>
          <w:rFonts w:ascii="Arial" w:hAnsi="Arial" w:cs="Arial"/>
          <w:sz w:val="22"/>
          <w:szCs w:val="22"/>
        </w:rPr>
      </w:pPr>
      <w:r w:rsidRPr="0038563E">
        <w:rPr>
          <w:rFonts w:ascii="Arial" w:hAnsi="Arial" w:cs="Arial"/>
          <w:sz w:val="22"/>
          <w:szCs w:val="22"/>
        </w:rPr>
        <w:t>Funding for this study was obtained</w:t>
      </w:r>
      <w:r w:rsidR="00242082" w:rsidRPr="0038563E">
        <w:rPr>
          <w:rFonts w:ascii="Arial" w:hAnsi="Arial" w:cs="Arial"/>
          <w:sz w:val="22"/>
          <w:szCs w:val="22"/>
        </w:rPr>
        <w:t xml:space="preserve"> from</w:t>
      </w:r>
      <w:r w:rsidR="00273481" w:rsidRPr="0038563E">
        <w:rPr>
          <w:rFonts w:ascii="Arial" w:hAnsi="Arial" w:cs="Arial"/>
          <w:sz w:val="22"/>
          <w:szCs w:val="22"/>
        </w:rPr>
        <w:t xml:space="preserve"> Cross-border Healthcare Intervention Trials in Ireland Network (CHITIN).</w:t>
      </w:r>
    </w:p>
    <w:p w14:paraId="35CB27A2" w14:textId="77777777" w:rsidR="00CB6250" w:rsidRPr="0038563E" w:rsidRDefault="00CB6250" w:rsidP="0035238D">
      <w:pPr>
        <w:spacing w:line="276" w:lineRule="auto"/>
        <w:ind w:right="-54"/>
        <w:rPr>
          <w:rFonts w:ascii="Arial" w:eastAsia="Calibri" w:hAnsi="Arial" w:cs="Arial"/>
          <w:b/>
          <w:sz w:val="22"/>
          <w:szCs w:val="22"/>
          <w:u w:val="single"/>
        </w:rPr>
      </w:pPr>
    </w:p>
    <w:p w14:paraId="4AF778E7" w14:textId="4E15CFA1" w:rsidR="003B61D7" w:rsidRPr="0038563E" w:rsidRDefault="003B61D7" w:rsidP="0035238D">
      <w:pPr>
        <w:spacing w:line="276" w:lineRule="auto"/>
        <w:ind w:right="-54"/>
        <w:rPr>
          <w:rFonts w:ascii="Arial" w:eastAsia="Calibri" w:hAnsi="Arial" w:cs="Arial"/>
          <w:b/>
          <w:sz w:val="22"/>
          <w:szCs w:val="22"/>
          <w:u w:val="single"/>
        </w:rPr>
      </w:pPr>
      <w:r w:rsidRPr="0038563E">
        <w:rPr>
          <w:rFonts w:ascii="Arial" w:eastAsia="Calibri" w:hAnsi="Arial" w:cs="Arial"/>
          <w:b/>
          <w:sz w:val="22"/>
          <w:szCs w:val="22"/>
          <w:u w:val="single"/>
        </w:rPr>
        <w:t>Who has reviewed this study?</w:t>
      </w:r>
    </w:p>
    <w:p w14:paraId="2B5C18FD" w14:textId="77777777" w:rsidR="00816ED3" w:rsidRPr="0038563E" w:rsidRDefault="00816ED3" w:rsidP="0035238D">
      <w:pPr>
        <w:spacing w:line="276" w:lineRule="auto"/>
        <w:ind w:right="-54"/>
        <w:rPr>
          <w:rFonts w:ascii="Arial" w:hAnsi="Arial" w:cs="Arial"/>
          <w:sz w:val="22"/>
          <w:szCs w:val="22"/>
        </w:rPr>
      </w:pPr>
      <w:r w:rsidRPr="0038563E">
        <w:rPr>
          <w:rFonts w:ascii="Arial" w:eastAsia="Calibri" w:hAnsi="Arial" w:cs="Arial"/>
          <w:sz w:val="22"/>
          <w:szCs w:val="22"/>
        </w:rPr>
        <w:t>This study has been reviewed by the University Research Ethics Committee.</w:t>
      </w:r>
    </w:p>
    <w:p w14:paraId="0FB78278" w14:textId="77777777" w:rsidR="00606E7B" w:rsidRPr="0038563E" w:rsidRDefault="00606E7B" w:rsidP="0035238D">
      <w:pPr>
        <w:spacing w:line="276" w:lineRule="auto"/>
        <w:ind w:right="306"/>
        <w:rPr>
          <w:rFonts w:ascii="Arial" w:hAnsi="Arial" w:cs="Arial"/>
          <w:b/>
          <w:sz w:val="22"/>
          <w:szCs w:val="22"/>
        </w:rPr>
      </w:pPr>
    </w:p>
    <w:p w14:paraId="58BBD47F" w14:textId="5A3AFDD0" w:rsidR="00293659" w:rsidRPr="0038563E" w:rsidRDefault="00966092" w:rsidP="0061666B">
      <w:pPr>
        <w:spacing w:line="276" w:lineRule="auto"/>
        <w:ind w:right="306"/>
        <w:rPr>
          <w:rFonts w:ascii="Arial" w:hAnsi="Arial" w:cs="Arial"/>
          <w:b/>
          <w:sz w:val="22"/>
          <w:szCs w:val="22"/>
        </w:rPr>
      </w:pPr>
      <w:r w:rsidRPr="0038563E">
        <w:rPr>
          <w:rFonts w:ascii="Arial" w:hAnsi="Arial" w:cs="Arial"/>
          <w:b/>
          <w:sz w:val="22"/>
          <w:szCs w:val="22"/>
        </w:rPr>
        <w:t>Thank you for taking the time to read this information.</w:t>
      </w:r>
    </w:p>
    <w:p w14:paraId="36FED8E7" w14:textId="77777777" w:rsidR="00293659" w:rsidRPr="0038563E" w:rsidRDefault="00293659" w:rsidP="0035238D">
      <w:pPr>
        <w:spacing w:line="360" w:lineRule="auto"/>
        <w:ind w:right="306"/>
        <w:rPr>
          <w:rFonts w:ascii="Arial" w:hAnsi="Arial" w:cs="Arial"/>
          <w:b/>
          <w:sz w:val="22"/>
          <w:szCs w:val="22"/>
        </w:rPr>
      </w:pPr>
    </w:p>
    <w:p w14:paraId="03860418" w14:textId="38D3F8DC" w:rsidR="00B94A3B" w:rsidRPr="0038563E" w:rsidRDefault="0092249C" w:rsidP="0035238D">
      <w:pPr>
        <w:spacing w:line="360" w:lineRule="auto"/>
        <w:ind w:right="306"/>
        <w:rPr>
          <w:rFonts w:ascii="Arial" w:hAnsi="Arial" w:cs="Arial"/>
          <w:b/>
          <w:sz w:val="22"/>
          <w:szCs w:val="22"/>
        </w:rPr>
      </w:pPr>
      <w:r w:rsidRPr="0038563E">
        <w:rPr>
          <w:rFonts w:ascii="Arial" w:hAnsi="Arial" w:cs="Arial"/>
          <w:b/>
          <w:sz w:val="22"/>
          <w:szCs w:val="22"/>
        </w:rPr>
        <w:t xml:space="preserve">If you have any questions or would like more information, </w:t>
      </w:r>
      <w:r w:rsidR="00273481" w:rsidRPr="0038563E">
        <w:rPr>
          <w:rFonts w:ascii="Arial" w:hAnsi="Arial" w:cs="Arial"/>
          <w:b/>
          <w:sz w:val="22"/>
          <w:szCs w:val="22"/>
        </w:rPr>
        <w:t xml:space="preserve">please </w:t>
      </w:r>
      <w:r w:rsidRPr="0038563E">
        <w:rPr>
          <w:rFonts w:ascii="Arial" w:hAnsi="Arial" w:cs="Arial"/>
          <w:b/>
          <w:sz w:val="22"/>
          <w:szCs w:val="22"/>
        </w:rPr>
        <w:t>contact</w:t>
      </w:r>
      <w:r w:rsidR="00242082" w:rsidRPr="0038563E">
        <w:rPr>
          <w:rFonts w:ascii="Arial" w:hAnsi="Arial" w:cs="Arial"/>
          <w:b/>
          <w:sz w:val="22"/>
          <w:szCs w:val="22"/>
        </w:rPr>
        <w:t>:</w:t>
      </w:r>
    </w:p>
    <w:p w14:paraId="1DFB66D8" w14:textId="77777777" w:rsidR="00BD59CD" w:rsidRPr="0038563E" w:rsidRDefault="00BD59CD" w:rsidP="0035238D">
      <w:pPr>
        <w:numPr>
          <w:ilvl w:val="0"/>
          <w:numId w:val="4"/>
        </w:numPr>
        <w:spacing w:line="360" w:lineRule="auto"/>
        <w:ind w:right="306"/>
        <w:rPr>
          <w:rFonts w:ascii="Arial" w:hAnsi="Arial" w:cs="Arial"/>
          <w:sz w:val="22"/>
          <w:szCs w:val="22"/>
        </w:rPr>
      </w:pPr>
      <w:r w:rsidRPr="0038563E">
        <w:rPr>
          <w:rFonts w:ascii="Arial" w:hAnsi="Arial" w:cs="Arial"/>
          <w:sz w:val="22"/>
          <w:szCs w:val="22"/>
        </w:rPr>
        <w:t xml:space="preserve">Dr Elaine Murray; </w:t>
      </w:r>
      <w:r w:rsidR="00242082" w:rsidRPr="0038563E">
        <w:rPr>
          <w:rFonts w:ascii="Arial" w:hAnsi="Arial" w:cs="Arial"/>
          <w:sz w:val="22"/>
          <w:szCs w:val="22"/>
        </w:rPr>
        <w:t xml:space="preserve">Chief Investigator; </w:t>
      </w:r>
      <w:hyperlink r:id="rId13" w:history="1">
        <w:r w:rsidRPr="0038563E">
          <w:rPr>
            <w:rStyle w:val="Hyperlink"/>
            <w:rFonts w:ascii="Arial" w:hAnsi="Arial" w:cs="Arial"/>
            <w:color w:val="auto"/>
            <w:sz w:val="22"/>
            <w:szCs w:val="22"/>
            <w:u w:val="none"/>
          </w:rPr>
          <w:t>e.murray@ulster.ac.uk</w:t>
        </w:r>
      </w:hyperlink>
    </w:p>
    <w:p w14:paraId="7FD3FE94" w14:textId="77777777" w:rsidR="00242082" w:rsidRPr="0038563E" w:rsidRDefault="00242082" w:rsidP="0035238D">
      <w:pPr>
        <w:numPr>
          <w:ilvl w:val="0"/>
          <w:numId w:val="4"/>
        </w:numPr>
        <w:spacing w:line="360" w:lineRule="auto"/>
        <w:ind w:right="306"/>
        <w:rPr>
          <w:rFonts w:ascii="Arial" w:hAnsi="Arial" w:cs="Arial"/>
          <w:sz w:val="22"/>
          <w:szCs w:val="22"/>
        </w:rPr>
      </w:pPr>
      <w:r w:rsidRPr="0038563E">
        <w:rPr>
          <w:rFonts w:ascii="Arial" w:hAnsi="Arial" w:cs="Arial"/>
          <w:sz w:val="22"/>
          <w:szCs w:val="22"/>
        </w:rPr>
        <w:t>Professor Siobhan O’Neill, sm.o’neill@ulster.ac.uk</w:t>
      </w:r>
    </w:p>
    <w:p w14:paraId="0562CB0E" w14:textId="28831291" w:rsidR="004A78FB" w:rsidRPr="0038563E" w:rsidRDefault="00242082" w:rsidP="0035238D">
      <w:pPr>
        <w:numPr>
          <w:ilvl w:val="0"/>
          <w:numId w:val="4"/>
        </w:numPr>
        <w:spacing w:line="360" w:lineRule="auto"/>
        <w:ind w:right="306"/>
        <w:rPr>
          <w:rFonts w:ascii="Arial" w:hAnsi="Arial" w:cs="Arial"/>
          <w:sz w:val="22"/>
          <w:szCs w:val="22"/>
        </w:rPr>
      </w:pPr>
      <w:r w:rsidRPr="0038563E">
        <w:rPr>
          <w:rFonts w:ascii="Arial" w:hAnsi="Arial" w:cs="Arial"/>
          <w:sz w:val="22"/>
          <w:szCs w:val="22"/>
        </w:rPr>
        <w:t xml:space="preserve">Dr </w:t>
      </w:r>
      <w:r w:rsidR="00B94A3B" w:rsidRPr="0038563E">
        <w:rPr>
          <w:rFonts w:ascii="Arial" w:hAnsi="Arial" w:cs="Arial"/>
          <w:sz w:val="22"/>
          <w:szCs w:val="22"/>
        </w:rPr>
        <w:t xml:space="preserve">Margaret McLafferty, </w:t>
      </w:r>
      <w:hyperlink r:id="rId14" w:history="1">
        <w:r w:rsidR="004C48C0" w:rsidRPr="0038563E">
          <w:rPr>
            <w:rStyle w:val="Hyperlink"/>
            <w:rFonts w:ascii="Arial" w:hAnsi="Arial" w:cs="Arial"/>
            <w:color w:val="auto"/>
            <w:sz w:val="22"/>
            <w:szCs w:val="22"/>
            <w:u w:val="none"/>
          </w:rPr>
          <w:t>m.mclafferty@ulster.ac.uk</w:t>
        </w:r>
      </w:hyperlink>
      <w:r w:rsidRPr="0038563E">
        <w:rPr>
          <w:rFonts w:ascii="Arial" w:hAnsi="Arial" w:cs="Arial"/>
          <w:sz w:val="22"/>
          <w:szCs w:val="22"/>
        </w:rPr>
        <w:t xml:space="preserve"> </w:t>
      </w:r>
    </w:p>
    <w:p w14:paraId="42DD9121" w14:textId="15624FC8" w:rsidR="00293659" w:rsidRPr="0038563E" w:rsidRDefault="005A597F" w:rsidP="00F05A9A">
      <w:pPr>
        <w:numPr>
          <w:ilvl w:val="0"/>
          <w:numId w:val="4"/>
        </w:numPr>
        <w:spacing w:line="360" w:lineRule="auto"/>
        <w:ind w:right="306"/>
        <w:rPr>
          <w:rFonts w:ascii="Arial" w:hAnsi="Arial" w:cs="Arial"/>
          <w:sz w:val="22"/>
          <w:szCs w:val="22"/>
        </w:rPr>
      </w:pPr>
      <w:r w:rsidRPr="0038563E">
        <w:rPr>
          <w:rFonts w:ascii="Arial" w:hAnsi="Arial" w:cs="Arial"/>
          <w:sz w:val="22"/>
          <w:szCs w:val="22"/>
        </w:rPr>
        <w:t xml:space="preserve">Natasha Brown, </w:t>
      </w:r>
      <w:hyperlink r:id="rId15" w:history="1">
        <w:r w:rsidRPr="0038563E">
          <w:rPr>
            <w:rStyle w:val="Hyperlink"/>
            <w:rFonts w:ascii="Arial" w:hAnsi="Arial" w:cs="Arial"/>
            <w:color w:val="auto"/>
            <w:sz w:val="22"/>
            <w:szCs w:val="22"/>
            <w:u w:val="none"/>
          </w:rPr>
          <w:t>Natasha.Brown@lyit.ie</w:t>
        </w:r>
      </w:hyperlink>
      <w:r w:rsidRPr="0038563E">
        <w:rPr>
          <w:rFonts w:ascii="Arial" w:hAnsi="Arial" w:cs="Arial"/>
          <w:sz w:val="22"/>
          <w:szCs w:val="22"/>
        </w:rPr>
        <w:t xml:space="preserve"> </w:t>
      </w:r>
      <w:r w:rsidR="000F072E" w:rsidRPr="0038563E">
        <w:rPr>
          <w:rFonts w:ascii="Arial" w:hAnsi="Arial" w:cs="Arial"/>
          <w:noProof/>
          <w:sz w:val="22"/>
          <w:szCs w:val="22"/>
          <w:lang w:val="nl-NL" w:eastAsia="nl-NL"/>
        </w:rPr>
        <w:drawing>
          <wp:inline distT="0" distB="0" distL="0" distR="0" wp14:anchorId="03E85D28" wp14:editId="70E97FE4">
            <wp:extent cx="5334635" cy="1134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635" cy="1134110"/>
                    </a:xfrm>
                    <a:prstGeom prst="rect">
                      <a:avLst/>
                    </a:prstGeom>
                    <a:noFill/>
                  </pic:spPr>
                </pic:pic>
              </a:graphicData>
            </a:graphic>
          </wp:inline>
        </w:drawing>
      </w:r>
    </w:p>
    <w:p w14:paraId="2CB61E5B" w14:textId="5C662879" w:rsidR="00046312" w:rsidRPr="0038563E" w:rsidRDefault="00A11A67" w:rsidP="00053070">
      <w:pPr>
        <w:spacing w:line="360" w:lineRule="auto"/>
        <w:rPr>
          <w:rFonts w:ascii="Arial" w:hAnsi="Arial" w:cs="Arial"/>
          <w:sz w:val="22"/>
          <w:szCs w:val="22"/>
        </w:rPr>
      </w:pPr>
      <w:r w:rsidRPr="0038563E">
        <w:rPr>
          <w:noProof/>
          <w:lang w:val="nl-NL" w:eastAsia="nl-NL"/>
        </w:rPr>
        <w:drawing>
          <wp:inline distT="0" distB="0" distL="0" distR="0" wp14:anchorId="1F6DF2D4" wp14:editId="75F3CD8E">
            <wp:extent cx="573405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215900"/>
                    </a:xfrm>
                    <a:prstGeom prst="rect">
                      <a:avLst/>
                    </a:prstGeom>
                    <a:noFill/>
                    <a:ln>
                      <a:noFill/>
                    </a:ln>
                  </pic:spPr>
                </pic:pic>
              </a:graphicData>
            </a:graphic>
          </wp:inline>
        </w:drawing>
      </w:r>
    </w:p>
    <w:p w14:paraId="51A7D6C1" w14:textId="77777777" w:rsidR="00046312" w:rsidRPr="0038563E" w:rsidRDefault="00046312" w:rsidP="004078AC">
      <w:pPr>
        <w:spacing w:line="360" w:lineRule="auto"/>
        <w:ind w:right="261"/>
        <w:rPr>
          <w:rFonts w:ascii="Arial" w:hAnsi="Arial" w:cs="Arial"/>
          <w:b/>
          <w:sz w:val="22"/>
          <w:szCs w:val="22"/>
        </w:rPr>
      </w:pPr>
    </w:p>
    <w:p w14:paraId="50ED875C" w14:textId="61B75795" w:rsidR="004078AC" w:rsidRPr="0038563E" w:rsidRDefault="004078AC" w:rsidP="004078AC">
      <w:pPr>
        <w:spacing w:line="360" w:lineRule="auto"/>
        <w:ind w:right="261"/>
        <w:rPr>
          <w:rFonts w:ascii="Arial" w:hAnsi="Arial" w:cs="Arial"/>
          <w:b/>
          <w:sz w:val="22"/>
          <w:szCs w:val="22"/>
        </w:rPr>
      </w:pPr>
      <w:r w:rsidRPr="0038563E">
        <w:rPr>
          <w:rFonts w:ascii="Arial" w:hAnsi="Arial" w:cs="Arial"/>
          <w:b/>
          <w:sz w:val="22"/>
          <w:szCs w:val="22"/>
        </w:rPr>
        <w:t>If you feel that you are having difficulties coping, please find below some resources which may be of help to you:</w:t>
      </w:r>
    </w:p>
    <w:p w14:paraId="436EA50B" w14:textId="77777777" w:rsidR="004078AC" w:rsidRPr="0038563E" w:rsidRDefault="004078AC" w:rsidP="004078AC">
      <w:pPr>
        <w:spacing w:line="360" w:lineRule="auto"/>
        <w:rPr>
          <w:rFonts w:ascii="Arial" w:hAnsi="Arial" w:cs="Arial"/>
        </w:rPr>
      </w:pPr>
    </w:p>
    <w:p w14:paraId="06BE81EC" w14:textId="77777777" w:rsidR="004078AC" w:rsidRPr="0038563E" w:rsidRDefault="004078AC" w:rsidP="004078AC">
      <w:pPr>
        <w:spacing w:line="360" w:lineRule="auto"/>
        <w:rPr>
          <w:rFonts w:ascii="Arial" w:hAnsi="Arial" w:cs="Arial"/>
          <w:b/>
          <w:bCs/>
          <w:color w:val="1A2A4F"/>
          <w:sz w:val="32"/>
          <w:szCs w:val="32"/>
        </w:rPr>
      </w:pPr>
      <w:r w:rsidRPr="0038563E">
        <w:rPr>
          <w:rFonts w:ascii="Arial" w:hAnsi="Arial" w:cs="Arial"/>
          <w:b/>
          <w:bCs/>
          <w:color w:val="1A2A4F"/>
          <w:sz w:val="32"/>
          <w:szCs w:val="32"/>
        </w:rPr>
        <w:t xml:space="preserve">Ulster University Student Wellbeing   </w:t>
      </w:r>
    </w:p>
    <w:p w14:paraId="558AF5ED" w14:textId="77777777" w:rsidR="004078AC" w:rsidRPr="0038563E" w:rsidRDefault="004078AC" w:rsidP="004078AC">
      <w:pPr>
        <w:rPr>
          <w:rFonts w:ascii="Arial" w:hAnsi="Arial" w:cs="Arial"/>
          <w:b/>
          <w:u w:val="single"/>
          <w:lang w:eastAsia="en-GB"/>
        </w:rPr>
      </w:pPr>
      <w:r w:rsidRPr="0038563E">
        <w:rPr>
          <w:rFonts w:ascii="Arial" w:hAnsi="Arial" w:cs="Arial"/>
          <w:b/>
          <w:u w:val="single"/>
          <w:lang w:eastAsia="en-GB"/>
        </w:rPr>
        <w:t>Drop in on your own campus:</w:t>
      </w:r>
    </w:p>
    <w:p w14:paraId="4F0971F8" w14:textId="77777777" w:rsidR="004078AC" w:rsidRPr="0038563E" w:rsidRDefault="004078AC" w:rsidP="004078AC">
      <w:pPr>
        <w:rPr>
          <w:rFonts w:ascii="Arial" w:hAnsi="Arial" w:cs="Arial"/>
          <w:lang w:eastAsia="en-GB"/>
        </w:rPr>
      </w:pPr>
      <w:r w:rsidRPr="0038563E">
        <w:rPr>
          <w:rFonts w:ascii="Arial" w:hAnsi="Arial" w:cs="Arial"/>
          <w:lang w:eastAsia="en-GB"/>
        </w:rPr>
        <w:t xml:space="preserve">Belfast: </w:t>
      </w:r>
      <w:r w:rsidRPr="0038563E">
        <w:rPr>
          <w:rFonts w:ascii="Arial" w:hAnsi="Arial" w:cs="Arial"/>
          <w:lang w:eastAsia="en-GB"/>
        </w:rPr>
        <w:tab/>
      </w:r>
      <w:r w:rsidRPr="0038563E">
        <w:rPr>
          <w:rFonts w:ascii="Arial" w:hAnsi="Arial" w:cs="Arial"/>
          <w:lang w:eastAsia="en-GB"/>
        </w:rPr>
        <w:tab/>
      </w:r>
      <w:r w:rsidRPr="0038563E">
        <w:rPr>
          <w:rFonts w:ascii="Arial" w:hAnsi="Arial" w:cs="Arial"/>
          <w:b/>
          <w:lang w:eastAsia="en-GB"/>
        </w:rPr>
        <w:t xml:space="preserve">Room:  </w:t>
      </w:r>
      <w:r w:rsidRPr="0038563E">
        <w:rPr>
          <w:rFonts w:ascii="Arial" w:hAnsi="Arial" w:cs="Arial"/>
          <w:lang w:eastAsia="en-GB"/>
        </w:rPr>
        <w:t>BA02034</w:t>
      </w:r>
    </w:p>
    <w:p w14:paraId="38660E03" w14:textId="77777777" w:rsidR="004078AC" w:rsidRPr="0038563E" w:rsidRDefault="004078AC" w:rsidP="004078AC">
      <w:pPr>
        <w:rPr>
          <w:rFonts w:ascii="Arial" w:hAnsi="Arial" w:cs="Arial"/>
          <w:lang w:eastAsia="en-GB"/>
        </w:rPr>
      </w:pPr>
      <w:r w:rsidRPr="0038563E">
        <w:rPr>
          <w:rFonts w:ascii="Arial" w:hAnsi="Arial" w:cs="Arial"/>
          <w:lang w:eastAsia="en-GB"/>
        </w:rPr>
        <w:t>Coleraine</w:t>
      </w:r>
      <w:r w:rsidRPr="0038563E">
        <w:rPr>
          <w:rFonts w:ascii="Arial" w:hAnsi="Arial" w:cs="Arial"/>
          <w:lang w:eastAsia="en-GB"/>
        </w:rPr>
        <w:tab/>
      </w:r>
      <w:r w:rsidRPr="0038563E">
        <w:rPr>
          <w:rFonts w:ascii="Arial" w:hAnsi="Arial" w:cs="Arial"/>
          <w:lang w:eastAsia="en-GB"/>
        </w:rPr>
        <w:tab/>
      </w:r>
      <w:r w:rsidRPr="0038563E">
        <w:rPr>
          <w:rFonts w:ascii="Arial" w:hAnsi="Arial" w:cs="Arial"/>
          <w:b/>
          <w:lang w:eastAsia="en-GB"/>
        </w:rPr>
        <w:t xml:space="preserve">Room:  </w:t>
      </w:r>
      <w:r w:rsidRPr="0038563E">
        <w:rPr>
          <w:rFonts w:ascii="Arial" w:hAnsi="Arial" w:cs="Arial"/>
          <w:lang w:eastAsia="en-GB"/>
        </w:rPr>
        <w:t>E023</w:t>
      </w:r>
    </w:p>
    <w:p w14:paraId="3E34578A" w14:textId="77777777" w:rsidR="004078AC" w:rsidRPr="0038563E" w:rsidRDefault="004078AC" w:rsidP="004078AC">
      <w:pPr>
        <w:rPr>
          <w:rFonts w:ascii="Arial" w:hAnsi="Arial" w:cs="Arial"/>
          <w:lang w:eastAsia="en-GB"/>
        </w:rPr>
      </w:pPr>
      <w:r w:rsidRPr="0038563E">
        <w:rPr>
          <w:rFonts w:ascii="Arial" w:hAnsi="Arial" w:cs="Arial"/>
          <w:lang w:eastAsia="en-GB"/>
        </w:rPr>
        <w:t>Jordanstown</w:t>
      </w:r>
      <w:r w:rsidRPr="0038563E">
        <w:rPr>
          <w:rFonts w:ascii="Arial" w:hAnsi="Arial" w:cs="Arial"/>
          <w:lang w:eastAsia="en-GB"/>
        </w:rPr>
        <w:tab/>
      </w:r>
      <w:r w:rsidRPr="0038563E">
        <w:rPr>
          <w:rFonts w:ascii="Arial" w:hAnsi="Arial" w:cs="Arial"/>
          <w:lang w:eastAsia="en-GB"/>
        </w:rPr>
        <w:tab/>
      </w:r>
      <w:r w:rsidRPr="0038563E">
        <w:rPr>
          <w:rFonts w:ascii="Arial" w:hAnsi="Arial" w:cs="Arial"/>
          <w:b/>
          <w:lang w:eastAsia="en-GB"/>
        </w:rPr>
        <w:t xml:space="preserve">Room:  </w:t>
      </w:r>
      <w:r w:rsidRPr="0038563E">
        <w:rPr>
          <w:rFonts w:ascii="Arial" w:hAnsi="Arial" w:cs="Arial"/>
          <w:lang w:eastAsia="en-GB"/>
        </w:rPr>
        <w:t>15G20A</w:t>
      </w:r>
    </w:p>
    <w:p w14:paraId="790F29CA" w14:textId="77777777" w:rsidR="004078AC" w:rsidRPr="0038563E" w:rsidRDefault="004078AC" w:rsidP="004078AC">
      <w:pPr>
        <w:rPr>
          <w:rFonts w:ascii="Arial" w:hAnsi="Arial" w:cs="Arial"/>
          <w:lang w:eastAsia="en-GB"/>
        </w:rPr>
      </w:pPr>
      <w:r w:rsidRPr="0038563E">
        <w:rPr>
          <w:rFonts w:ascii="Arial" w:hAnsi="Arial" w:cs="Arial"/>
          <w:lang w:eastAsia="en-GB"/>
        </w:rPr>
        <w:t>Magee</w:t>
      </w:r>
      <w:r w:rsidRPr="0038563E">
        <w:rPr>
          <w:rFonts w:ascii="Arial" w:hAnsi="Arial" w:cs="Arial"/>
          <w:lang w:eastAsia="en-GB"/>
        </w:rPr>
        <w:tab/>
      </w:r>
      <w:r w:rsidRPr="0038563E">
        <w:rPr>
          <w:rFonts w:ascii="Arial" w:hAnsi="Arial" w:cs="Arial"/>
          <w:lang w:eastAsia="en-GB"/>
        </w:rPr>
        <w:tab/>
      </w:r>
      <w:r w:rsidRPr="0038563E">
        <w:rPr>
          <w:rFonts w:ascii="Arial" w:hAnsi="Arial" w:cs="Arial"/>
          <w:b/>
          <w:lang w:eastAsia="en-GB"/>
        </w:rPr>
        <w:t xml:space="preserve">Room:  </w:t>
      </w:r>
      <w:r w:rsidRPr="0038563E">
        <w:rPr>
          <w:rFonts w:ascii="Arial" w:hAnsi="Arial" w:cs="Arial"/>
          <w:lang w:eastAsia="en-GB"/>
        </w:rPr>
        <w:t>MG108G</w:t>
      </w:r>
    </w:p>
    <w:p w14:paraId="55C3105C" w14:textId="77777777" w:rsidR="004078AC" w:rsidRPr="0038563E" w:rsidRDefault="004078AC" w:rsidP="004078AC">
      <w:pPr>
        <w:spacing w:line="360" w:lineRule="auto"/>
        <w:rPr>
          <w:rFonts w:ascii="Arial" w:hAnsi="Arial" w:cs="Arial"/>
          <w:b/>
          <w:sz w:val="28"/>
          <w:szCs w:val="28"/>
          <w:lang w:eastAsia="en-GB"/>
        </w:rPr>
      </w:pPr>
    </w:p>
    <w:p w14:paraId="37577B81" w14:textId="77777777" w:rsidR="004078AC" w:rsidRPr="0038563E" w:rsidRDefault="004078AC" w:rsidP="004078AC">
      <w:pPr>
        <w:spacing w:line="360" w:lineRule="auto"/>
        <w:rPr>
          <w:rFonts w:ascii="Arial" w:hAnsi="Arial" w:cs="Arial"/>
          <w:b/>
          <w:sz w:val="28"/>
          <w:szCs w:val="28"/>
          <w:lang w:eastAsia="en-GB"/>
        </w:rPr>
      </w:pPr>
      <w:r w:rsidRPr="0038563E">
        <w:rPr>
          <w:rFonts w:ascii="Arial" w:hAnsi="Arial" w:cs="Arial"/>
          <w:b/>
          <w:sz w:val="28"/>
          <w:szCs w:val="28"/>
          <w:lang w:eastAsia="en-GB"/>
        </w:rPr>
        <w:t xml:space="preserve">Telephone: </w:t>
      </w:r>
      <w:hyperlink r:id="rId18" w:history="1">
        <w:r w:rsidRPr="0038563E">
          <w:rPr>
            <w:rFonts w:ascii="Arial" w:hAnsi="Arial" w:cs="Arial"/>
            <w:b/>
            <w:sz w:val="28"/>
            <w:szCs w:val="28"/>
            <w:lang w:eastAsia="en-GB"/>
          </w:rPr>
          <w:t>+44 (0)28 9536 7000</w:t>
        </w:r>
      </w:hyperlink>
      <w:r w:rsidRPr="0038563E">
        <w:rPr>
          <w:rFonts w:ascii="Arial" w:hAnsi="Arial" w:cs="Arial"/>
          <w:b/>
          <w:sz w:val="28"/>
          <w:szCs w:val="28"/>
          <w:lang w:eastAsia="en-GB"/>
        </w:rPr>
        <w:t xml:space="preserve"> or </w:t>
      </w:r>
    </w:p>
    <w:p w14:paraId="3229D4C9" w14:textId="77777777" w:rsidR="004078AC" w:rsidRPr="0038563E" w:rsidRDefault="004078AC" w:rsidP="004078AC">
      <w:pPr>
        <w:spacing w:line="360" w:lineRule="auto"/>
        <w:rPr>
          <w:rFonts w:ascii="Arial" w:hAnsi="Arial" w:cs="Arial"/>
          <w:b/>
          <w:sz w:val="28"/>
          <w:szCs w:val="28"/>
          <w:lang w:eastAsia="en-GB"/>
        </w:rPr>
      </w:pPr>
      <w:r w:rsidRPr="0038563E">
        <w:rPr>
          <w:rFonts w:ascii="Arial" w:hAnsi="Arial" w:cs="Arial"/>
          <w:b/>
          <w:sz w:val="28"/>
          <w:szCs w:val="28"/>
          <w:lang w:eastAsia="en-GB"/>
        </w:rPr>
        <w:t xml:space="preserve">email: </w:t>
      </w:r>
      <w:hyperlink r:id="rId19" w:history="1">
        <w:r w:rsidRPr="0038563E">
          <w:rPr>
            <w:rFonts w:ascii="Arial" w:hAnsi="Arial" w:cs="Arial"/>
            <w:b/>
            <w:color w:val="0000FF"/>
            <w:sz w:val="28"/>
            <w:szCs w:val="28"/>
            <w:u w:val="single"/>
            <w:lang w:eastAsia="en-GB"/>
          </w:rPr>
          <w:t> studentwellbeing@ulster.ac.uk</w:t>
        </w:r>
      </w:hyperlink>
    </w:p>
    <w:p w14:paraId="09D50375" w14:textId="77777777" w:rsidR="004078AC" w:rsidRPr="0038563E" w:rsidRDefault="004078AC" w:rsidP="004078AC">
      <w:pPr>
        <w:spacing w:line="360" w:lineRule="auto"/>
        <w:rPr>
          <w:rFonts w:ascii="Arial" w:hAnsi="Arial" w:cs="Arial"/>
          <w:b/>
          <w:sz w:val="28"/>
          <w:szCs w:val="28"/>
        </w:rPr>
      </w:pPr>
    </w:p>
    <w:p w14:paraId="4BF24A36" w14:textId="77777777" w:rsidR="004078AC" w:rsidRPr="0038563E" w:rsidRDefault="004078AC" w:rsidP="004078AC">
      <w:pPr>
        <w:spacing w:line="360" w:lineRule="auto"/>
        <w:rPr>
          <w:rFonts w:ascii="Arial" w:hAnsi="Arial" w:cs="Arial"/>
          <w:b/>
          <w:sz w:val="28"/>
          <w:szCs w:val="28"/>
        </w:rPr>
      </w:pPr>
    </w:p>
    <w:p w14:paraId="2915E7FD" w14:textId="77777777" w:rsidR="004078AC" w:rsidRPr="0038563E" w:rsidRDefault="004078AC" w:rsidP="004078AC">
      <w:pPr>
        <w:spacing w:line="360" w:lineRule="auto"/>
        <w:rPr>
          <w:rFonts w:ascii="Arial" w:hAnsi="Arial" w:cs="Arial"/>
          <w:b/>
          <w:sz w:val="28"/>
          <w:szCs w:val="28"/>
          <w:lang w:eastAsia="en-GB"/>
        </w:rPr>
      </w:pPr>
      <w:r w:rsidRPr="0038563E">
        <w:rPr>
          <w:rFonts w:ascii="Arial" w:hAnsi="Arial" w:cs="Arial"/>
          <w:noProof/>
          <w:lang w:val="nl-NL" w:eastAsia="nl-NL"/>
        </w:rPr>
        <w:drawing>
          <wp:anchor distT="0" distB="0" distL="114300" distR="114300" simplePos="0" relativeHeight="251658240" behindDoc="0" locked="0" layoutInCell="1" allowOverlap="1" wp14:anchorId="2F5390E5" wp14:editId="33EA7AF5">
            <wp:simplePos x="0" y="0"/>
            <wp:positionH relativeFrom="column">
              <wp:posOffset>3687361</wp:posOffset>
            </wp:positionH>
            <wp:positionV relativeFrom="paragraph">
              <wp:posOffset>49332</wp:posOffset>
            </wp:positionV>
            <wp:extent cx="1676400" cy="4286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3E">
        <w:rPr>
          <w:rFonts w:ascii="Arial" w:hAnsi="Arial" w:cs="Arial"/>
          <w:b/>
          <w:sz w:val="28"/>
          <w:szCs w:val="28"/>
        </w:rPr>
        <w:t xml:space="preserve">The Students Union at:  </w:t>
      </w:r>
      <w:hyperlink r:id="rId21" w:history="1">
        <w:r w:rsidRPr="0038563E">
          <w:rPr>
            <w:rStyle w:val="Hyperlink"/>
            <w:rFonts w:ascii="Arial" w:hAnsi="Arial" w:cs="Arial"/>
            <w:b/>
            <w:sz w:val="28"/>
            <w:szCs w:val="28"/>
          </w:rPr>
          <w:t>info@uusu.org</w:t>
        </w:r>
      </w:hyperlink>
      <w:r w:rsidRPr="0038563E">
        <w:rPr>
          <w:rFonts w:ascii="Arial" w:hAnsi="Arial" w:cs="Arial"/>
        </w:rPr>
        <w:t xml:space="preserve">     </w:t>
      </w:r>
      <w:r w:rsidRPr="0038563E">
        <w:rPr>
          <w:rFonts w:ascii="Arial" w:hAnsi="Arial" w:cs="Arial"/>
        </w:rPr>
        <w:tab/>
      </w:r>
      <w:hyperlink r:id="rId22" w:history="1">
        <w:r w:rsidRPr="0038563E">
          <w:rPr>
            <w:rFonts w:ascii="Arial" w:hAnsi="Arial" w:cs="Arial"/>
            <w:b/>
            <w:sz w:val="28"/>
            <w:szCs w:val="28"/>
            <w:lang w:eastAsia="en-GB"/>
          </w:rPr>
          <w:t>https://www.uusu.org/advice/</w:t>
        </w:r>
      </w:hyperlink>
      <w:r w:rsidRPr="0038563E">
        <w:rPr>
          <w:rFonts w:ascii="Arial" w:hAnsi="Arial" w:cs="Arial"/>
          <w:noProof/>
          <w:lang w:eastAsia="en-GB"/>
        </w:rPr>
        <w:t xml:space="preserve">                         </w:t>
      </w:r>
    </w:p>
    <w:p w14:paraId="48719DBE" w14:textId="77777777" w:rsidR="004078AC" w:rsidRPr="0038563E" w:rsidRDefault="004078AC" w:rsidP="004078AC">
      <w:pPr>
        <w:spacing w:line="360" w:lineRule="auto"/>
        <w:rPr>
          <w:rFonts w:ascii="Arial" w:hAnsi="Arial" w:cs="Arial"/>
        </w:rPr>
      </w:pPr>
    </w:p>
    <w:p w14:paraId="49BD4AC7" w14:textId="77777777" w:rsidR="004078AC" w:rsidRPr="0038563E" w:rsidRDefault="004078AC" w:rsidP="004078AC">
      <w:pPr>
        <w:pStyle w:val="NormalWeb"/>
        <w:spacing w:before="0" w:beforeAutospacing="0" w:after="187" w:afterAutospacing="0" w:line="411" w:lineRule="atLeast"/>
        <w:rPr>
          <w:rFonts w:ascii="Arial" w:hAnsi="Arial" w:cs="Arial"/>
          <w:b/>
          <w:bCs/>
          <w:sz w:val="28"/>
          <w:szCs w:val="28"/>
        </w:rPr>
      </w:pPr>
      <w:r w:rsidRPr="0038563E">
        <w:rPr>
          <w:rFonts w:ascii="Arial" w:hAnsi="Arial" w:cs="Arial"/>
          <w:noProof/>
          <w:lang w:val="nl-NL" w:eastAsia="nl-NL"/>
        </w:rPr>
        <w:drawing>
          <wp:anchor distT="0" distB="0" distL="114300" distR="114300" simplePos="0" relativeHeight="251658241" behindDoc="0" locked="0" layoutInCell="1" allowOverlap="1" wp14:anchorId="457BD3B5" wp14:editId="3A75A444">
            <wp:simplePos x="0" y="0"/>
            <wp:positionH relativeFrom="column">
              <wp:posOffset>3267293</wp:posOffset>
            </wp:positionH>
            <wp:positionV relativeFrom="paragraph">
              <wp:posOffset>244194</wp:posOffset>
            </wp:positionV>
            <wp:extent cx="2247900" cy="952500"/>
            <wp:effectExtent l="0" t="0" r="0" b="0"/>
            <wp:wrapSquare wrapText="bothSides"/>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79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A9C71" w14:textId="77777777" w:rsidR="004078AC" w:rsidRPr="0038563E" w:rsidRDefault="004078AC" w:rsidP="004078AC">
      <w:pPr>
        <w:pStyle w:val="NormalWeb"/>
        <w:spacing w:before="0" w:beforeAutospacing="0" w:after="187" w:afterAutospacing="0" w:line="411" w:lineRule="atLeast"/>
        <w:rPr>
          <w:rFonts w:ascii="Arial" w:hAnsi="Arial" w:cs="Arial"/>
          <w:b/>
          <w:bCs/>
          <w:sz w:val="28"/>
          <w:szCs w:val="28"/>
        </w:rPr>
      </w:pPr>
      <w:r w:rsidRPr="0038563E">
        <w:rPr>
          <w:rFonts w:ascii="Arial" w:hAnsi="Arial" w:cs="Arial"/>
          <w:b/>
          <w:bCs/>
          <w:sz w:val="28"/>
          <w:szCs w:val="28"/>
        </w:rPr>
        <w:t xml:space="preserve">Lifeline:  0808 808 8000   </w:t>
      </w:r>
    </w:p>
    <w:p w14:paraId="2C808753" w14:textId="77777777" w:rsidR="004078AC" w:rsidRPr="0038563E" w:rsidRDefault="004078AC" w:rsidP="004078AC">
      <w:pPr>
        <w:pStyle w:val="NormalWeb"/>
        <w:spacing w:before="0" w:beforeAutospacing="0" w:after="187" w:afterAutospacing="0" w:line="411" w:lineRule="atLeast"/>
        <w:rPr>
          <w:rFonts w:ascii="Arial" w:hAnsi="Arial" w:cs="Arial"/>
          <w:b/>
          <w:bCs/>
          <w:sz w:val="28"/>
          <w:szCs w:val="28"/>
        </w:rPr>
      </w:pPr>
      <w:r w:rsidRPr="0038563E">
        <w:rPr>
          <w:rFonts w:ascii="Arial" w:hAnsi="Arial" w:cs="Arial"/>
          <w:b/>
          <w:bCs/>
          <w:sz w:val="28"/>
          <w:szCs w:val="28"/>
        </w:rPr>
        <w:t xml:space="preserve">Web: </w:t>
      </w:r>
      <w:hyperlink r:id="rId24" w:history="1">
        <w:r w:rsidRPr="0038563E">
          <w:rPr>
            <w:rStyle w:val="Hyperlink"/>
            <w:rFonts w:ascii="Arial" w:hAnsi="Arial" w:cs="Arial"/>
            <w:b/>
            <w:bCs/>
            <w:sz w:val="28"/>
            <w:szCs w:val="28"/>
          </w:rPr>
          <w:t>www.lifelinehelpline.info</w:t>
        </w:r>
      </w:hyperlink>
      <w:r w:rsidRPr="0038563E">
        <w:rPr>
          <w:rFonts w:ascii="Arial" w:hAnsi="Arial" w:cs="Arial"/>
          <w:b/>
          <w:bCs/>
          <w:sz w:val="28"/>
          <w:szCs w:val="28"/>
        </w:rPr>
        <w:t xml:space="preserve"> </w:t>
      </w:r>
    </w:p>
    <w:p w14:paraId="59D440C2" w14:textId="77777777" w:rsidR="004078AC" w:rsidRPr="0038563E" w:rsidRDefault="004078AC" w:rsidP="004078AC">
      <w:pPr>
        <w:pStyle w:val="NormalWeb"/>
        <w:spacing w:before="0" w:beforeAutospacing="0" w:after="187" w:afterAutospacing="0" w:line="411" w:lineRule="atLeast"/>
        <w:jc w:val="right"/>
        <w:rPr>
          <w:rFonts w:ascii="Arial" w:hAnsi="Arial" w:cs="Arial"/>
        </w:rPr>
      </w:pPr>
    </w:p>
    <w:p w14:paraId="3EC548DD" w14:textId="77777777" w:rsidR="004078AC" w:rsidRPr="0038563E" w:rsidRDefault="004078AC" w:rsidP="004078AC">
      <w:pPr>
        <w:pStyle w:val="NormalWeb"/>
        <w:spacing w:before="0" w:beforeAutospacing="0" w:after="187" w:afterAutospacing="0" w:line="411" w:lineRule="atLeast"/>
        <w:rPr>
          <w:rFonts w:ascii="Arial" w:hAnsi="Arial" w:cs="Arial"/>
          <w:b/>
          <w:bCs/>
          <w:sz w:val="28"/>
          <w:szCs w:val="28"/>
          <w:lang w:val="en-US"/>
        </w:rPr>
      </w:pPr>
    </w:p>
    <w:p w14:paraId="31891FD3" w14:textId="77777777" w:rsidR="004078AC" w:rsidRPr="0038563E" w:rsidRDefault="004078AC" w:rsidP="004078AC">
      <w:pPr>
        <w:pStyle w:val="NormalWeb"/>
        <w:spacing w:before="0" w:beforeAutospacing="0" w:after="187" w:afterAutospacing="0" w:line="411" w:lineRule="atLeast"/>
        <w:rPr>
          <w:rFonts w:ascii="Arial" w:hAnsi="Arial" w:cs="Arial"/>
        </w:rPr>
      </w:pPr>
      <w:r w:rsidRPr="0038563E">
        <w:rPr>
          <w:noProof/>
          <w:lang w:val="nl-NL" w:eastAsia="nl-NL"/>
        </w:rPr>
        <w:drawing>
          <wp:anchor distT="0" distB="0" distL="114300" distR="114300" simplePos="0" relativeHeight="251658242" behindDoc="0" locked="0" layoutInCell="1" allowOverlap="1" wp14:anchorId="4E2B928E" wp14:editId="78A220DB">
            <wp:simplePos x="0" y="0"/>
            <wp:positionH relativeFrom="column">
              <wp:posOffset>3800475</wp:posOffset>
            </wp:positionH>
            <wp:positionV relativeFrom="paragraph">
              <wp:posOffset>23381</wp:posOffset>
            </wp:positionV>
            <wp:extent cx="1714500" cy="990600"/>
            <wp:effectExtent l="0" t="0" r="0" b="0"/>
            <wp:wrapSquare wrapText="bothSides"/>
            <wp:docPr id="5" name="Picture 5" descr="samarit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aritans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63E">
        <w:rPr>
          <w:rFonts w:ascii="Arial" w:hAnsi="Arial" w:cs="Arial"/>
          <w:b/>
          <w:bCs/>
          <w:sz w:val="28"/>
          <w:szCs w:val="28"/>
          <w:lang w:val="en-US"/>
        </w:rPr>
        <w:t>Samaritans:  116 123   Web: </w:t>
      </w:r>
      <w:hyperlink r:id="rId26" w:history="1">
        <w:r w:rsidRPr="0038563E">
          <w:rPr>
            <w:rFonts w:ascii="Arial" w:hAnsi="Arial" w:cs="Arial"/>
            <w:b/>
            <w:bCs/>
            <w:sz w:val="28"/>
            <w:szCs w:val="28"/>
            <w:lang w:val="en-US"/>
          </w:rPr>
          <w:t>www.samaritans.org</w:t>
        </w:r>
      </w:hyperlink>
    </w:p>
    <w:p w14:paraId="7496BDD0" w14:textId="77777777" w:rsidR="004078AC" w:rsidRPr="0038563E" w:rsidRDefault="004078AC" w:rsidP="004078AC">
      <w:pPr>
        <w:spacing w:before="100" w:beforeAutospacing="1" w:after="36" w:line="375" w:lineRule="atLeast"/>
        <w:ind w:left="4820" w:hanging="4820"/>
        <w:outlineLvl w:val="1"/>
        <w:rPr>
          <w:rFonts w:ascii="Arial" w:hAnsi="Arial" w:cs="Arial"/>
          <w:b/>
          <w:sz w:val="28"/>
          <w:szCs w:val="28"/>
          <w:lang w:val="en-IE" w:eastAsia="en-IE"/>
        </w:rPr>
      </w:pPr>
      <w:r w:rsidRPr="0038563E">
        <w:rPr>
          <w:rFonts w:ascii="Arial" w:hAnsi="Arial" w:cs="Arial"/>
          <w:b/>
          <w:bCs/>
          <w:sz w:val="28"/>
          <w:szCs w:val="28"/>
          <w:lang w:val="en-IE" w:eastAsia="en-IE"/>
        </w:rPr>
        <w:t xml:space="preserve">Email Samaritans: </w:t>
      </w:r>
      <w:hyperlink r:id="rId27" w:history="1">
        <w:r w:rsidRPr="0038563E">
          <w:rPr>
            <w:rFonts w:ascii="Arial" w:hAnsi="Arial" w:cs="Arial"/>
            <w:b/>
            <w:sz w:val="28"/>
            <w:szCs w:val="28"/>
            <w:lang w:val="en-IE" w:eastAsia="en-IE"/>
          </w:rPr>
          <w:t>jo@samaritans.org</w:t>
        </w:r>
      </w:hyperlink>
      <w:r w:rsidRPr="0038563E">
        <w:t xml:space="preserve">                 </w:t>
      </w:r>
      <w:r w:rsidRPr="0038563E">
        <w:rPr>
          <w:noProof/>
        </w:rPr>
        <w:t xml:space="preserve">    </w:t>
      </w:r>
      <w:r w:rsidRPr="0038563E">
        <w:t xml:space="preserve">  </w:t>
      </w:r>
    </w:p>
    <w:p w14:paraId="55FCBE6F" w14:textId="77777777" w:rsidR="004078AC" w:rsidRPr="0038563E" w:rsidRDefault="004078AC" w:rsidP="004078AC">
      <w:pPr>
        <w:spacing w:before="100" w:beforeAutospacing="1" w:after="36" w:line="375" w:lineRule="atLeast"/>
        <w:outlineLvl w:val="1"/>
        <w:rPr>
          <w:rFonts w:ascii="Arial" w:hAnsi="Arial" w:cs="Arial"/>
          <w:b/>
          <w:sz w:val="28"/>
          <w:szCs w:val="28"/>
          <w:lang w:val="en-IE" w:eastAsia="en-IE"/>
        </w:rPr>
      </w:pPr>
    </w:p>
    <w:p w14:paraId="5C229B7D" w14:textId="77777777" w:rsidR="004078AC" w:rsidRPr="0038563E" w:rsidRDefault="004078AC" w:rsidP="004078AC">
      <w:pPr>
        <w:spacing w:line="360" w:lineRule="auto"/>
        <w:ind w:left="-426"/>
        <w:rPr>
          <w:rFonts w:ascii="Arial" w:hAnsi="Arial" w:cs="Arial"/>
          <w:b/>
          <w:bCs/>
          <w:sz w:val="28"/>
          <w:szCs w:val="28"/>
        </w:rPr>
      </w:pPr>
      <w:r w:rsidRPr="0038563E">
        <w:rPr>
          <w:rFonts w:ascii="Arial" w:hAnsi="Arial" w:cs="Arial"/>
          <w:b/>
          <w:bCs/>
          <w:sz w:val="28"/>
          <w:szCs w:val="28"/>
        </w:rPr>
        <w:t xml:space="preserve"> </w:t>
      </w:r>
    </w:p>
    <w:p w14:paraId="2F2C3C0F" w14:textId="36B3EB38" w:rsidR="00293659" w:rsidRDefault="004078AC" w:rsidP="004078AC">
      <w:pPr>
        <w:spacing w:line="360" w:lineRule="auto"/>
        <w:rPr>
          <w:rFonts w:ascii="Arial" w:hAnsi="Arial" w:cs="Arial"/>
          <w:sz w:val="22"/>
          <w:szCs w:val="22"/>
        </w:rPr>
      </w:pPr>
      <w:r w:rsidRPr="0038563E">
        <w:rPr>
          <w:rFonts w:ascii="Arial" w:hAnsi="Arial" w:cs="Arial"/>
          <w:b/>
          <w:bCs/>
          <w:sz w:val="28"/>
          <w:szCs w:val="28"/>
        </w:rPr>
        <w:t xml:space="preserve"> Talk to Family, Friends, Studies Advisor, Year Tutor or Course Director</w:t>
      </w:r>
    </w:p>
    <w:sectPr w:rsidR="00293659" w:rsidSect="00B455FC">
      <w:headerReference w:type="default" r:id="rId28"/>
      <w:footerReference w:type="even" r:id="rId29"/>
      <w:footerReference w:type="default" r:id="rId30"/>
      <w:pgSz w:w="11906" w:h="16838"/>
      <w:pgMar w:top="1440" w:right="849" w:bottom="1440"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3FEE" w14:textId="77777777" w:rsidR="00F523C3" w:rsidRDefault="00F523C3">
      <w:r>
        <w:separator/>
      </w:r>
    </w:p>
  </w:endnote>
  <w:endnote w:type="continuationSeparator" w:id="0">
    <w:p w14:paraId="2D63B0DD" w14:textId="77777777" w:rsidR="00F523C3" w:rsidRDefault="00F523C3">
      <w:r>
        <w:continuationSeparator/>
      </w:r>
    </w:p>
  </w:endnote>
  <w:endnote w:type="continuationNotice" w:id="1">
    <w:p w14:paraId="56C787F5" w14:textId="77777777" w:rsidR="00F523C3" w:rsidRDefault="00F52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charset w:val="80"/>
    <w:family w:val="auto"/>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77673F" w:rsidRDefault="0077673F" w:rsidP="00DB6A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FB9E20" w14:textId="77777777" w:rsidR="0077673F" w:rsidRDefault="0077673F" w:rsidP="006350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26401"/>
      <w:docPartObj>
        <w:docPartGallery w:val="Page Numbers (Bottom of Page)"/>
        <w:docPartUnique/>
      </w:docPartObj>
    </w:sdtPr>
    <w:sdtEndPr>
      <w:rPr>
        <w:noProof/>
      </w:rPr>
    </w:sdtEndPr>
    <w:sdtContent>
      <w:p w14:paraId="75FA1138" w14:textId="0A6C8955" w:rsidR="00F5627A" w:rsidRDefault="00B455FC" w:rsidP="00F5627A">
        <w:pPr>
          <w:pStyle w:val="Footer"/>
        </w:pPr>
        <w:r>
          <w:t>(</w:t>
        </w:r>
        <w:r w:rsidR="00F5627A">
          <w:t>Version 1.0</w:t>
        </w:r>
        <w:r>
          <w:t>)</w:t>
        </w:r>
      </w:p>
      <w:p w14:paraId="1C6A95E2" w14:textId="63B072CA" w:rsidR="00F5627A" w:rsidRDefault="00F5627A">
        <w:pPr>
          <w:pStyle w:val="Footer"/>
          <w:jc w:val="right"/>
        </w:pPr>
        <w:r>
          <w:fldChar w:fldCharType="begin"/>
        </w:r>
        <w:r>
          <w:instrText xml:space="preserve"> PAGE   \* MERGEFORMAT </w:instrText>
        </w:r>
        <w:r>
          <w:fldChar w:fldCharType="separate"/>
        </w:r>
        <w:r w:rsidR="00F508CC">
          <w:rPr>
            <w:noProof/>
          </w:rPr>
          <w:t>4</w:t>
        </w:r>
        <w:r>
          <w:rPr>
            <w:noProof/>
          </w:rPr>
          <w:fldChar w:fldCharType="end"/>
        </w:r>
      </w:p>
    </w:sdtContent>
  </w:sdt>
  <w:p w14:paraId="6537F28F" w14:textId="77777777" w:rsidR="0077673F" w:rsidRDefault="0077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0CD6" w14:textId="77777777" w:rsidR="00F523C3" w:rsidRDefault="00F523C3">
      <w:r>
        <w:separator/>
      </w:r>
    </w:p>
  </w:footnote>
  <w:footnote w:type="continuationSeparator" w:id="0">
    <w:p w14:paraId="7CB58719" w14:textId="77777777" w:rsidR="00F523C3" w:rsidRDefault="00F523C3">
      <w:r>
        <w:continuationSeparator/>
      </w:r>
    </w:p>
  </w:footnote>
  <w:footnote w:type="continuationNotice" w:id="1">
    <w:p w14:paraId="145488B9" w14:textId="77777777" w:rsidR="00F523C3" w:rsidRDefault="00F52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4C750B71" w:rsidR="0077673F" w:rsidRPr="00E30E33" w:rsidRDefault="001346B8" w:rsidP="001346B8">
    <w:pPr>
      <w:pStyle w:val="Header"/>
    </w:pPr>
    <w:r w:rsidRPr="001346B8">
      <w:rPr>
        <w:rFonts w:ascii="Arial" w:eastAsia="Arial" w:hAnsi="Arial"/>
        <w:noProof/>
        <w:lang w:val="nl-NL" w:eastAsia="nl-NL"/>
      </w:rPr>
      <w:drawing>
        <wp:inline distT="0" distB="0" distL="0" distR="0" wp14:anchorId="3194C29C" wp14:editId="32FAA9B9">
          <wp:extent cx="822960" cy="4025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02590"/>
                  </a:xfrm>
                  <a:prstGeom prst="rect">
                    <a:avLst/>
                  </a:prstGeom>
                  <a:noFill/>
                </pic:spPr>
              </pic:pic>
            </a:graphicData>
          </a:graphic>
        </wp:inline>
      </w:drawing>
    </w:r>
    <w:r w:rsidR="00293659">
      <w:t xml:space="preserve">                                                                         </w:t>
    </w:r>
    <w:r w:rsidR="00B25E67">
      <w:rPr>
        <w:noProof/>
        <w:lang w:val="nl-NL" w:eastAsia="nl-NL"/>
      </w:rPr>
      <w:drawing>
        <wp:inline distT="0" distB="0" distL="0" distR="0" wp14:anchorId="13A78846" wp14:editId="7B49775C">
          <wp:extent cx="2091055" cy="353695"/>
          <wp:effectExtent l="0" t="0" r="444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353695"/>
                  </a:xfrm>
                  <a:prstGeom prst="rect">
                    <a:avLst/>
                  </a:prstGeom>
                  <a:noFill/>
                </pic:spPr>
              </pic:pic>
            </a:graphicData>
          </a:graphic>
        </wp:inline>
      </w:drawing>
    </w:r>
    <w:r w:rsidR="0029365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4D5"/>
    <w:multiLevelType w:val="hybridMultilevel"/>
    <w:tmpl w:val="4422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B47C6"/>
    <w:multiLevelType w:val="hybridMultilevel"/>
    <w:tmpl w:val="7012D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DAA174A"/>
    <w:multiLevelType w:val="hybridMultilevel"/>
    <w:tmpl w:val="1EACFB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AB6143D"/>
    <w:multiLevelType w:val="hybridMultilevel"/>
    <w:tmpl w:val="6316B8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style="mso-wrap-style:none"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C8"/>
    <w:rsid w:val="0001012F"/>
    <w:rsid w:val="00011671"/>
    <w:rsid w:val="00020393"/>
    <w:rsid w:val="00026EE3"/>
    <w:rsid w:val="00030513"/>
    <w:rsid w:val="000368D3"/>
    <w:rsid w:val="00046312"/>
    <w:rsid w:val="00052A83"/>
    <w:rsid w:val="00053070"/>
    <w:rsid w:val="00055D9F"/>
    <w:rsid w:val="00063CDD"/>
    <w:rsid w:val="000644D2"/>
    <w:rsid w:val="00064617"/>
    <w:rsid w:val="000647E9"/>
    <w:rsid w:val="00067DBE"/>
    <w:rsid w:val="00071210"/>
    <w:rsid w:val="00072873"/>
    <w:rsid w:val="00072D82"/>
    <w:rsid w:val="00072E5C"/>
    <w:rsid w:val="00073C12"/>
    <w:rsid w:val="00074951"/>
    <w:rsid w:val="00081E1B"/>
    <w:rsid w:val="00086314"/>
    <w:rsid w:val="000903FB"/>
    <w:rsid w:val="00091976"/>
    <w:rsid w:val="000952EC"/>
    <w:rsid w:val="00096851"/>
    <w:rsid w:val="000A5B44"/>
    <w:rsid w:val="000A5C95"/>
    <w:rsid w:val="000A648D"/>
    <w:rsid w:val="000B1102"/>
    <w:rsid w:val="000B1BD2"/>
    <w:rsid w:val="000B59E0"/>
    <w:rsid w:val="000C7A06"/>
    <w:rsid w:val="000D6090"/>
    <w:rsid w:val="000E4018"/>
    <w:rsid w:val="000E76D2"/>
    <w:rsid w:val="000F008D"/>
    <w:rsid w:val="000F072E"/>
    <w:rsid w:val="000F6DB8"/>
    <w:rsid w:val="00100C0A"/>
    <w:rsid w:val="00105832"/>
    <w:rsid w:val="001133C3"/>
    <w:rsid w:val="00115C4C"/>
    <w:rsid w:val="00116B71"/>
    <w:rsid w:val="00117218"/>
    <w:rsid w:val="0012407D"/>
    <w:rsid w:val="00131D28"/>
    <w:rsid w:val="0013311A"/>
    <w:rsid w:val="001346B8"/>
    <w:rsid w:val="0013693D"/>
    <w:rsid w:val="001432D9"/>
    <w:rsid w:val="00146FB1"/>
    <w:rsid w:val="00147D97"/>
    <w:rsid w:val="0015073A"/>
    <w:rsid w:val="00153532"/>
    <w:rsid w:val="0016218E"/>
    <w:rsid w:val="001628DF"/>
    <w:rsid w:val="00164CA6"/>
    <w:rsid w:val="00171151"/>
    <w:rsid w:val="00172A9E"/>
    <w:rsid w:val="0017722A"/>
    <w:rsid w:val="0019075E"/>
    <w:rsid w:val="001942DB"/>
    <w:rsid w:val="001979EA"/>
    <w:rsid w:val="001A3EB6"/>
    <w:rsid w:val="001A40A6"/>
    <w:rsid w:val="001B6644"/>
    <w:rsid w:val="001C2488"/>
    <w:rsid w:val="001C4A61"/>
    <w:rsid w:val="001D350B"/>
    <w:rsid w:val="001D4011"/>
    <w:rsid w:val="001D4A2A"/>
    <w:rsid w:val="001E0294"/>
    <w:rsid w:val="001E7152"/>
    <w:rsid w:val="001F27B3"/>
    <w:rsid w:val="001F76A5"/>
    <w:rsid w:val="0020544D"/>
    <w:rsid w:val="00213A35"/>
    <w:rsid w:val="00227F6D"/>
    <w:rsid w:val="00231580"/>
    <w:rsid w:val="00234283"/>
    <w:rsid w:val="00234DC1"/>
    <w:rsid w:val="0024062E"/>
    <w:rsid w:val="00241095"/>
    <w:rsid w:val="00242082"/>
    <w:rsid w:val="002452B9"/>
    <w:rsid w:val="00245BC0"/>
    <w:rsid w:val="002620D5"/>
    <w:rsid w:val="00262F48"/>
    <w:rsid w:val="00264A0B"/>
    <w:rsid w:val="002650E8"/>
    <w:rsid w:val="00273481"/>
    <w:rsid w:val="00285472"/>
    <w:rsid w:val="0028588D"/>
    <w:rsid w:val="00290284"/>
    <w:rsid w:val="00291792"/>
    <w:rsid w:val="002918A8"/>
    <w:rsid w:val="002919AB"/>
    <w:rsid w:val="00293659"/>
    <w:rsid w:val="002A1BBF"/>
    <w:rsid w:val="002A285F"/>
    <w:rsid w:val="002A3300"/>
    <w:rsid w:val="002B0D4C"/>
    <w:rsid w:val="002B7A2D"/>
    <w:rsid w:val="002C0E57"/>
    <w:rsid w:val="002C37ED"/>
    <w:rsid w:val="002D09A2"/>
    <w:rsid w:val="002D2E7D"/>
    <w:rsid w:val="002E249E"/>
    <w:rsid w:val="002E3499"/>
    <w:rsid w:val="002E4F29"/>
    <w:rsid w:val="002F469B"/>
    <w:rsid w:val="002F5809"/>
    <w:rsid w:val="00300C57"/>
    <w:rsid w:val="00302CBE"/>
    <w:rsid w:val="003154DA"/>
    <w:rsid w:val="00320A97"/>
    <w:rsid w:val="00326EC5"/>
    <w:rsid w:val="00335E0A"/>
    <w:rsid w:val="003505B9"/>
    <w:rsid w:val="00350692"/>
    <w:rsid w:val="0035238D"/>
    <w:rsid w:val="00356936"/>
    <w:rsid w:val="00365F2B"/>
    <w:rsid w:val="00370BE3"/>
    <w:rsid w:val="0037473E"/>
    <w:rsid w:val="00375EEB"/>
    <w:rsid w:val="00376E9A"/>
    <w:rsid w:val="00383285"/>
    <w:rsid w:val="0038563E"/>
    <w:rsid w:val="00386CA0"/>
    <w:rsid w:val="00392D09"/>
    <w:rsid w:val="00394446"/>
    <w:rsid w:val="00396B4C"/>
    <w:rsid w:val="003A3B59"/>
    <w:rsid w:val="003B61D7"/>
    <w:rsid w:val="003D1662"/>
    <w:rsid w:val="003D1760"/>
    <w:rsid w:val="003D4566"/>
    <w:rsid w:val="003D6778"/>
    <w:rsid w:val="003D7E7E"/>
    <w:rsid w:val="003E344D"/>
    <w:rsid w:val="003F1E5D"/>
    <w:rsid w:val="003F248B"/>
    <w:rsid w:val="003F405B"/>
    <w:rsid w:val="00402665"/>
    <w:rsid w:val="004059C3"/>
    <w:rsid w:val="004078AC"/>
    <w:rsid w:val="0041251C"/>
    <w:rsid w:val="004203B2"/>
    <w:rsid w:val="004232C8"/>
    <w:rsid w:val="004312A3"/>
    <w:rsid w:val="00452931"/>
    <w:rsid w:val="0046766E"/>
    <w:rsid w:val="004714E5"/>
    <w:rsid w:val="0047434F"/>
    <w:rsid w:val="0047439B"/>
    <w:rsid w:val="004753D9"/>
    <w:rsid w:val="00494BE1"/>
    <w:rsid w:val="004967B5"/>
    <w:rsid w:val="004A5178"/>
    <w:rsid w:val="004A6FA8"/>
    <w:rsid w:val="004A78FB"/>
    <w:rsid w:val="004B60AA"/>
    <w:rsid w:val="004C196A"/>
    <w:rsid w:val="004C48C0"/>
    <w:rsid w:val="004C725F"/>
    <w:rsid w:val="004D08D7"/>
    <w:rsid w:val="004D30ED"/>
    <w:rsid w:val="004D4DA0"/>
    <w:rsid w:val="004D56A6"/>
    <w:rsid w:val="004D5DD0"/>
    <w:rsid w:val="004D6521"/>
    <w:rsid w:val="004D7C23"/>
    <w:rsid w:val="004E0909"/>
    <w:rsid w:val="004E107C"/>
    <w:rsid w:val="004E3638"/>
    <w:rsid w:val="004E3DF2"/>
    <w:rsid w:val="004E3E54"/>
    <w:rsid w:val="004E4F48"/>
    <w:rsid w:val="004E51D7"/>
    <w:rsid w:val="004F1189"/>
    <w:rsid w:val="004F2124"/>
    <w:rsid w:val="004F2FF7"/>
    <w:rsid w:val="004F68A0"/>
    <w:rsid w:val="004F7A0D"/>
    <w:rsid w:val="00517675"/>
    <w:rsid w:val="00521B1D"/>
    <w:rsid w:val="0054454D"/>
    <w:rsid w:val="00556958"/>
    <w:rsid w:val="00560C3B"/>
    <w:rsid w:val="00560D36"/>
    <w:rsid w:val="00564BB1"/>
    <w:rsid w:val="005652C8"/>
    <w:rsid w:val="00567840"/>
    <w:rsid w:val="0057553B"/>
    <w:rsid w:val="00580B5A"/>
    <w:rsid w:val="0058573A"/>
    <w:rsid w:val="005878E3"/>
    <w:rsid w:val="0059295D"/>
    <w:rsid w:val="005A01CF"/>
    <w:rsid w:val="005A597F"/>
    <w:rsid w:val="005B1C99"/>
    <w:rsid w:val="005C21B3"/>
    <w:rsid w:val="005C7664"/>
    <w:rsid w:val="005D0DA4"/>
    <w:rsid w:val="005D1D66"/>
    <w:rsid w:val="005E062A"/>
    <w:rsid w:val="005E7ED1"/>
    <w:rsid w:val="005F0609"/>
    <w:rsid w:val="005F1CE6"/>
    <w:rsid w:val="005F338F"/>
    <w:rsid w:val="005F600E"/>
    <w:rsid w:val="005F61FB"/>
    <w:rsid w:val="006002E1"/>
    <w:rsid w:val="00602C7E"/>
    <w:rsid w:val="00606527"/>
    <w:rsid w:val="00606E7B"/>
    <w:rsid w:val="00612B16"/>
    <w:rsid w:val="00612DCA"/>
    <w:rsid w:val="0061666B"/>
    <w:rsid w:val="00617AB1"/>
    <w:rsid w:val="00621132"/>
    <w:rsid w:val="00625038"/>
    <w:rsid w:val="00625EF0"/>
    <w:rsid w:val="00626424"/>
    <w:rsid w:val="006311A1"/>
    <w:rsid w:val="00635073"/>
    <w:rsid w:val="006415E3"/>
    <w:rsid w:val="006443E8"/>
    <w:rsid w:val="00655121"/>
    <w:rsid w:val="0065652D"/>
    <w:rsid w:val="006572B7"/>
    <w:rsid w:val="006627E8"/>
    <w:rsid w:val="006643D1"/>
    <w:rsid w:val="00667813"/>
    <w:rsid w:val="0067121E"/>
    <w:rsid w:val="00672DBA"/>
    <w:rsid w:val="0067514F"/>
    <w:rsid w:val="00675374"/>
    <w:rsid w:val="006768D5"/>
    <w:rsid w:val="00683772"/>
    <w:rsid w:val="00685043"/>
    <w:rsid w:val="006B1443"/>
    <w:rsid w:val="006B4C48"/>
    <w:rsid w:val="006B7CB4"/>
    <w:rsid w:val="006D0197"/>
    <w:rsid w:val="006D1DF6"/>
    <w:rsid w:val="006D60CD"/>
    <w:rsid w:val="006D6D50"/>
    <w:rsid w:val="006E0510"/>
    <w:rsid w:val="006E4D8C"/>
    <w:rsid w:val="006E7D19"/>
    <w:rsid w:val="006F045E"/>
    <w:rsid w:val="006F26C9"/>
    <w:rsid w:val="006F5C1D"/>
    <w:rsid w:val="006F74CB"/>
    <w:rsid w:val="006F7800"/>
    <w:rsid w:val="00702420"/>
    <w:rsid w:val="0070297E"/>
    <w:rsid w:val="00710831"/>
    <w:rsid w:val="00713644"/>
    <w:rsid w:val="007213B9"/>
    <w:rsid w:val="007217BC"/>
    <w:rsid w:val="007251C2"/>
    <w:rsid w:val="007331B0"/>
    <w:rsid w:val="0073530C"/>
    <w:rsid w:val="00735B7D"/>
    <w:rsid w:val="0074406E"/>
    <w:rsid w:val="00750E03"/>
    <w:rsid w:val="00753354"/>
    <w:rsid w:val="00756DC5"/>
    <w:rsid w:val="00757560"/>
    <w:rsid w:val="007663A0"/>
    <w:rsid w:val="00771153"/>
    <w:rsid w:val="007738DD"/>
    <w:rsid w:val="007741E3"/>
    <w:rsid w:val="0077673F"/>
    <w:rsid w:val="00793828"/>
    <w:rsid w:val="007A4174"/>
    <w:rsid w:val="007A5FE6"/>
    <w:rsid w:val="007B13FF"/>
    <w:rsid w:val="007B6810"/>
    <w:rsid w:val="007D0C35"/>
    <w:rsid w:val="007D2737"/>
    <w:rsid w:val="007D5FC0"/>
    <w:rsid w:val="007D6B50"/>
    <w:rsid w:val="007D7585"/>
    <w:rsid w:val="007F32AB"/>
    <w:rsid w:val="008108C7"/>
    <w:rsid w:val="00816ED3"/>
    <w:rsid w:val="008173F1"/>
    <w:rsid w:val="00817A68"/>
    <w:rsid w:val="0082317B"/>
    <w:rsid w:val="00836BC3"/>
    <w:rsid w:val="00846D4E"/>
    <w:rsid w:val="00851E2F"/>
    <w:rsid w:val="00855577"/>
    <w:rsid w:val="008579D9"/>
    <w:rsid w:val="00867F2B"/>
    <w:rsid w:val="00872FC9"/>
    <w:rsid w:val="00882F89"/>
    <w:rsid w:val="0088423F"/>
    <w:rsid w:val="008870F7"/>
    <w:rsid w:val="00887167"/>
    <w:rsid w:val="008974DB"/>
    <w:rsid w:val="008C1E72"/>
    <w:rsid w:val="008C2E8E"/>
    <w:rsid w:val="008C45E8"/>
    <w:rsid w:val="008D1A45"/>
    <w:rsid w:val="008D49EC"/>
    <w:rsid w:val="008E1036"/>
    <w:rsid w:val="008E2E88"/>
    <w:rsid w:val="008F03A2"/>
    <w:rsid w:val="008F1285"/>
    <w:rsid w:val="008F3EB8"/>
    <w:rsid w:val="008F43EC"/>
    <w:rsid w:val="008F684B"/>
    <w:rsid w:val="008F68BE"/>
    <w:rsid w:val="008F68FF"/>
    <w:rsid w:val="00900C4D"/>
    <w:rsid w:val="00901D43"/>
    <w:rsid w:val="00904E41"/>
    <w:rsid w:val="00911660"/>
    <w:rsid w:val="00911C94"/>
    <w:rsid w:val="00915A22"/>
    <w:rsid w:val="0092249C"/>
    <w:rsid w:val="009231EF"/>
    <w:rsid w:val="009410F4"/>
    <w:rsid w:val="00942286"/>
    <w:rsid w:val="00954028"/>
    <w:rsid w:val="00954CB3"/>
    <w:rsid w:val="00957763"/>
    <w:rsid w:val="0096113A"/>
    <w:rsid w:val="0096330B"/>
    <w:rsid w:val="00966092"/>
    <w:rsid w:val="00966D76"/>
    <w:rsid w:val="00966FE3"/>
    <w:rsid w:val="0097415B"/>
    <w:rsid w:val="00981683"/>
    <w:rsid w:val="00990FE9"/>
    <w:rsid w:val="0099195A"/>
    <w:rsid w:val="009A525A"/>
    <w:rsid w:val="009A5E77"/>
    <w:rsid w:val="009B5C64"/>
    <w:rsid w:val="009D3CEA"/>
    <w:rsid w:val="009D4C49"/>
    <w:rsid w:val="009E1509"/>
    <w:rsid w:val="009E26A3"/>
    <w:rsid w:val="00A0674F"/>
    <w:rsid w:val="00A11A67"/>
    <w:rsid w:val="00A21C63"/>
    <w:rsid w:val="00A22A3C"/>
    <w:rsid w:val="00A3358F"/>
    <w:rsid w:val="00A35DFA"/>
    <w:rsid w:val="00A41B3F"/>
    <w:rsid w:val="00A422C5"/>
    <w:rsid w:val="00A52A36"/>
    <w:rsid w:val="00A60867"/>
    <w:rsid w:val="00A83DE3"/>
    <w:rsid w:val="00A9264D"/>
    <w:rsid w:val="00A95916"/>
    <w:rsid w:val="00AA1CF2"/>
    <w:rsid w:val="00AA45E7"/>
    <w:rsid w:val="00AA49D1"/>
    <w:rsid w:val="00AB05AB"/>
    <w:rsid w:val="00AB659B"/>
    <w:rsid w:val="00AB6956"/>
    <w:rsid w:val="00AC4E5A"/>
    <w:rsid w:val="00AD050D"/>
    <w:rsid w:val="00AE5842"/>
    <w:rsid w:val="00AF0627"/>
    <w:rsid w:val="00AF1F59"/>
    <w:rsid w:val="00AF77BA"/>
    <w:rsid w:val="00AF7D61"/>
    <w:rsid w:val="00AF7D80"/>
    <w:rsid w:val="00B01FAF"/>
    <w:rsid w:val="00B0496F"/>
    <w:rsid w:val="00B0642F"/>
    <w:rsid w:val="00B104CA"/>
    <w:rsid w:val="00B10A40"/>
    <w:rsid w:val="00B13201"/>
    <w:rsid w:val="00B13465"/>
    <w:rsid w:val="00B20C82"/>
    <w:rsid w:val="00B25E67"/>
    <w:rsid w:val="00B32812"/>
    <w:rsid w:val="00B33D0B"/>
    <w:rsid w:val="00B34152"/>
    <w:rsid w:val="00B361F5"/>
    <w:rsid w:val="00B455FC"/>
    <w:rsid w:val="00B5432A"/>
    <w:rsid w:val="00B6402A"/>
    <w:rsid w:val="00B6488C"/>
    <w:rsid w:val="00B67C40"/>
    <w:rsid w:val="00B74C34"/>
    <w:rsid w:val="00B76CC4"/>
    <w:rsid w:val="00B8226B"/>
    <w:rsid w:val="00B856CA"/>
    <w:rsid w:val="00B9374F"/>
    <w:rsid w:val="00B94A3B"/>
    <w:rsid w:val="00B956C2"/>
    <w:rsid w:val="00B95B53"/>
    <w:rsid w:val="00B96B88"/>
    <w:rsid w:val="00BA433C"/>
    <w:rsid w:val="00BA7DE8"/>
    <w:rsid w:val="00BB09C9"/>
    <w:rsid w:val="00BC43B1"/>
    <w:rsid w:val="00BC5450"/>
    <w:rsid w:val="00BC5B5F"/>
    <w:rsid w:val="00BD01A9"/>
    <w:rsid w:val="00BD0A9D"/>
    <w:rsid w:val="00BD1FA3"/>
    <w:rsid w:val="00BD4943"/>
    <w:rsid w:val="00BD578A"/>
    <w:rsid w:val="00BD59CD"/>
    <w:rsid w:val="00BD648B"/>
    <w:rsid w:val="00BD73A0"/>
    <w:rsid w:val="00BE147F"/>
    <w:rsid w:val="00BE33CD"/>
    <w:rsid w:val="00BF4DB8"/>
    <w:rsid w:val="00BF4F60"/>
    <w:rsid w:val="00C03222"/>
    <w:rsid w:val="00C03F19"/>
    <w:rsid w:val="00C10AB9"/>
    <w:rsid w:val="00C23497"/>
    <w:rsid w:val="00C269C3"/>
    <w:rsid w:val="00C32B15"/>
    <w:rsid w:val="00C338FB"/>
    <w:rsid w:val="00C34ACA"/>
    <w:rsid w:val="00C360AA"/>
    <w:rsid w:val="00C51901"/>
    <w:rsid w:val="00C51D25"/>
    <w:rsid w:val="00C5677E"/>
    <w:rsid w:val="00C613E8"/>
    <w:rsid w:val="00C75B41"/>
    <w:rsid w:val="00C76A94"/>
    <w:rsid w:val="00C831CA"/>
    <w:rsid w:val="00C94D7D"/>
    <w:rsid w:val="00C96DE5"/>
    <w:rsid w:val="00CA0047"/>
    <w:rsid w:val="00CA19E8"/>
    <w:rsid w:val="00CB31D2"/>
    <w:rsid w:val="00CB6250"/>
    <w:rsid w:val="00CC7B4E"/>
    <w:rsid w:val="00CD40C8"/>
    <w:rsid w:val="00CD62EC"/>
    <w:rsid w:val="00CD7297"/>
    <w:rsid w:val="00CE2DBD"/>
    <w:rsid w:val="00CE373B"/>
    <w:rsid w:val="00CF3A5F"/>
    <w:rsid w:val="00CF40E0"/>
    <w:rsid w:val="00CF45A1"/>
    <w:rsid w:val="00CF5FED"/>
    <w:rsid w:val="00CF664B"/>
    <w:rsid w:val="00D01056"/>
    <w:rsid w:val="00D05551"/>
    <w:rsid w:val="00D06DFD"/>
    <w:rsid w:val="00D10255"/>
    <w:rsid w:val="00D10C06"/>
    <w:rsid w:val="00D10CE0"/>
    <w:rsid w:val="00D155C0"/>
    <w:rsid w:val="00D260EE"/>
    <w:rsid w:val="00D3553C"/>
    <w:rsid w:val="00D458CD"/>
    <w:rsid w:val="00D46069"/>
    <w:rsid w:val="00D52007"/>
    <w:rsid w:val="00D55ED2"/>
    <w:rsid w:val="00D56B0F"/>
    <w:rsid w:val="00D57385"/>
    <w:rsid w:val="00D6651A"/>
    <w:rsid w:val="00D66E70"/>
    <w:rsid w:val="00D91B15"/>
    <w:rsid w:val="00D92083"/>
    <w:rsid w:val="00D941B1"/>
    <w:rsid w:val="00D968C0"/>
    <w:rsid w:val="00DB0763"/>
    <w:rsid w:val="00DB5550"/>
    <w:rsid w:val="00DB6A2A"/>
    <w:rsid w:val="00DC1250"/>
    <w:rsid w:val="00DC5895"/>
    <w:rsid w:val="00DC75FA"/>
    <w:rsid w:val="00DC7BE4"/>
    <w:rsid w:val="00DE4C25"/>
    <w:rsid w:val="00DE6229"/>
    <w:rsid w:val="00DF6DF5"/>
    <w:rsid w:val="00E0197F"/>
    <w:rsid w:val="00E02556"/>
    <w:rsid w:val="00E06B50"/>
    <w:rsid w:val="00E12C6C"/>
    <w:rsid w:val="00E23A6E"/>
    <w:rsid w:val="00E30E33"/>
    <w:rsid w:val="00E34491"/>
    <w:rsid w:val="00E364F0"/>
    <w:rsid w:val="00E44306"/>
    <w:rsid w:val="00E509B2"/>
    <w:rsid w:val="00E52945"/>
    <w:rsid w:val="00E53E76"/>
    <w:rsid w:val="00E62BDE"/>
    <w:rsid w:val="00E66D1F"/>
    <w:rsid w:val="00E75976"/>
    <w:rsid w:val="00E77FAF"/>
    <w:rsid w:val="00E808CB"/>
    <w:rsid w:val="00E95842"/>
    <w:rsid w:val="00EA6358"/>
    <w:rsid w:val="00EA7D5C"/>
    <w:rsid w:val="00EE4847"/>
    <w:rsid w:val="00EF582F"/>
    <w:rsid w:val="00F04345"/>
    <w:rsid w:val="00F05A9A"/>
    <w:rsid w:val="00F06EE4"/>
    <w:rsid w:val="00F07740"/>
    <w:rsid w:val="00F101B9"/>
    <w:rsid w:val="00F119E8"/>
    <w:rsid w:val="00F11C4B"/>
    <w:rsid w:val="00F22332"/>
    <w:rsid w:val="00F2635C"/>
    <w:rsid w:val="00F400C8"/>
    <w:rsid w:val="00F45A10"/>
    <w:rsid w:val="00F45E1D"/>
    <w:rsid w:val="00F46332"/>
    <w:rsid w:val="00F47C5B"/>
    <w:rsid w:val="00F508CC"/>
    <w:rsid w:val="00F523C3"/>
    <w:rsid w:val="00F55C05"/>
    <w:rsid w:val="00F5627A"/>
    <w:rsid w:val="00F66A2E"/>
    <w:rsid w:val="00F76D55"/>
    <w:rsid w:val="00F81734"/>
    <w:rsid w:val="00F82708"/>
    <w:rsid w:val="00F8459A"/>
    <w:rsid w:val="00F8752A"/>
    <w:rsid w:val="00F971DB"/>
    <w:rsid w:val="00FB09AA"/>
    <w:rsid w:val="00FB5F1B"/>
    <w:rsid w:val="00FC11F3"/>
    <w:rsid w:val="00FD7C19"/>
    <w:rsid w:val="00FD7FE1"/>
    <w:rsid w:val="00FF059F"/>
    <w:rsid w:val="00FF5131"/>
    <w:rsid w:val="00FF57A9"/>
    <w:rsid w:val="00FF7078"/>
    <w:rsid w:val="06D88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style="mso-fit-shape-to-text:t"/>
    </o:shapedefaults>
    <o:shapelayout v:ext="edit">
      <o:idmap v:ext="edit" data="1"/>
    </o:shapelayout>
  </w:shapeDefaults>
  <w:decimalSymbol w:val="."/>
  <w:listSeparator w:val=","/>
  <w14:docId w14:val="314697C0"/>
  <w15:chartTrackingRefBased/>
  <w15:docId w15:val="{1099285E-05D4-47C8-AE3E-9BA714FB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ookman Old Style" w:hAnsi="Bookman Old Style"/>
      <w:b/>
      <w:bCs/>
      <w:sz w:val="32"/>
    </w:rPr>
  </w:style>
  <w:style w:type="paragraph" w:styleId="Heading2">
    <w:name w:val="heading 2"/>
    <w:basedOn w:val="Normal"/>
    <w:next w:val="Normal"/>
    <w:qFormat/>
    <w:pPr>
      <w:keepNext/>
      <w:outlineLvl w:val="1"/>
    </w:pPr>
    <w:rPr>
      <w:rFonts w:ascii="Bookman Old Style" w:hAnsi="Bookman Old Style"/>
      <w:sz w:val="32"/>
    </w:rPr>
  </w:style>
  <w:style w:type="paragraph" w:styleId="Heading3">
    <w:name w:val="heading 3"/>
    <w:basedOn w:val="Normal"/>
    <w:next w:val="Normal"/>
    <w:qFormat/>
    <w:pPr>
      <w:keepNext/>
      <w:autoSpaceDE w:val="0"/>
      <w:autoSpaceDN w:val="0"/>
      <w:adjustRightInd w:val="0"/>
      <w:jc w:val="right"/>
      <w:outlineLvl w:val="2"/>
    </w:pPr>
    <w:rPr>
      <w:rFonts w:ascii="Bookman Old Style" w:hAnsi="Bookman Old Style" w:cs="Arial"/>
      <w:b/>
      <w:bCs/>
      <w:i/>
      <w:iCs/>
      <w:sz w:val="22"/>
      <w:szCs w:val="18"/>
      <w:lang w:val="en-US"/>
    </w:rPr>
  </w:style>
  <w:style w:type="paragraph" w:styleId="Heading4">
    <w:name w:val="heading 4"/>
    <w:basedOn w:val="Normal"/>
    <w:next w:val="Normal"/>
    <w:qFormat/>
    <w:pPr>
      <w:keepNext/>
      <w:autoSpaceDE w:val="0"/>
      <w:autoSpaceDN w:val="0"/>
      <w:adjustRightInd w:val="0"/>
      <w:outlineLvl w:val="3"/>
    </w:pPr>
    <w:rPr>
      <w:rFonts w:ascii="Arial" w:hAnsi="Arial" w:cs="Arial"/>
      <w:b/>
      <w:bCs/>
      <w:i/>
      <w:iCs/>
      <w:sz w:val="28"/>
      <w:szCs w:val="19"/>
      <w:lang w:val="en-US"/>
    </w:rPr>
  </w:style>
  <w:style w:type="paragraph" w:styleId="Heading5">
    <w:name w:val="heading 5"/>
    <w:basedOn w:val="Normal"/>
    <w:next w:val="Normal"/>
    <w:qFormat/>
    <w:pPr>
      <w:keepNext/>
      <w:outlineLvl w:val="4"/>
    </w:pPr>
    <w:rPr>
      <w:rFonts w:ascii="Bookman Old Style" w:hAnsi="Bookman Old Style"/>
      <w:b/>
      <w:bCs/>
      <w:sz w:val="28"/>
    </w:rPr>
  </w:style>
  <w:style w:type="paragraph" w:styleId="Heading6">
    <w:name w:val="heading 6"/>
    <w:basedOn w:val="Normal"/>
    <w:next w:val="Normal"/>
    <w:link w:val="Heading6Char"/>
    <w:semiHidden/>
    <w:unhideWhenUsed/>
    <w:qFormat/>
    <w:rsid w:val="0027348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sz w:val="36"/>
      <w:u w:val="single"/>
    </w:rPr>
  </w:style>
  <w:style w:type="paragraph" w:styleId="Subtitle">
    <w:name w:val="Subtitle"/>
    <w:basedOn w:val="Normal"/>
    <w:qFormat/>
    <w:rPr>
      <w:rFonts w:ascii="Bookman Old Style" w:hAnsi="Bookman Old Style"/>
      <w:b/>
      <w:bCs/>
      <w:sz w:val="32"/>
    </w:rPr>
  </w:style>
  <w:style w:type="paragraph" w:styleId="BodyText">
    <w:name w:val="Body Text"/>
    <w:basedOn w:val="Normal"/>
    <w:link w:val="BodyTextChar"/>
    <w:rPr>
      <w:rFonts w:ascii="Bookman Old Style" w:hAnsi="Bookman Old Style"/>
      <w:sz w:val="32"/>
    </w:rPr>
  </w:style>
  <w:style w:type="paragraph" w:styleId="BodyText2">
    <w:name w:val="Body Text 2"/>
    <w:basedOn w:val="Normal"/>
    <w:pPr>
      <w:autoSpaceDE w:val="0"/>
      <w:autoSpaceDN w:val="0"/>
      <w:adjustRightInd w:val="0"/>
    </w:pPr>
    <w:rPr>
      <w:rFonts w:ascii="Arial" w:hAnsi="Arial" w:cs="Arial"/>
      <w:sz w:val="28"/>
      <w:szCs w:val="19"/>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jc w:val="center"/>
    </w:pPr>
  </w:style>
  <w:style w:type="paragraph" w:styleId="BalloonText">
    <w:name w:val="Balloon Text"/>
    <w:basedOn w:val="Normal"/>
    <w:semiHidden/>
    <w:rsid w:val="00E364F0"/>
    <w:rPr>
      <w:rFonts w:ascii="Tahoma" w:hAnsi="Tahoma" w:cs="Tahoma"/>
      <w:sz w:val="16"/>
      <w:szCs w:val="16"/>
    </w:rPr>
  </w:style>
  <w:style w:type="character" w:styleId="FollowedHyperlink">
    <w:name w:val="FollowedHyperlink"/>
    <w:rsid w:val="00153532"/>
    <w:rPr>
      <w:color w:val="800080"/>
      <w:u w:val="single"/>
    </w:rPr>
  </w:style>
  <w:style w:type="character" w:styleId="PageNumber">
    <w:name w:val="page number"/>
    <w:rsid w:val="00635073"/>
  </w:style>
  <w:style w:type="paragraph" w:styleId="CommentSubject">
    <w:name w:val="annotation subject"/>
    <w:basedOn w:val="CommentText"/>
    <w:next w:val="CommentText"/>
    <w:link w:val="CommentSubjectChar"/>
    <w:rsid w:val="00F04345"/>
    <w:rPr>
      <w:b/>
      <w:bCs/>
    </w:rPr>
  </w:style>
  <w:style w:type="character" w:customStyle="1" w:styleId="CommentTextChar">
    <w:name w:val="Comment Text Char"/>
    <w:basedOn w:val="DefaultParagraphFont"/>
    <w:link w:val="CommentText"/>
    <w:semiHidden/>
    <w:rsid w:val="00F04345"/>
  </w:style>
  <w:style w:type="character" w:customStyle="1" w:styleId="CommentSubjectChar">
    <w:name w:val="Comment Subject Char"/>
    <w:link w:val="CommentSubject"/>
    <w:rsid w:val="00F04345"/>
    <w:rPr>
      <w:b/>
      <w:bCs/>
    </w:rPr>
  </w:style>
  <w:style w:type="character" w:customStyle="1" w:styleId="apple-converted-space">
    <w:name w:val="apple-converted-space"/>
    <w:basedOn w:val="DefaultParagraphFont"/>
    <w:rsid w:val="004A78FB"/>
  </w:style>
  <w:style w:type="paragraph" w:styleId="NormalWeb">
    <w:name w:val="Normal (Web)"/>
    <w:basedOn w:val="Normal"/>
    <w:uiPriority w:val="99"/>
    <w:rsid w:val="004A78FB"/>
    <w:pPr>
      <w:spacing w:before="100" w:beforeAutospacing="1" w:after="100" w:afterAutospacing="1"/>
    </w:pPr>
    <w:rPr>
      <w:rFonts w:ascii="Calibri" w:hAnsi="Calibri" w:cs="Calibri"/>
      <w:lang w:eastAsia="en-GB"/>
    </w:rPr>
  </w:style>
  <w:style w:type="paragraph" w:styleId="NoSpacing">
    <w:name w:val="No Spacing"/>
    <w:qFormat/>
    <w:rsid w:val="004A78FB"/>
    <w:rPr>
      <w:sz w:val="24"/>
      <w:szCs w:val="24"/>
      <w:lang w:eastAsia="en-GB"/>
    </w:rPr>
  </w:style>
  <w:style w:type="character" w:customStyle="1" w:styleId="UnresolvedMention1">
    <w:name w:val="Unresolved Mention1"/>
    <w:uiPriority w:val="99"/>
    <w:semiHidden/>
    <w:unhideWhenUsed/>
    <w:rsid w:val="00242082"/>
    <w:rPr>
      <w:color w:val="605E5C"/>
      <w:shd w:val="clear" w:color="auto" w:fill="E1DFDD"/>
    </w:rPr>
  </w:style>
  <w:style w:type="character" w:customStyle="1" w:styleId="Heading6Char">
    <w:name w:val="Heading 6 Char"/>
    <w:link w:val="Heading6"/>
    <w:semiHidden/>
    <w:rsid w:val="00273481"/>
    <w:rPr>
      <w:rFonts w:ascii="Calibri" w:eastAsia="Times New Roman" w:hAnsi="Calibri" w:cs="Times New Roman"/>
      <w:b/>
      <w:bCs/>
      <w:sz w:val="22"/>
      <w:szCs w:val="22"/>
      <w:lang w:val="en-GB" w:eastAsia="en-US"/>
    </w:rPr>
  </w:style>
  <w:style w:type="character" w:customStyle="1" w:styleId="BodyTextChar">
    <w:name w:val="Body Text Char"/>
    <w:basedOn w:val="DefaultParagraphFont"/>
    <w:link w:val="BodyText"/>
    <w:rsid w:val="00030513"/>
    <w:rPr>
      <w:rFonts w:ascii="Bookman Old Style" w:hAnsi="Bookman Old Style"/>
      <w:sz w:val="32"/>
      <w:szCs w:val="24"/>
      <w:lang w:eastAsia="en-US"/>
    </w:rPr>
  </w:style>
  <w:style w:type="table" w:styleId="TableGrid">
    <w:name w:val="Table Grid"/>
    <w:basedOn w:val="TableNormal"/>
    <w:uiPriority w:val="39"/>
    <w:rsid w:val="00072E5C"/>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26424"/>
    <w:rPr>
      <w:sz w:val="24"/>
      <w:szCs w:val="24"/>
      <w:lang w:eastAsia="en-US"/>
    </w:rPr>
  </w:style>
  <w:style w:type="character" w:customStyle="1" w:styleId="UnresolvedMention2">
    <w:name w:val="Unresolved Mention2"/>
    <w:basedOn w:val="DefaultParagraphFont"/>
    <w:uiPriority w:val="99"/>
    <w:semiHidden/>
    <w:unhideWhenUsed/>
    <w:rsid w:val="005C21B3"/>
    <w:rPr>
      <w:color w:val="605E5C"/>
      <w:shd w:val="clear" w:color="auto" w:fill="E1DFDD"/>
    </w:rPr>
  </w:style>
  <w:style w:type="paragraph" w:styleId="ListParagraph">
    <w:name w:val="List Paragraph"/>
    <w:basedOn w:val="Normal"/>
    <w:uiPriority w:val="34"/>
    <w:qFormat/>
    <w:rsid w:val="00F66A2E"/>
    <w:pPr>
      <w:ind w:left="720"/>
      <w:contextualSpacing/>
    </w:pPr>
  </w:style>
  <w:style w:type="character" w:styleId="UnresolvedMention">
    <w:name w:val="Unresolved Mention"/>
    <w:basedOn w:val="DefaultParagraphFont"/>
    <w:uiPriority w:val="99"/>
    <w:semiHidden/>
    <w:unhideWhenUsed/>
    <w:rsid w:val="005A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urray@ulster.ac.uk" TargetMode="External"/><Relationship Id="rId18" Type="http://schemas.openxmlformats.org/officeDocument/2006/relationships/hyperlink" Target="tel:+442895367000" TargetMode="External"/><Relationship Id="rId26" Type="http://schemas.openxmlformats.org/officeDocument/2006/relationships/hyperlink" Target="http://www.samaritans.org/" TargetMode="External"/><Relationship Id="rId3" Type="http://schemas.openxmlformats.org/officeDocument/2006/relationships/customXml" Target="../customXml/item3.xml"/><Relationship Id="rId21" Type="http://schemas.openxmlformats.org/officeDocument/2006/relationships/hyperlink" Target="mailto:info@uusu.org" TargetMode="External"/><Relationship Id="rId7" Type="http://schemas.openxmlformats.org/officeDocument/2006/relationships/settings" Target="settings.xml"/><Relationship Id="rId12" Type="http://schemas.openxmlformats.org/officeDocument/2006/relationships/hyperlink" Target="http://research.ulster.ac.uk/rg/02078ResearchVolunteerComplaintsProcedure.pdf" TargetMode="External"/><Relationship Id="rId17" Type="http://schemas.openxmlformats.org/officeDocument/2006/relationships/image" Target="media/image2.emf"/><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urry@ulster.ac.uk" TargetMode="External"/><Relationship Id="rId24" Type="http://schemas.openxmlformats.org/officeDocument/2006/relationships/hyperlink" Target="http://www.lifelinehelpline.inf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atasha.Brown@lyit.ie" TargetMode="External"/><Relationship Id="rId23" Type="http://schemas.openxmlformats.org/officeDocument/2006/relationships/image" Target="media/image4.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160;studentwellbeing@ulster.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clafferty@ulster.ac.uk" TargetMode="External"/><Relationship Id="rId22" Type="http://schemas.openxmlformats.org/officeDocument/2006/relationships/hyperlink" Target="https://www.uusu.org/advice/" TargetMode="External"/><Relationship Id="rId27" Type="http://schemas.openxmlformats.org/officeDocument/2006/relationships/hyperlink" Target="mailto:jo@samaritans.org"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25A129CA94FD4BB3A1478DB404734E" ma:contentTypeVersion="12" ma:contentTypeDescription="Create a new document." ma:contentTypeScope="" ma:versionID="f05fed60cc0597909284bd2f3233d856">
  <xsd:schema xmlns:xsd="http://www.w3.org/2001/XMLSchema" xmlns:xs="http://www.w3.org/2001/XMLSchema" xmlns:p="http://schemas.microsoft.com/office/2006/metadata/properties" xmlns:ns3="0e2964cb-8a59-4ebd-9877-da79b9c14417" xmlns:ns4="0f2ced42-cbc6-44f1-afc6-e653e777cd06" targetNamespace="http://schemas.microsoft.com/office/2006/metadata/properties" ma:root="true" ma:fieldsID="8d7e4a7c1e5fe9a9af659f18f18c70a9" ns3:_="" ns4:_="">
    <xsd:import namespace="0e2964cb-8a59-4ebd-9877-da79b9c14417"/>
    <xsd:import namespace="0f2ced42-cbc6-44f1-afc6-e653e777cd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64cb-8a59-4ebd-9877-da79b9c144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ced42-cbc6-44f1-afc6-e653e777cd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178DC-62E7-4795-9B67-6C8527C98291}">
  <ds:schemaRefs>
    <ds:schemaRef ds:uri="http://schemas.microsoft.com/sharepoint/v3/contenttype/forms"/>
  </ds:schemaRefs>
</ds:datastoreItem>
</file>

<file path=customXml/itemProps2.xml><?xml version="1.0" encoding="utf-8"?>
<ds:datastoreItem xmlns:ds="http://schemas.openxmlformats.org/officeDocument/2006/customXml" ds:itemID="{7F3B1EB5-12C8-4AC3-B71F-36C67530FD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1A013-4BCE-4A60-BC75-C805EC8F500E}">
  <ds:schemaRefs>
    <ds:schemaRef ds:uri="http://schemas.openxmlformats.org/officeDocument/2006/bibliography"/>
  </ds:schemaRefs>
</ds:datastoreItem>
</file>

<file path=customXml/itemProps4.xml><?xml version="1.0" encoding="utf-8"?>
<ds:datastoreItem xmlns:ds="http://schemas.openxmlformats.org/officeDocument/2006/customXml" ds:itemID="{8869D3E5-E520-4B61-8EDB-FA5EAA7DA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64cb-8a59-4ebd-9877-da79b9c14417"/>
    <ds:schemaRef ds:uri="0f2ced42-cbc6-44f1-afc6-e653e777c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Consent Form</vt:lpstr>
    </vt:vector>
  </TitlesOfParts>
  <Company>University of Ulster</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subject/>
  <dc:creator>C. Hughes</dc:creator>
  <cp:keywords/>
  <cp:lastModifiedBy>McLafferty, Margaret</cp:lastModifiedBy>
  <cp:revision>4</cp:revision>
  <cp:lastPrinted>2014-02-26T18:52:00Z</cp:lastPrinted>
  <dcterms:created xsi:type="dcterms:W3CDTF">2021-09-20T17:07:00Z</dcterms:created>
  <dcterms:modified xsi:type="dcterms:W3CDTF">2021-09-20T17:09:00Z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0x0101001F25A129CA94FD4BB3A1478DB404734E</vt:lpwstr>
  </property>
</Properties>
</file>