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E338" w14:textId="77777777" w:rsidR="00A3393F" w:rsidRPr="00865199" w:rsidRDefault="00A3393F" w:rsidP="00A3393F">
      <w:pPr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>ULSTER</w:t>
      </w:r>
      <w:r>
        <w:rPr>
          <w:rFonts w:ascii="Arial" w:hAnsi="Arial" w:cs="Arial"/>
          <w:lang w:val="en-GB"/>
        </w:rPr>
        <w:t xml:space="preserve"> UNIVERSITY</w:t>
      </w:r>
    </w:p>
    <w:p w14:paraId="454CB927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2B67F6E5" w14:textId="77777777" w:rsidR="00A3393F" w:rsidRDefault="00A3393F" w:rsidP="00A3393F">
      <w:pPr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 xml:space="preserve">COLLABORATIVE </w:t>
      </w:r>
      <w:r>
        <w:rPr>
          <w:rFonts w:ascii="Arial" w:hAnsi="Arial" w:cs="Arial"/>
          <w:lang w:val="en-GB"/>
        </w:rPr>
        <w:t>PARTNERSHIPS</w:t>
      </w:r>
      <w:r w:rsidRPr="00865199">
        <w:rPr>
          <w:rFonts w:ascii="Arial" w:hAnsi="Arial" w:cs="Arial"/>
          <w:lang w:val="en-GB"/>
        </w:rPr>
        <w:t xml:space="preserve"> FORUM</w:t>
      </w:r>
    </w:p>
    <w:p w14:paraId="4E776DFB" w14:textId="77777777" w:rsidR="00A3393F" w:rsidRDefault="00A3393F" w:rsidP="00A339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 OCTOBER 2017</w:t>
      </w:r>
    </w:p>
    <w:p w14:paraId="56C31843" w14:textId="77777777" w:rsidR="00A3393F" w:rsidRDefault="00A3393F" w:rsidP="00A3393F">
      <w:pPr>
        <w:rPr>
          <w:rFonts w:ascii="Arial" w:hAnsi="Arial" w:cs="Arial"/>
          <w:lang w:val="en-GB"/>
        </w:rPr>
      </w:pPr>
    </w:p>
    <w:p w14:paraId="1586B9A1" w14:textId="284F076C" w:rsidR="00A3393F" w:rsidRPr="00865199" w:rsidRDefault="00A3393F" w:rsidP="00A3393F">
      <w:pPr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 w:rsidRPr="0086519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   </w:t>
      </w:r>
      <w:bookmarkStart w:id="0" w:name="_GoBack"/>
      <w:bookmarkEnd w:id="0"/>
      <w:r w:rsidRPr="00865199">
        <w:rPr>
          <w:rFonts w:ascii="Arial" w:hAnsi="Arial" w:cs="Arial"/>
          <w:lang w:val="en-GB"/>
        </w:rPr>
        <w:t>Agenda Item</w:t>
      </w:r>
      <w:r>
        <w:rPr>
          <w:rFonts w:ascii="Arial" w:hAnsi="Arial" w:cs="Arial"/>
          <w:lang w:val="en-GB"/>
        </w:rPr>
        <w:t>:</w:t>
      </w:r>
      <w:r w:rsidRPr="0086519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14</w:t>
      </w:r>
    </w:p>
    <w:p w14:paraId="6C8C0F8E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543DB205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5DE35856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75C0B202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7C79DD9A" w14:textId="77777777" w:rsidR="00A3393F" w:rsidRDefault="00A3393F" w:rsidP="00A3393F">
      <w:pPr>
        <w:ind w:left="1985" w:hanging="1985"/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>TITLE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MARKETING ACTIVITIES</w:t>
      </w:r>
    </w:p>
    <w:p w14:paraId="6A3745EB" w14:textId="77777777" w:rsidR="00A3393F" w:rsidRDefault="00A3393F" w:rsidP="00A3393F">
      <w:pPr>
        <w:ind w:left="1985" w:hanging="1985"/>
        <w:rPr>
          <w:rFonts w:ascii="Arial" w:hAnsi="Arial" w:cs="Arial"/>
          <w:lang w:val="en-GB"/>
        </w:rPr>
      </w:pPr>
    </w:p>
    <w:p w14:paraId="658234A4" w14:textId="77777777" w:rsidR="00A3393F" w:rsidRPr="00865199" w:rsidRDefault="00A3393F" w:rsidP="00A3393F">
      <w:pPr>
        <w:ind w:left="1985" w:hanging="1985"/>
        <w:rPr>
          <w:rFonts w:ascii="Arial" w:hAnsi="Arial" w:cs="Arial"/>
          <w:lang w:val="en-GB"/>
        </w:rPr>
      </w:pPr>
    </w:p>
    <w:p w14:paraId="4F2A6379" w14:textId="77777777" w:rsidR="00A3393F" w:rsidRDefault="00A3393F" w:rsidP="00A3393F">
      <w:pPr>
        <w:ind w:left="1985" w:hanging="1985"/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 xml:space="preserve">Paper No: </w:t>
      </w:r>
      <w:r>
        <w:rPr>
          <w:rFonts w:ascii="Arial" w:hAnsi="Arial" w:cs="Arial"/>
          <w:lang w:val="en-GB"/>
        </w:rPr>
        <w:tab/>
        <w:t>CPF/17/22</w:t>
      </w:r>
      <w:r>
        <w:rPr>
          <w:rFonts w:ascii="Arial" w:hAnsi="Arial" w:cs="Arial"/>
          <w:lang w:val="en-GB"/>
        </w:rPr>
        <w:tab/>
      </w:r>
    </w:p>
    <w:p w14:paraId="28370861" w14:textId="77777777" w:rsidR="00A3393F" w:rsidRPr="00865199" w:rsidRDefault="00A3393F" w:rsidP="00A3393F">
      <w:pPr>
        <w:ind w:left="1985" w:hanging="1985"/>
        <w:rPr>
          <w:rFonts w:ascii="Arial" w:hAnsi="Arial" w:cs="Arial"/>
          <w:lang w:val="en-GB"/>
        </w:rPr>
      </w:pPr>
    </w:p>
    <w:p w14:paraId="62492889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2BA4EB8F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70ED93FB" w14:textId="77777777" w:rsidR="00A3393F" w:rsidRDefault="00A3393F" w:rsidP="00A3393F">
      <w:pPr>
        <w:rPr>
          <w:rFonts w:ascii="Arial" w:hAnsi="Arial" w:cs="Arial"/>
          <w:lang w:val="en-GB"/>
        </w:rPr>
      </w:pPr>
      <w:r w:rsidRPr="00865199">
        <w:rPr>
          <w:rFonts w:ascii="Arial" w:hAnsi="Arial" w:cs="Arial"/>
          <w:lang w:val="en-GB"/>
        </w:rPr>
        <w:t>SUMMARY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6552E583" w14:textId="77777777" w:rsidR="00A3393F" w:rsidRDefault="00A3393F" w:rsidP="00A3393F">
      <w:pPr>
        <w:rPr>
          <w:rFonts w:ascii="Arial" w:hAnsi="Arial" w:cs="Arial"/>
          <w:lang w:val="en-GB"/>
        </w:rPr>
      </w:pPr>
    </w:p>
    <w:p w14:paraId="383BD0FF" w14:textId="77777777" w:rsidR="00A3393F" w:rsidRPr="00865199" w:rsidRDefault="00A3393F" w:rsidP="00A339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a report on </w:t>
      </w:r>
      <w:proofErr w:type="gramStart"/>
      <w:r>
        <w:rPr>
          <w:rFonts w:ascii="Arial" w:hAnsi="Arial" w:cs="Arial"/>
          <w:lang w:val="en-GB"/>
        </w:rPr>
        <w:t>Marketing</w:t>
      </w:r>
      <w:proofErr w:type="gramEnd"/>
      <w:r>
        <w:rPr>
          <w:rFonts w:ascii="Arial" w:hAnsi="Arial" w:cs="Arial"/>
          <w:lang w:val="en-GB"/>
        </w:rPr>
        <w:t xml:space="preserve"> activity.</w:t>
      </w:r>
    </w:p>
    <w:p w14:paraId="69CD8A85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0D47FFE3" w14:textId="77777777" w:rsidR="00A3393F" w:rsidRDefault="00A3393F" w:rsidP="00A3393F">
      <w:pPr>
        <w:ind w:firstLine="720"/>
        <w:rPr>
          <w:rFonts w:ascii="Arial" w:hAnsi="Arial" w:cs="Arial"/>
          <w:lang w:val="en-GB"/>
        </w:rPr>
      </w:pPr>
    </w:p>
    <w:p w14:paraId="1E306CB3" w14:textId="77777777" w:rsidR="00A3393F" w:rsidRPr="00865199" w:rsidRDefault="00A3393F" w:rsidP="00A3393F">
      <w:pPr>
        <w:ind w:firstLine="720"/>
        <w:rPr>
          <w:rFonts w:ascii="Arial" w:hAnsi="Arial" w:cs="Arial"/>
          <w:lang w:val="en-GB"/>
        </w:rPr>
      </w:pPr>
    </w:p>
    <w:p w14:paraId="42C6E293" w14:textId="77777777" w:rsidR="00A3393F" w:rsidRPr="00865199" w:rsidRDefault="00A3393F" w:rsidP="00A3393F">
      <w:pPr>
        <w:rPr>
          <w:rFonts w:ascii="Arial" w:hAnsi="Arial" w:cs="Arial"/>
          <w:lang w:val="en-GB"/>
        </w:rPr>
      </w:pPr>
    </w:p>
    <w:p w14:paraId="62EEE92F" w14:textId="77777777" w:rsidR="00A3393F" w:rsidRDefault="00A3393F" w:rsidP="00A339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ACTION REQURIED:</w:t>
      </w:r>
    </w:p>
    <w:p w14:paraId="02748A5E" w14:textId="77777777" w:rsidR="00A3393F" w:rsidRDefault="00A3393F" w:rsidP="00A3393F">
      <w:pPr>
        <w:rPr>
          <w:rFonts w:ascii="Arial" w:hAnsi="Arial" w:cs="Arial"/>
          <w:lang w:val="en-GB"/>
        </w:rPr>
      </w:pPr>
    </w:p>
    <w:p w14:paraId="4BECE6E7" w14:textId="77777777" w:rsidR="00A3393F" w:rsidRDefault="00A3393F" w:rsidP="00A3393F">
      <w:pPr>
        <w:rPr>
          <w:rFonts w:ascii="Arial" w:hAnsi="Arial" w:cs="Arial"/>
          <w:lang w:val="en-GB"/>
        </w:rPr>
      </w:pPr>
    </w:p>
    <w:p w14:paraId="5A6312F2" w14:textId="77777777" w:rsidR="00A3393F" w:rsidRDefault="00A3393F" w:rsidP="00A3393F">
      <w:r>
        <w:rPr>
          <w:rFonts w:ascii="Arial" w:hAnsi="Arial" w:cs="Arial"/>
          <w:lang w:val="en-GB"/>
        </w:rPr>
        <w:t>For consideration.</w:t>
      </w:r>
    </w:p>
    <w:p w14:paraId="3355D14B" w14:textId="77777777" w:rsidR="00A3393F" w:rsidRDefault="00A3393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E84A859" w14:textId="0028ABDC" w:rsidR="00F16EFC" w:rsidRDefault="00F16EFC" w:rsidP="00F16EF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CPF/17/22</w:t>
      </w:r>
    </w:p>
    <w:p w14:paraId="1EC641E2" w14:textId="77777777" w:rsidR="00F16EFC" w:rsidRPr="00F16EFC" w:rsidRDefault="00F16EFC" w:rsidP="00F16EF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</w:p>
    <w:p w14:paraId="7A44C3E9" w14:textId="77777777" w:rsidR="00F16EFC" w:rsidRDefault="00F16EFC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8007E5" w14:textId="423B5BFD" w:rsidR="00003560" w:rsidRPr="00274407" w:rsidRDefault="00003560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74407">
        <w:rPr>
          <w:rFonts w:ascii="Calibri" w:hAnsi="Calibri" w:cs="Calibri"/>
          <w:sz w:val="22"/>
          <w:szCs w:val="22"/>
        </w:rPr>
        <w:t>Employability and Marketing continue to support the working group in collaboration with the colleges</w:t>
      </w:r>
      <w:r w:rsidR="00FF0BEC" w:rsidRPr="00274407">
        <w:rPr>
          <w:rFonts w:ascii="Calibri" w:hAnsi="Calibri" w:cs="Calibri"/>
          <w:sz w:val="22"/>
          <w:szCs w:val="22"/>
        </w:rPr>
        <w:t>.</w:t>
      </w:r>
    </w:p>
    <w:p w14:paraId="42BBB941" w14:textId="77777777" w:rsidR="00003560" w:rsidRPr="00274407" w:rsidRDefault="00003560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BEBD05" w14:textId="36DA4EB9" w:rsidR="00003560" w:rsidRDefault="00003560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74407">
        <w:rPr>
          <w:rFonts w:ascii="Calibri" w:hAnsi="Calibri" w:cs="Calibri"/>
          <w:b/>
          <w:sz w:val="22"/>
          <w:szCs w:val="22"/>
        </w:rPr>
        <w:t>Prospectus</w:t>
      </w:r>
    </w:p>
    <w:p w14:paraId="700ADDF4" w14:textId="77777777" w:rsidR="00F16EFC" w:rsidRPr="00274407" w:rsidRDefault="00F16EFC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662A74" w14:textId="156B3DF2" w:rsidR="00003560" w:rsidRPr="00274407" w:rsidRDefault="00C1546D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Assistance </w:t>
      </w:r>
      <w:proofErr w:type="gramStart"/>
      <w:r>
        <w:rPr>
          <w:rFonts w:ascii="Calibri" w:hAnsi="Calibri" w:cs="Calibri"/>
          <w:sz w:val="22"/>
          <w:szCs w:val="22"/>
        </w:rPr>
        <w:t>is provided</w:t>
      </w:r>
      <w:proofErr w:type="gramEnd"/>
      <w:r>
        <w:rPr>
          <w:rFonts w:ascii="Calibri" w:hAnsi="Calibri" w:cs="Calibri"/>
          <w:sz w:val="22"/>
          <w:szCs w:val="22"/>
        </w:rPr>
        <w:t xml:space="preserve"> to C</w:t>
      </w:r>
      <w:r w:rsidR="00003560" w:rsidRPr="00274407">
        <w:rPr>
          <w:rFonts w:ascii="Calibri" w:hAnsi="Calibri" w:cs="Calibri"/>
          <w:sz w:val="22"/>
          <w:szCs w:val="22"/>
        </w:rPr>
        <w:t xml:space="preserve">olleges with </w:t>
      </w:r>
      <w:r w:rsidR="00FF0BEC" w:rsidRPr="00274407">
        <w:rPr>
          <w:rFonts w:ascii="Calibri" w:hAnsi="Calibri" w:cs="Calibri"/>
          <w:sz w:val="22"/>
          <w:szCs w:val="22"/>
        </w:rPr>
        <w:t>queries regarding prospectuses.  This work will continue as colleges approach deadlines for print and distribution.</w:t>
      </w:r>
      <w:r w:rsidR="00003560" w:rsidRPr="00274407">
        <w:rPr>
          <w:rFonts w:ascii="Calibri" w:hAnsi="Calibri" w:cs="Calibri"/>
          <w:sz w:val="22"/>
          <w:szCs w:val="22"/>
        </w:rPr>
        <w:t xml:space="preserve"> </w:t>
      </w:r>
    </w:p>
    <w:p w14:paraId="4077827A" w14:textId="77777777" w:rsidR="00003560" w:rsidRPr="00274407" w:rsidRDefault="00003560" w:rsidP="000035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E1E4F06" w14:textId="6BF1D62B" w:rsidR="00003560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74407">
        <w:rPr>
          <w:rFonts w:ascii="Calibri" w:hAnsi="Calibri" w:cs="Calibri"/>
          <w:b/>
          <w:sz w:val="22"/>
          <w:szCs w:val="22"/>
        </w:rPr>
        <w:t xml:space="preserve">Open Days </w:t>
      </w:r>
    </w:p>
    <w:p w14:paraId="37B22BA1" w14:textId="77777777" w:rsidR="00F16EFC" w:rsidRPr="00274407" w:rsidRDefault="00F16EFC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BCA7F62" w14:textId="4E34337F" w:rsidR="00003560" w:rsidRPr="00274407" w:rsidRDefault="00A116F6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74407">
        <w:rPr>
          <w:rFonts w:ascii="Calibri" w:hAnsi="Calibri" w:cs="Calibri"/>
          <w:sz w:val="22"/>
          <w:szCs w:val="22"/>
        </w:rPr>
        <w:t>All c</w:t>
      </w:r>
      <w:r w:rsidR="00003560" w:rsidRPr="00274407">
        <w:rPr>
          <w:rFonts w:ascii="Calibri" w:hAnsi="Calibri" w:cs="Calibri"/>
          <w:sz w:val="22"/>
          <w:szCs w:val="22"/>
        </w:rPr>
        <w:t xml:space="preserve">olleges </w:t>
      </w:r>
      <w:proofErr w:type="gramStart"/>
      <w:r w:rsidR="00003560" w:rsidRPr="00274407">
        <w:rPr>
          <w:rFonts w:ascii="Calibri" w:hAnsi="Calibri" w:cs="Calibri"/>
          <w:sz w:val="22"/>
          <w:szCs w:val="22"/>
        </w:rPr>
        <w:t>were sent and included in communications regarding Ope</w:t>
      </w:r>
      <w:r w:rsidR="00F31A1B">
        <w:rPr>
          <w:rFonts w:ascii="Calibri" w:hAnsi="Calibri" w:cs="Calibri"/>
          <w:sz w:val="22"/>
          <w:szCs w:val="22"/>
        </w:rPr>
        <w:t>n Days across campuses</w:t>
      </w:r>
      <w:proofErr w:type="gramEnd"/>
      <w:r w:rsidR="001C2532">
        <w:rPr>
          <w:rFonts w:ascii="Calibri" w:hAnsi="Calibri" w:cs="Calibri"/>
          <w:sz w:val="22"/>
          <w:szCs w:val="22"/>
        </w:rPr>
        <w:t>.  Over 450</w:t>
      </w:r>
      <w:r w:rsidR="00003560" w:rsidRPr="00274407">
        <w:rPr>
          <w:rFonts w:ascii="Calibri" w:hAnsi="Calibri" w:cs="Calibri"/>
          <w:sz w:val="22"/>
          <w:szCs w:val="22"/>
        </w:rPr>
        <w:t xml:space="preserve"> students (only includes those who registered) from further education colleges attended Open Days with further communication provided to students who had registered including subject related information.</w:t>
      </w:r>
      <w:r w:rsidR="00C1546D">
        <w:rPr>
          <w:rFonts w:ascii="Calibri" w:hAnsi="Calibri" w:cs="Calibri"/>
          <w:sz w:val="22"/>
          <w:szCs w:val="22"/>
        </w:rPr>
        <w:t xml:space="preserve">  Communication </w:t>
      </w:r>
      <w:proofErr w:type="gramStart"/>
      <w:r w:rsidR="00C1546D">
        <w:rPr>
          <w:rFonts w:ascii="Calibri" w:hAnsi="Calibri" w:cs="Calibri"/>
          <w:sz w:val="22"/>
          <w:szCs w:val="22"/>
        </w:rPr>
        <w:t>will also be sent</w:t>
      </w:r>
      <w:proofErr w:type="gramEnd"/>
      <w:r w:rsidR="00C1546D">
        <w:rPr>
          <w:rFonts w:ascii="Calibri" w:hAnsi="Calibri" w:cs="Calibri"/>
          <w:sz w:val="22"/>
          <w:szCs w:val="22"/>
        </w:rPr>
        <w:t xml:space="preserve"> regarding subject specific information events.</w:t>
      </w:r>
    </w:p>
    <w:p w14:paraId="3285A327" w14:textId="77777777" w:rsidR="00003560" w:rsidRPr="00274407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D0CCC2" w14:textId="49408AA4" w:rsidR="00003560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74407">
        <w:rPr>
          <w:rFonts w:ascii="Calibri" w:hAnsi="Calibri" w:cs="Calibri"/>
          <w:b/>
          <w:sz w:val="22"/>
          <w:szCs w:val="22"/>
        </w:rPr>
        <w:t>Applicant information events</w:t>
      </w:r>
    </w:p>
    <w:p w14:paraId="4C139689" w14:textId="77777777" w:rsidR="00F16EFC" w:rsidRPr="00274407" w:rsidRDefault="00F16EFC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4C1428" w14:textId="77777777" w:rsidR="00003560" w:rsidRPr="00274407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74407">
        <w:rPr>
          <w:rFonts w:ascii="Calibri" w:hAnsi="Calibri" w:cs="Calibri"/>
          <w:sz w:val="22"/>
          <w:szCs w:val="22"/>
        </w:rPr>
        <w:t>Student</w:t>
      </w:r>
      <w:r w:rsidR="00A116F6" w:rsidRPr="00274407">
        <w:rPr>
          <w:rFonts w:ascii="Calibri" w:hAnsi="Calibri" w:cs="Calibri"/>
          <w:sz w:val="22"/>
          <w:szCs w:val="22"/>
        </w:rPr>
        <w:t>s</w:t>
      </w:r>
      <w:r w:rsidRPr="0027440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74407">
        <w:rPr>
          <w:rFonts w:ascii="Calibri" w:hAnsi="Calibri" w:cs="Calibri"/>
          <w:sz w:val="22"/>
          <w:szCs w:val="22"/>
        </w:rPr>
        <w:t>will be invited</w:t>
      </w:r>
      <w:proofErr w:type="gramEnd"/>
      <w:r w:rsidRPr="00274407">
        <w:rPr>
          <w:rFonts w:ascii="Calibri" w:hAnsi="Calibri" w:cs="Calibri"/>
          <w:sz w:val="22"/>
          <w:szCs w:val="22"/>
        </w:rPr>
        <w:t xml:space="preserve"> by text, email and hard copy postcard, where applicable, to a range of applicant information events.   This information </w:t>
      </w:r>
      <w:proofErr w:type="gramStart"/>
      <w:r w:rsidRPr="00274407">
        <w:rPr>
          <w:rFonts w:ascii="Calibri" w:hAnsi="Calibri" w:cs="Calibri"/>
          <w:sz w:val="22"/>
          <w:szCs w:val="22"/>
        </w:rPr>
        <w:t>will be circulated to colleges and included on a dedicated landing page (www.ulster.ac.uk/informationevents)</w:t>
      </w:r>
      <w:proofErr w:type="gramEnd"/>
      <w:r w:rsidRPr="00274407">
        <w:rPr>
          <w:rFonts w:ascii="Calibri" w:hAnsi="Calibri" w:cs="Calibri"/>
          <w:sz w:val="22"/>
          <w:szCs w:val="22"/>
        </w:rPr>
        <w:t>.</w:t>
      </w:r>
    </w:p>
    <w:p w14:paraId="15AE08AB" w14:textId="77777777" w:rsidR="00A525F8" w:rsidRPr="00274407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14:paraId="508F3C32" w14:textId="2682E142" w:rsidR="00A525F8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74407">
        <w:rPr>
          <w:rFonts w:ascii="Calibri" w:hAnsi="Calibri" w:cs="Calibri"/>
          <w:b/>
          <w:sz w:val="22"/>
          <w:szCs w:val="22"/>
        </w:rPr>
        <w:t>Presentations</w:t>
      </w:r>
    </w:p>
    <w:p w14:paraId="06087281" w14:textId="77777777" w:rsidR="00F16EFC" w:rsidRPr="00274407" w:rsidRDefault="00F16EFC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6FFF9C4" w14:textId="77777777" w:rsidR="00F31A1B" w:rsidRPr="001C2532" w:rsidRDefault="00F31A1B" w:rsidP="00F31A1B">
      <w:pPr>
        <w:tabs>
          <w:tab w:val="left" w:pos="14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>Members of the Student Recruitment Team will give presentations to both 1st and 2nd year students at the beginning of semester 1 to promote the progression to University and the key factors these students need to consider.</w:t>
      </w:r>
    </w:p>
    <w:p w14:paraId="151DB3BD" w14:textId="77777777" w:rsidR="00F31A1B" w:rsidRPr="001C2532" w:rsidRDefault="00F31A1B" w:rsidP="00F31A1B">
      <w:pPr>
        <w:tabs>
          <w:tab w:val="left" w:pos="14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BCC234" w14:textId="0D1D63F5" w:rsidR="00F31A1B" w:rsidRDefault="00F31A1B" w:rsidP="00F31A1B">
      <w:pPr>
        <w:tabs>
          <w:tab w:val="left" w:pos="14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C2532">
        <w:rPr>
          <w:rFonts w:ascii="Calibri" w:hAnsi="Calibri" w:cs="Calibri"/>
          <w:sz w:val="22"/>
          <w:szCs w:val="22"/>
        </w:rPr>
        <w:t>1st</w:t>
      </w:r>
      <w:proofErr w:type="gramEnd"/>
      <w:r w:rsidRPr="001C2532">
        <w:rPr>
          <w:rFonts w:ascii="Calibri" w:hAnsi="Calibri" w:cs="Calibri"/>
          <w:sz w:val="22"/>
          <w:szCs w:val="22"/>
        </w:rPr>
        <w:t xml:space="preserve"> Year content will include:</w:t>
      </w:r>
    </w:p>
    <w:p w14:paraId="3B905E1C" w14:textId="77777777" w:rsidR="00F16EFC" w:rsidRPr="001C2532" w:rsidRDefault="00F16EFC" w:rsidP="00F31A1B">
      <w:pPr>
        <w:tabs>
          <w:tab w:val="left" w:pos="14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730939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 xml:space="preserve">Overview of Ulster University and developments </w:t>
      </w:r>
    </w:p>
    <w:p w14:paraId="1535C2BA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 xml:space="preserve">Advantages of being an Associate Student at the University of Ulster e.g. access to library and info resources, sports </w:t>
      </w:r>
      <w:proofErr w:type="spellStart"/>
      <w:r w:rsidRPr="001C2532">
        <w:rPr>
          <w:rFonts w:ascii="Calibri" w:hAnsi="Calibri" w:cs="Calibri"/>
          <w:sz w:val="22"/>
          <w:szCs w:val="22"/>
        </w:rPr>
        <w:t>centre</w:t>
      </w:r>
      <w:proofErr w:type="spellEnd"/>
      <w:r w:rsidRPr="001C2532">
        <w:rPr>
          <w:rFonts w:ascii="Calibri" w:hAnsi="Calibri" w:cs="Calibri"/>
          <w:sz w:val="22"/>
          <w:szCs w:val="22"/>
        </w:rPr>
        <w:t xml:space="preserve"> membership, accreditation, opportunities</w:t>
      </w:r>
    </w:p>
    <w:p w14:paraId="4A7C0614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 xml:space="preserve">Application, registration and enrollment information </w:t>
      </w:r>
    </w:p>
    <w:p w14:paraId="13020310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>Entry requirements</w:t>
      </w:r>
    </w:p>
    <w:p w14:paraId="4F3C2F77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 xml:space="preserve">Important contact information </w:t>
      </w:r>
    </w:p>
    <w:p w14:paraId="52F5B9FA" w14:textId="77777777" w:rsidR="00F31A1B" w:rsidRPr="001C2532" w:rsidRDefault="00F31A1B" w:rsidP="00F31A1B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CA8AD2" w14:textId="2C77232D" w:rsidR="00F31A1B" w:rsidRDefault="00F31A1B" w:rsidP="00F31A1B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C2532">
        <w:rPr>
          <w:rFonts w:ascii="Calibri" w:hAnsi="Calibri" w:cs="Calibri"/>
          <w:sz w:val="22"/>
          <w:szCs w:val="22"/>
        </w:rPr>
        <w:t>2nd</w:t>
      </w:r>
      <w:proofErr w:type="gramEnd"/>
      <w:r w:rsidRPr="001C2532">
        <w:rPr>
          <w:rFonts w:ascii="Calibri" w:hAnsi="Calibri" w:cs="Calibri"/>
          <w:sz w:val="22"/>
          <w:szCs w:val="22"/>
        </w:rPr>
        <w:t xml:space="preserve"> year content will include:</w:t>
      </w:r>
    </w:p>
    <w:p w14:paraId="718D485E" w14:textId="77777777" w:rsidR="00F16EFC" w:rsidRPr="001C2532" w:rsidRDefault="00F16EFC" w:rsidP="00F31A1B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3C400D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>Steps to proceed to University from College</w:t>
      </w:r>
    </w:p>
    <w:p w14:paraId="6B72218A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>Student experiences</w:t>
      </w:r>
    </w:p>
    <w:p w14:paraId="147D9DC7" w14:textId="77777777" w:rsidR="00F31A1B" w:rsidRPr="001C2532" w:rsidRDefault="00F31A1B" w:rsidP="00F31A1B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2532">
        <w:rPr>
          <w:rFonts w:ascii="Calibri" w:hAnsi="Calibri" w:cs="Calibri"/>
          <w:sz w:val="22"/>
          <w:szCs w:val="22"/>
        </w:rPr>
        <w:t>Support available e.g. Partnership Managers</w:t>
      </w:r>
    </w:p>
    <w:p w14:paraId="74808607" w14:textId="61A884A4" w:rsidR="00AF3154" w:rsidRDefault="00F31A1B" w:rsidP="0024466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F16EFC">
        <w:rPr>
          <w:rFonts w:ascii="Calibri" w:hAnsi="Calibri" w:cs="Calibri"/>
          <w:sz w:val="22"/>
          <w:szCs w:val="22"/>
        </w:rPr>
        <w:t>What is University life like?</w:t>
      </w:r>
    </w:p>
    <w:sectPr w:rsidR="00AF3154" w:rsidSect="00F16EFC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0D5651"/>
    <w:multiLevelType w:val="hybridMultilevel"/>
    <w:tmpl w:val="6492CCBA"/>
    <w:lvl w:ilvl="0" w:tplc="6642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0"/>
    <w:rsid w:val="00003560"/>
    <w:rsid w:val="001C2532"/>
    <w:rsid w:val="00274407"/>
    <w:rsid w:val="008436FC"/>
    <w:rsid w:val="00A116F6"/>
    <w:rsid w:val="00A3393F"/>
    <w:rsid w:val="00A525F8"/>
    <w:rsid w:val="00AF3154"/>
    <w:rsid w:val="00C1546D"/>
    <w:rsid w:val="00F16EFC"/>
    <w:rsid w:val="00F31A1B"/>
    <w:rsid w:val="00F77F2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7BFCA"/>
  <w14:defaultImageDpi w14:val="300"/>
  <w15:docId w15:val="{FB5A6E6B-AB06-49F1-A08E-55B9D36D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60FFF9F0A8488859286CBC5E606C" ma:contentTypeVersion="5" ma:contentTypeDescription="Create a new document." ma:contentTypeScope="" ma:versionID="9617b2d13f88e2ca3332dcb157bd2bde">
  <xsd:schema xmlns:xsd="http://www.w3.org/2001/XMLSchema" xmlns:xs="http://www.w3.org/2001/XMLSchema" xmlns:p="http://schemas.microsoft.com/office/2006/metadata/properties" xmlns:ns2="12bb5eb9-c3d4-464e-b6f6-5647cc756236" xmlns:ns3="bd14a163-4bb4-46ab-b9e0-f99689e543dd" targetNamespace="http://schemas.microsoft.com/office/2006/metadata/properties" ma:root="true" ma:fieldsID="a59956e272a11b13b40b3141b8d65673" ns2:_="" ns3:_="">
    <xsd:import namespace="12bb5eb9-c3d4-464e-b6f6-5647cc756236"/>
    <xsd:import namespace="bd14a163-4bb4-46ab-b9e0-f99689e543dd"/>
    <xsd:element name="properties">
      <xsd:complexType>
        <xsd:sequence>
          <xsd:element name="documentManagement">
            <xsd:complexType>
              <xsd:all>
                <xsd:element ref="ns2:Item_x0020_Ord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eb9-c3d4-464e-b6f6-5647cc756236" elementFormDefault="qualified">
    <xsd:import namespace="http://schemas.microsoft.com/office/2006/documentManagement/types"/>
    <xsd:import namespace="http://schemas.microsoft.com/office/infopath/2007/PartnerControls"/>
    <xsd:element name="Item_x0020_Order" ma:index="8" nillable="true" ma:displayName="SortOrder" ma:internalName="Item_x0020_Order" ma:percentage="FALSE">
      <xsd:simpleType>
        <xsd:restriction base="dms:Number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4a163-4bb4-46ab-b9e0-f99689e543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Order xmlns="12bb5eb9-c3d4-464e-b6f6-5647cc756236" xsi:nil="true"/>
  </documentManagement>
</p:properties>
</file>

<file path=customXml/itemProps1.xml><?xml version="1.0" encoding="utf-8"?>
<ds:datastoreItem xmlns:ds="http://schemas.openxmlformats.org/officeDocument/2006/customXml" ds:itemID="{270E2066-5F8B-497B-8751-27C6DE29392A}"/>
</file>

<file path=customXml/itemProps2.xml><?xml version="1.0" encoding="utf-8"?>
<ds:datastoreItem xmlns:ds="http://schemas.openxmlformats.org/officeDocument/2006/customXml" ds:itemID="{DDF8E708-5B18-402B-979B-DBDD34628716}"/>
</file>

<file path=customXml/itemProps3.xml><?xml version="1.0" encoding="utf-8"?>
<ds:datastoreItem xmlns:ds="http://schemas.openxmlformats.org/officeDocument/2006/customXml" ds:itemID="{9A1A12C6-B631-4A6C-AE5C-FEC8582EE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Quinn</dc:creator>
  <cp:keywords/>
  <dc:description/>
  <cp:lastModifiedBy>Gaston, Andrina</cp:lastModifiedBy>
  <cp:revision>2</cp:revision>
  <cp:lastPrinted>2017-01-24T09:38:00Z</cp:lastPrinted>
  <dcterms:created xsi:type="dcterms:W3CDTF">2017-09-28T14:45:00Z</dcterms:created>
  <dcterms:modified xsi:type="dcterms:W3CDTF">2017-09-28T14:45:00Z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0x01010036F960FFF9F0A8488859286CBC5E606C</vt:lpwstr>
  </property>
</Properties>
</file>