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4F92E" w14:textId="65029E6C" w:rsidR="00225565" w:rsidRPr="00225565" w:rsidRDefault="00225565" w:rsidP="00225565">
      <w:pPr>
        <w:rPr>
          <w:rFonts w:ascii="Times New Roman" w:eastAsia="Calibri" w:hAnsi="Times New Roman"/>
          <w:lang w:val="en-GB"/>
        </w:rPr>
      </w:pPr>
      <w:r w:rsidRPr="00225565">
        <w:rPr>
          <w:rFonts w:ascii="Times New Roman" w:eastAsia="Calibri" w:hAnsi="Times New Roman"/>
          <w:lang w:val="en-GB"/>
        </w:rPr>
        <w:t>ULSTER UNIVERSITY</w:t>
      </w:r>
      <w:r w:rsidRPr="00225565">
        <w:rPr>
          <w:rFonts w:ascii="Times New Roman" w:eastAsia="Calibri" w:hAnsi="Times New Roman"/>
          <w:lang w:val="en-GB"/>
        </w:rPr>
        <w:tab/>
      </w:r>
      <w:r w:rsidRPr="00225565">
        <w:rPr>
          <w:rFonts w:ascii="Times New Roman" w:eastAsia="Calibri" w:hAnsi="Times New Roman"/>
          <w:lang w:val="en-GB"/>
        </w:rPr>
        <w:tab/>
      </w:r>
      <w:r w:rsidRPr="00225565">
        <w:rPr>
          <w:rFonts w:ascii="Times New Roman" w:eastAsia="Calibri" w:hAnsi="Times New Roman"/>
          <w:lang w:val="en-GB"/>
        </w:rPr>
        <w:tab/>
      </w:r>
      <w:r w:rsidRPr="00225565">
        <w:rPr>
          <w:rFonts w:ascii="Times New Roman" w:eastAsia="Calibri" w:hAnsi="Times New Roman"/>
          <w:lang w:val="en-GB"/>
        </w:rPr>
        <w:tab/>
      </w:r>
      <w:r w:rsidRPr="00225565">
        <w:rPr>
          <w:rFonts w:ascii="Times New Roman" w:eastAsia="Calibri" w:hAnsi="Times New Roman"/>
          <w:lang w:val="en-GB"/>
        </w:rPr>
        <w:tab/>
      </w:r>
      <w:r w:rsidRPr="00225565">
        <w:rPr>
          <w:rFonts w:ascii="Times New Roman" w:eastAsia="Calibri" w:hAnsi="Times New Roman"/>
          <w:lang w:val="en-GB"/>
        </w:rPr>
        <w:tab/>
      </w:r>
      <w:r w:rsidRPr="00225565">
        <w:rPr>
          <w:rFonts w:ascii="Times New Roman" w:eastAsia="Calibri" w:hAnsi="Times New Roman"/>
          <w:lang w:val="en-GB"/>
        </w:rPr>
        <w:tab/>
      </w:r>
      <w:r w:rsidRPr="00225565">
        <w:rPr>
          <w:rFonts w:ascii="Times New Roman" w:eastAsia="Calibri" w:hAnsi="Times New Roman"/>
          <w:b/>
          <w:lang w:val="en-GB"/>
        </w:rPr>
        <w:t>CPF/21/</w:t>
      </w:r>
      <w:r>
        <w:rPr>
          <w:rFonts w:ascii="Times New Roman" w:eastAsia="Calibri" w:hAnsi="Times New Roman"/>
          <w:b/>
          <w:lang w:val="en-GB"/>
        </w:rPr>
        <w:t>04</w:t>
      </w:r>
    </w:p>
    <w:p w14:paraId="17886442" w14:textId="58133320" w:rsidR="00225565" w:rsidRPr="00225565" w:rsidRDefault="00225565" w:rsidP="00225565">
      <w:pPr>
        <w:rPr>
          <w:rFonts w:ascii="Times New Roman" w:eastAsia="Calibri" w:hAnsi="Times New Roman"/>
          <w:lang w:val="en-GB"/>
        </w:rPr>
      </w:pPr>
      <w:r w:rsidRPr="00225565">
        <w:rPr>
          <w:rFonts w:ascii="Times New Roman" w:eastAsia="Calibri" w:hAnsi="Times New Roman"/>
          <w:lang w:val="en-GB"/>
        </w:rPr>
        <w:t>COLLABORATIVE PARTNERSHIPS FORUM</w:t>
      </w:r>
      <w:r w:rsidRPr="00225565">
        <w:rPr>
          <w:rFonts w:ascii="Times New Roman" w:eastAsia="Calibri" w:hAnsi="Times New Roman"/>
          <w:lang w:val="en-GB"/>
        </w:rPr>
        <w:tab/>
      </w:r>
      <w:r w:rsidRPr="00225565">
        <w:rPr>
          <w:rFonts w:ascii="Times New Roman" w:eastAsia="Calibri" w:hAnsi="Times New Roman"/>
          <w:lang w:val="en-GB"/>
        </w:rPr>
        <w:tab/>
      </w:r>
      <w:r w:rsidRPr="00225565">
        <w:rPr>
          <w:rFonts w:ascii="Times New Roman" w:eastAsia="Calibri" w:hAnsi="Times New Roman"/>
          <w:lang w:val="en-GB"/>
        </w:rPr>
        <w:tab/>
        <w:t xml:space="preserve">   </w:t>
      </w:r>
      <w:r w:rsidRPr="00225565">
        <w:rPr>
          <w:rFonts w:ascii="Times New Roman" w:eastAsia="Calibri" w:hAnsi="Times New Roman"/>
          <w:b/>
          <w:lang w:val="en-GB"/>
        </w:rPr>
        <w:t xml:space="preserve">Agenda Item: </w:t>
      </w:r>
      <w:r>
        <w:rPr>
          <w:rFonts w:ascii="Times New Roman" w:eastAsia="Calibri" w:hAnsi="Times New Roman"/>
          <w:b/>
          <w:lang w:val="en-GB"/>
        </w:rPr>
        <w:t>12</w:t>
      </w:r>
      <w:r w:rsidRPr="00225565">
        <w:rPr>
          <w:rFonts w:ascii="Times New Roman" w:eastAsia="Calibri" w:hAnsi="Times New Roman"/>
          <w:lang w:val="en-GB"/>
        </w:rPr>
        <w:tab/>
      </w:r>
      <w:r w:rsidRPr="00225565">
        <w:rPr>
          <w:rFonts w:ascii="Times New Roman" w:eastAsia="Calibri" w:hAnsi="Times New Roman"/>
          <w:lang w:val="en-GB"/>
        </w:rPr>
        <w:tab/>
      </w:r>
      <w:r w:rsidRPr="00225565">
        <w:rPr>
          <w:rFonts w:ascii="Times New Roman" w:eastAsia="Calibri" w:hAnsi="Times New Roman"/>
          <w:lang w:val="en-GB"/>
        </w:rPr>
        <w:tab/>
        <w:t xml:space="preserve">       </w:t>
      </w:r>
    </w:p>
    <w:p w14:paraId="667AE5E8" w14:textId="77777777" w:rsidR="00225565" w:rsidRPr="00225565" w:rsidRDefault="00225565" w:rsidP="00225565">
      <w:pPr>
        <w:rPr>
          <w:rFonts w:ascii="Times New Roman" w:eastAsia="Calibri" w:hAnsi="Times New Roman"/>
          <w:lang w:val="en-GB"/>
        </w:rPr>
      </w:pPr>
      <w:r w:rsidRPr="00225565">
        <w:rPr>
          <w:rFonts w:ascii="Times New Roman" w:eastAsia="Calibri" w:hAnsi="Times New Roman"/>
          <w:lang w:val="en-GB"/>
        </w:rPr>
        <w:t>27 January 2021</w:t>
      </w:r>
    </w:p>
    <w:p w14:paraId="13D2DC63" w14:textId="77777777" w:rsidR="00225565" w:rsidRPr="00225565" w:rsidRDefault="00225565" w:rsidP="00225565">
      <w:pPr>
        <w:rPr>
          <w:rFonts w:ascii="Times New Roman" w:eastAsia="Calibri" w:hAnsi="Times New Roman"/>
          <w:lang w:val="en-GB"/>
        </w:rPr>
      </w:pPr>
    </w:p>
    <w:p w14:paraId="1B5D730C" w14:textId="77777777" w:rsidR="00225565" w:rsidRPr="00225565" w:rsidRDefault="00225565" w:rsidP="00225565">
      <w:pPr>
        <w:rPr>
          <w:rFonts w:ascii="Times New Roman" w:eastAsia="Calibri" w:hAnsi="Times New Roman"/>
          <w:lang w:val="en-GB"/>
        </w:rPr>
      </w:pPr>
    </w:p>
    <w:p w14:paraId="6B1345DC" w14:textId="77777777" w:rsidR="00225565" w:rsidRPr="00225565" w:rsidRDefault="00225565" w:rsidP="00225565">
      <w:pPr>
        <w:rPr>
          <w:rFonts w:ascii="Times New Roman" w:eastAsia="Calibri" w:hAnsi="Times New Roman"/>
          <w:lang w:val="en-GB"/>
        </w:rPr>
      </w:pPr>
    </w:p>
    <w:p w14:paraId="3C699B04" w14:textId="77777777" w:rsidR="00225565" w:rsidRPr="00225565" w:rsidRDefault="00225565" w:rsidP="00225565">
      <w:pPr>
        <w:rPr>
          <w:rFonts w:ascii="Times New Roman" w:eastAsia="Calibri" w:hAnsi="Times New Roman"/>
          <w:lang w:val="en-GB"/>
        </w:rPr>
      </w:pPr>
    </w:p>
    <w:p w14:paraId="4BD8F796" w14:textId="77777777" w:rsidR="00E0572D" w:rsidRPr="00225565" w:rsidRDefault="00E0572D" w:rsidP="00E0572D">
      <w:pPr>
        <w:rPr>
          <w:rFonts w:ascii="Times New Roman" w:eastAsia="Calibri" w:hAnsi="Times New Roman"/>
          <w:lang w:val="en-GB"/>
        </w:rPr>
      </w:pPr>
    </w:p>
    <w:p w14:paraId="5D9F1579" w14:textId="30847957" w:rsidR="00E0572D" w:rsidRDefault="00E0572D" w:rsidP="00E0572D">
      <w:pPr>
        <w:rPr>
          <w:rFonts w:ascii="Times New Roman" w:eastAsia="Calibri" w:hAnsi="Times New Roman"/>
          <w:lang w:val="en-GB"/>
        </w:rPr>
      </w:pPr>
      <w:r w:rsidRPr="00225565">
        <w:rPr>
          <w:rFonts w:ascii="Times New Roman" w:eastAsia="Calibri" w:hAnsi="Times New Roman"/>
          <w:lang w:val="en-GB"/>
        </w:rPr>
        <w:t>MARKETING ACTIVITY</w:t>
      </w:r>
    </w:p>
    <w:p w14:paraId="652FCBDB" w14:textId="77777777" w:rsidR="00225565" w:rsidRPr="00225565" w:rsidRDefault="00225565" w:rsidP="00E0572D">
      <w:pPr>
        <w:rPr>
          <w:rFonts w:ascii="Times New Roman" w:eastAsia="Calibri" w:hAnsi="Times New Roman"/>
          <w:lang w:val="en-GB"/>
        </w:rPr>
      </w:pPr>
    </w:p>
    <w:p w14:paraId="3B07B6F2" w14:textId="77777777" w:rsidR="00E0572D" w:rsidRPr="00225565" w:rsidRDefault="00E0572D" w:rsidP="00E0572D">
      <w:pPr>
        <w:rPr>
          <w:rFonts w:ascii="Times New Roman" w:eastAsia="Calibri" w:hAnsi="Times New Roman"/>
          <w:lang w:val="en-GB"/>
        </w:rPr>
      </w:pPr>
    </w:p>
    <w:p w14:paraId="320242A6" w14:textId="77777777" w:rsidR="00E0572D" w:rsidRPr="00225565" w:rsidRDefault="00E0572D" w:rsidP="00E0572D">
      <w:pPr>
        <w:rPr>
          <w:rFonts w:ascii="Times New Roman" w:eastAsia="Calibri" w:hAnsi="Times New Roman"/>
          <w:lang w:val="en-GB"/>
        </w:rPr>
      </w:pPr>
      <w:r w:rsidRPr="00225565">
        <w:rPr>
          <w:rFonts w:ascii="Times New Roman" w:eastAsia="Calibri" w:hAnsi="Times New Roman"/>
          <w:lang w:val="en-GB"/>
        </w:rPr>
        <w:t>To receive</w:t>
      </w:r>
      <w:r w:rsidR="00550FA2" w:rsidRPr="00225565">
        <w:rPr>
          <w:rFonts w:ascii="Times New Roman" w:eastAsia="Calibri" w:hAnsi="Times New Roman"/>
          <w:lang w:val="en-GB"/>
        </w:rPr>
        <w:t xml:space="preserve"> a report on marketing activity</w:t>
      </w:r>
      <w:r w:rsidRPr="00225565">
        <w:rPr>
          <w:rFonts w:ascii="Times New Roman" w:eastAsia="Calibri" w:hAnsi="Times New Roman"/>
          <w:lang w:val="en-GB"/>
        </w:rPr>
        <w:t>.</w:t>
      </w:r>
    </w:p>
    <w:p w14:paraId="1BC3A0E4" w14:textId="77777777" w:rsidR="00E0572D" w:rsidRPr="00225565" w:rsidRDefault="00E0572D" w:rsidP="00E0572D">
      <w:pPr>
        <w:ind w:left="360"/>
        <w:contextualSpacing/>
        <w:rPr>
          <w:rFonts w:ascii="Times New Roman" w:eastAsia="Calibri" w:hAnsi="Times New Roman"/>
          <w:lang w:val="en-GB"/>
        </w:rPr>
      </w:pPr>
    </w:p>
    <w:p w14:paraId="3B00025A" w14:textId="77777777" w:rsidR="00E0572D" w:rsidRPr="00225565" w:rsidRDefault="00E0572D" w:rsidP="00E0572D">
      <w:pPr>
        <w:rPr>
          <w:rFonts w:ascii="Times New Roman" w:eastAsia="Calibri" w:hAnsi="Times New Roman"/>
          <w:lang w:val="en-GB"/>
        </w:rPr>
      </w:pPr>
    </w:p>
    <w:p w14:paraId="0A670107" w14:textId="77777777" w:rsidR="00E0572D" w:rsidRPr="00225565" w:rsidRDefault="00E0572D" w:rsidP="00E0572D">
      <w:pPr>
        <w:rPr>
          <w:rFonts w:ascii="Times New Roman" w:eastAsia="Calibri" w:hAnsi="Times New Roman"/>
          <w:b/>
          <w:lang w:val="en-GB"/>
        </w:rPr>
      </w:pPr>
      <w:r w:rsidRPr="00225565">
        <w:rPr>
          <w:rFonts w:ascii="Times New Roman" w:eastAsia="Calibri" w:hAnsi="Times New Roman"/>
          <w:b/>
          <w:lang w:val="en-GB"/>
        </w:rPr>
        <w:t>ACTION</w:t>
      </w:r>
    </w:p>
    <w:p w14:paraId="2C9F2437" w14:textId="77777777" w:rsidR="00E0572D" w:rsidRPr="00225565" w:rsidRDefault="00E0572D" w:rsidP="00E0572D">
      <w:pPr>
        <w:rPr>
          <w:rFonts w:ascii="Times New Roman" w:eastAsia="Calibri" w:hAnsi="Times New Roman"/>
          <w:lang w:val="en-GB"/>
        </w:rPr>
      </w:pPr>
    </w:p>
    <w:p w14:paraId="703D0E12" w14:textId="77777777" w:rsidR="00E0572D" w:rsidRPr="00225565" w:rsidRDefault="00E0572D" w:rsidP="00E0572D">
      <w:pPr>
        <w:rPr>
          <w:rFonts w:ascii="Times New Roman" w:eastAsia="Calibri" w:hAnsi="Times New Roman"/>
          <w:lang w:val="en-GB"/>
        </w:rPr>
      </w:pPr>
      <w:r w:rsidRPr="00225565">
        <w:rPr>
          <w:rFonts w:ascii="Times New Roman" w:eastAsia="Calibri" w:hAnsi="Times New Roman"/>
          <w:lang w:val="en-GB"/>
        </w:rPr>
        <w:t>For in</w:t>
      </w:r>
      <w:bookmarkStart w:id="0" w:name="_GoBack"/>
      <w:bookmarkEnd w:id="0"/>
      <w:r w:rsidRPr="00225565">
        <w:rPr>
          <w:rFonts w:ascii="Times New Roman" w:eastAsia="Calibri" w:hAnsi="Times New Roman"/>
          <w:lang w:val="en-GB"/>
        </w:rPr>
        <w:t>formation.</w:t>
      </w:r>
    </w:p>
    <w:p w14:paraId="7151BC4D" w14:textId="77777777" w:rsidR="00E0572D" w:rsidRPr="00E0572D" w:rsidRDefault="00E0572D" w:rsidP="00E0572D">
      <w:pPr>
        <w:spacing w:after="160" w:line="259" w:lineRule="auto"/>
        <w:rPr>
          <w:rFonts w:ascii="Arial" w:eastAsia="Calibri" w:hAnsi="Arial" w:cs="Arial"/>
          <w:sz w:val="22"/>
          <w:szCs w:val="22"/>
          <w:lang w:val="en-GB"/>
        </w:rPr>
      </w:pPr>
      <w:r w:rsidRPr="00E0572D">
        <w:rPr>
          <w:rFonts w:ascii="Arial" w:eastAsia="Calibri" w:hAnsi="Arial" w:cs="Arial"/>
          <w:sz w:val="22"/>
          <w:szCs w:val="22"/>
          <w:lang w:val="en-GB"/>
        </w:rPr>
        <w:br w:type="page"/>
      </w:r>
    </w:p>
    <w:p w14:paraId="67B1C83C" w14:textId="2095AF97" w:rsidR="00F16EFC" w:rsidRPr="003D6A4F" w:rsidRDefault="00E0572D" w:rsidP="00E0572D">
      <w:pPr>
        <w:widowControl w:val="0"/>
        <w:autoSpaceDE w:val="0"/>
        <w:autoSpaceDN w:val="0"/>
        <w:adjustRightInd w:val="0"/>
        <w:rPr>
          <w:rFonts w:asciiTheme="minorHAnsi" w:hAnsiTheme="minorHAnsi" w:cstheme="minorHAnsi"/>
          <w:b/>
          <w:sz w:val="22"/>
          <w:szCs w:val="22"/>
        </w:rPr>
      </w:pPr>
      <w:r w:rsidRPr="003D6A4F">
        <w:rPr>
          <w:rFonts w:asciiTheme="minorHAnsi" w:hAnsiTheme="minorHAnsi" w:cstheme="minorHAnsi"/>
          <w:b/>
          <w:sz w:val="22"/>
          <w:szCs w:val="22"/>
        </w:rPr>
        <w:lastRenderedPageBreak/>
        <w:t>ULSTER UNIVERSITY</w:t>
      </w:r>
      <w:r w:rsidRPr="003D6A4F">
        <w:rPr>
          <w:rFonts w:asciiTheme="minorHAnsi" w:hAnsiTheme="minorHAnsi" w:cstheme="minorHAnsi"/>
          <w:b/>
          <w:sz w:val="22"/>
          <w:szCs w:val="22"/>
        </w:rPr>
        <w:tab/>
      </w:r>
      <w:r w:rsidRPr="003D6A4F">
        <w:rPr>
          <w:rFonts w:asciiTheme="minorHAnsi" w:hAnsiTheme="minorHAnsi" w:cstheme="minorHAnsi"/>
          <w:b/>
          <w:sz w:val="22"/>
          <w:szCs w:val="22"/>
        </w:rPr>
        <w:tab/>
      </w:r>
      <w:r w:rsidRPr="003D6A4F">
        <w:rPr>
          <w:rFonts w:asciiTheme="minorHAnsi" w:hAnsiTheme="minorHAnsi" w:cstheme="minorHAnsi"/>
          <w:b/>
          <w:sz w:val="22"/>
          <w:szCs w:val="22"/>
        </w:rPr>
        <w:tab/>
      </w:r>
      <w:r w:rsidRPr="003D6A4F">
        <w:rPr>
          <w:rFonts w:asciiTheme="minorHAnsi" w:hAnsiTheme="minorHAnsi" w:cstheme="minorHAnsi"/>
          <w:b/>
          <w:sz w:val="22"/>
          <w:szCs w:val="22"/>
        </w:rPr>
        <w:tab/>
      </w:r>
      <w:r w:rsidRPr="003D6A4F">
        <w:rPr>
          <w:rFonts w:asciiTheme="minorHAnsi" w:hAnsiTheme="minorHAnsi" w:cstheme="minorHAnsi"/>
          <w:b/>
          <w:sz w:val="22"/>
          <w:szCs w:val="22"/>
        </w:rPr>
        <w:tab/>
      </w:r>
      <w:r w:rsidRPr="003D6A4F">
        <w:rPr>
          <w:rFonts w:asciiTheme="minorHAnsi" w:hAnsiTheme="minorHAnsi" w:cstheme="minorHAnsi"/>
          <w:b/>
          <w:sz w:val="22"/>
          <w:szCs w:val="22"/>
        </w:rPr>
        <w:tab/>
      </w:r>
      <w:r w:rsidRPr="003D6A4F">
        <w:rPr>
          <w:rFonts w:asciiTheme="minorHAnsi" w:hAnsiTheme="minorHAnsi" w:cstheme="minorHAnsi"/>
          <w:b/>
          <w:sz w:val="22"/>
          <w:szCs w:val="22"/>
        </w:rPr>
        <w:tab/>
      </w:r>
      <w:r w:rsidR="00A658B0">
        <w:rPr>
          <w:rFonts w:asciiTheme="minorHAnsi" w:hAnsiTheme="minorHAnsi" w:cstheme="minorHAnsi"/>
          <w:b/>
          <w:sz w:val="22"/>
          <w:szCs w:val="22"/>
        </w:rPr>
        <w:t xml:space="preserve">                       </w:t>
      </w:r>
      <w:r w:rsidR="0068713E" w:rsidRPr="0068713E">
        <w:rPr>
          <w:rFonts w:asciiTheme="minorHAnsi" w:hAnsiTheme="minorHAnsi" w:cstheme="minorHAnsi"/>
          <w:b/>
          <w:sz w:val="22"/>
          <w:szCs w:val="22"/>
        </w:rPr>
        <w:t>CPF/2</w:t>
      </w:r>
      <w:r w:rsidR="00A658B0">
        <w:rPr>
          <w:rFonts w:asciiTheme="minorHAnsi" w:hAnsiTheme="minorHAnsi" w:cstheme="minorHAnsi"/>
          <w:b/>
          <w:sz w:val="22"/>
          <w:szCs w:val="22"/>
        </w:rPr>
        <w:t>1</w:t>
      </w:r>
      <w:r w:rsidR="0068713E" w:rsidRPr="0068713E">
        <w:rPr>
          <w:rFonts w:asciiTheme="minorHAnsi" w:hAnsiTheme="minorHAnsi" w:cstheme="minorHAnsi"/>
          <w:b/>
          <w:sz w:val="22"/>
          <w:szCs w:val="22"/>
        </w:rPr>
        <w:t>/0</w:t>
      </w:r>
      <w:r w:rsidR="00A658B0">
        <w:rPr>
          <w:rFonts w:asciiTheme="minorHAnsi" w:hAnsiTheme="minorHAnsi" w:cstheme="minorHAnsi"/>
          <w:b/>
          <w:sz w:val="22"/>
          <w:szCs w:val="22"/>
        </w:rPr>
        <w:t>4</w:t>
      </w:r>
    </w:p>
    <w:p w14:paraId="2A5BA627" w14:textId="77777777" w:rsidR="00E0572D" w:rsidRPr="003D6A4F" w:rsidRDefault="00E0572D" w:rsidP="00E0572D">
      <w:pPr>
        <w:widowControl w:val="0"/>
        <w:autoSpaceDE w:val="0"/>
        <w:autoSpaceDN w:val="0"/>
        <w:adjustRightInd w:val="0"/>
        <w:rPr>
          <w:rFonts w:asciiTheme="minorHAnsi" w:hAnsiTheme="minorHAnsi" w:cstheme="minorHAnsi"/>
          <w:b/>
          <w:sz w:val="22"/>
          <w:szCs w:val="22"/>
        </w:rPr>
      </w:pPr>
    </w:p>
    <w:p w14:paraId="1901DF6A" w14:textId="046015A8" w:rsidR="00E0572D" w:rsidRPr="003D6A4F" w:rsidRDefault="00E0572D" w:rsidP="00E0572D">
      <w:pPr>
        <w:widowControl w:val="0"/>
        <w:autoSpaceDE w:val="0"/>
        <w:autoSpaceDN w:val="0"/>
        <w:adjustRightInd w:val="0"/>
        <w:rPr>
          <w:rFonts w:asciiTheme="minorHAnsi" w:hAnsiTheme="minorHAnsi" w:cstheme="minorHAnsi"/>
          <w:b/>
          <w:sz w:val="22"/>
          <w:szCs w:val="22"/>
        </w:rPr>
      </w:pPr>
      <w:r w:rsidRPr="003D6A4F">
        <w:rPr>
          <w:rFonts w:asciiTheme="minorHAnsi" w:hAnsiTheme="minorHAnsi" w:cstheme="minorHAnsi"/>
          <w:b/>
          <w:sz w:val="22"/>
          <w:szCs w:val="22"/>
        </w:rPr>
        <w:t>COLLABORATIVE PARTNERSHIPS FORUM</w:t>
      </w:r>
      <w:r w:rsidRPr="003D6A4F">
        <w:rPr>
          <w:rFonts w:asciiTheme="minorHAnsi" w:hAnsiTheme="minorHAnsi" w:cstheme="minorHAnsi"/>
          <w:b/>
          <w:sz w:val="22"/>
          <w:szCs w:val="22"/>
        </w:rPr>
        <w:tab/>
      </w:r>
      <w:r w:rsidRPr="003D6A4F">
        <w:rPr>
          <w:rFonts w:asciiTheme="minorHAnsi" w:hAnsiTheme="minorHAnsi" w:cstheme="minorHAnsi"/>
          <w:b/>
          <w:sz w:val="22"/>
          <w:szCs w:val="22"/>
        </w:rPr>
        <w:tab/>
      </w:r>
      <w:r w:rsidRPr="003D6A4F">
        <w:rPr>
          <w:rFonts w:asciiTheme="minorHAnsi" w:hAnsiTheme="minorHAnsi" w:cstheme="minorHAnsi"/>
          <w:b/>
          <w:sz w:val="22"/>
          <w:szCs w:val="22"/>
        </w:rPr>
        <w:tab/>
      </w:r>
      <w:r w:rsidRPr="003D6A4F">
        <w:rPr>
          <w:rFonts w:asciiTheme="minorHAnsi" w:hAnsiTheme="minorHAnsi" w:cstheme="minorHAnsi"/>
          <w:b/>
          <w:sz w:val="22"/>
          <w:szCs w:val="22"/>
        </w:rPr>
        <w:tab/>
      </w:r>
      <w:r w:rsidR="00A658B0">
        <w:rPr>
          <w:rFonts w:asciiTheme="minorHAnsi" w:hAnsiTheme="minorHAnsi" w:cstheme="minorHAnsi"/>
          <w:b/>
          <w:sz w:val="22"/>
          <w:szCs w:val="22"/>
        </w:rPr>
        <w:t xml:space="preserve">              </w:t>
      </w:r>
      <w:r w:rsidRPr="003D6A4F">
        <w:rPr>
          <w:rFonts w:asciiTheme="minorHAnsi" w:hAnsiTheme="minorHAnsi" w:cstheme="minorHAnsi"/>
          <w:b/>
          <w:sz w:val="22"/>
          <w:szCs w:val="22"/>
        </w:rPr>
        <w:t>Agenda Item 12</w:t>
      </w:r>
    </w:p>
    <w:p w14:paraId="77E4B6A7" w14:textId="2B89EC00" w:rsidR="00E0572D" w:rsidRPr="003D6A4F" w:rsidRDefault="003B1EF7" w:rsidP="00E0572D">
      <w:pPr>
        <w:widowControl w:val="0"/>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27 January 2021</w:t>
      </w:r>
    </w:p>
    <w:p w14:paraId="1C401A02" w14:textId="77777777" w:rsidR="00F16EFC" w:rsidRPr="003D6A4F" w:rsidRDefault="00F16EFC" w:rsidP="00F16EFC">
      <w:pPr>
        <w:widowControl w:val="0"/>
        <w:autoSpaceDE w:val="0"/>
        <w:autoSpaceDN w:val="0"/>
        <w:adjustRightInd w:val="0"/>
        <w:jc w:val="right"/>
        <w:rPr>
          <w:rFonts w:asciiTheme="minorHAnsi" w:hAnsiTheme="minorHAnsi" w:cstheme="minorHAnsi"/>
          <w:b/>
          <w:sz w:val="22"/>
          <w:szCs w:val="22"/>
        </w:rPr>
      </w:pPr>
    </w:p>
    <w:p w14:paraId="3866C5A9" w14:textId="04A1EA64" w:rsidR="007F6111" w:rsidRDefault="004E27CA" w:rsidP="00A658B0">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Marketing and Communications</w:t>
      </w:r>
      <w:r w:rsidR="00003560" w:rsidRPr="003D6A4F">
        <w:rPr>
          <w:rFonts w:asciiTheme="minorHAnsi" w:hAnsiTheme="minorHAnsi" w:cstheme="minorHAnsi"/>
          <w:sz w:val="22"/>
          <w:szCs w:val="22"/>
        </w:rPr>
        <w:t xml:space="preserve"> continue to support the working group in collaboration with the colleges</w:t>
      </w:r>
      <w:r w:rsidR="00FF0BEC" w:rsidRPr="003D6A4F">
        <w:rPr>
          <w:rFonts w:asciiTheme="minorHAnsi" w:hAnsiTheme="minorHAnsi" w:cstheme="minorHAnsi"/>
          <w:sz w:val="22"/>
          <w:szCs w:val="22"/>
        </w:rPr>
        <w:t>.</w:t>
      </w:r>
    </w:p>
    <w:p w14:paraId="52A99F5F" w14:textId="5053DD52" w:rsidR="003E3D96" w:rsidRDefault="003E3D96" w:rsidP="00A658B0">
      <w:pPr>
        <w:widowControl w:val="0"/>
        <w:autoSpaceDE w:val="0"/>
        <w:autoSpaceDN w:val="0"/>
        <w:adjustRightInd w:val="0"/>
        <w:rPr>
          <w:rFonts w:asciiTheme="minorHAnsi" w:hAnsiTheme="minorHAnsi" w:cstheme="minorHAnsi"/>
          <w:sz w:val="22"/>
          <w:szCs w:val="22"/>
        </w:rPr>
      </w:pPr>
    </w:p>
    <w:p w14:paraId="3C5E7C83" w14:textId="7599651A" w:rsidR="003E3D96" w:rsidRDefault="003E3D96" w:rsidP="00A658B0">
      <w:pPr>
        <w:widowControl w:val="0"/>
        <w:autoSpaceDE w:val="0"/>
        <w:autoSpaceDN w:val="0"/>
        <w:adjustRightInd w:val="0"/>
        <w:rPr>
          <w:rFonts w:asciiTheme="minorHAnsi" w:hAnsiTheme="minorHAnsi" w:cstheme="minorHAnsi"/>
          <w:b/>
          <w:color w:val="000000"/>
          <w:sz w:val="22"/>
          <w:szCs w:val="22"/>
          <w:lang w:val="en-GB" w:eastAsia="en-GB"/>
        </w:rPr>
      </w:pPr>
      <w:r w:rsidRPr="005708DB">
        <w:rPr>
          <w:rFonts w:asciiTheme="minorHAnsi" w:hAnsiTheme="minorHAnsi" w:cstheme="minorHAnsi"/>
          <w:b/>
          <w:color w:val="000000"/>
          <w:sz w:val="22"/>
          <w:szCs w:val="22"/>
          <w:lang w:val="en-GB" w:eastAsia="en-GB"/>
        </w:rPr>
        <w:t>Access</w:t>
      </w:r>
      <w:r>
        <w:rPr>
          <w:rFonts w:asciiTheme="minorHAnsi" w:hAnsiTheme="minorHAnsi" w:cstheme="minorHAnsi"/>
          <w:b/>
          <w:color w:val="000000"/>
          <w:sz w:val="22"/>
          <w:szCs w:val="22"/>
          <w:lang w:val="en-GB" w:eastAsia="en-GB"/>
        </w:rPr>
        <w:t xml:space="preserve"> </w:t>
      </w:r>
      <w:proofErr w:type="gramStart"/>
      <w:r>
        <w:rPr>
          <w:rFonts w:asciiTheme="minorHAnsi" w:hAnsiTheme="minorHAnsi" w:cstheme="minorHAnsi"/>
          <w:b/>
          <w:color w:val="000000"/>
          <w:sz w:val="22"/>
          <w:szCs w:val="22"/>
          <w:lang w:val="en-GB" w:eastAsia="en-GB"/>
        </w:rPr>
        <w:t>students</w:t>
      </w:r>
      <w:proofErr w:type="gramEnd"/>
      <w:r>
        <w:rPr>
          <w:rFonts w:asciiTheme="minorHAnsi" w:hAnsiTheme="minorHAnsi" w:cstheme="minorHAnsi"/>
          <w:b/>
          <w:color w:val="000000"/>
          <w:sz w:val="22"/>
          <w:szCs w:val="22"/>
          <w:lang w:val="en-GB" w:eastAsia="en-GB"/>
        </w:rPr>
        <w:t xml:space="preserve"> online </w:t>
      </w:r>
      <w:r w:rsidRPr="005708DB">
        <w:rPr>
          <w:rFonts w:asciiTheme="minorHAnsi" w:hAnsiTheme="minorHAnsi" w:cstheme="minorHAnsi"/>
          <w:b/>
          <w:color w:val="000000"/>
          <w:sz w:val="22"/>
          <w:szCs w:val="22"/>
          <w:lang w:val="en-GB" w:eastAsia="en-GB"/>
        </w:rPr>
        <w:t>event</w:t>
      </w:r>
      <w:r>
        <w:rPr>
          <w:rFonts w:asciiTheme="minorHAnsi" w:hAnsiTheme="minorHAnsi" w:cstheme="minorHAnsi"/>
          <w:b/>
          <w:color w:val="000000"/>
          <w:sz w:val="22"/>
          <w:szCs w:val="22"/>
          <w:lang w:val="en-GB" w:eastAsia="en-GB"/>
        </w:rPr>
        <w:t>s</w:t>
      </w:r>
    </w:p>
    <w:p w14:paraId="18C88DBC" w14:textId="60F21F5D" w:rsidR="003E3D96" w:rsidRDefault="003E3D96" w:rsidP="00A658B0">
      <w:pPr>
        <w:widowControl w:val="0"/>
        <w:autoSpaceDE w:val="0"/>
        <w:autoSpaceDN w:val="0"/>
        <w:adjustRightInd w:val="0"/>
        <w:rPr>
          <w:rFonts w:asciiTheme="minorHAnsi" w:hAnsiTheme="minorHAnsi" w:cstheme="minorHAnsi"/>
          <w:sz w:val="22"/>
          <w:szCs w:val="22"/>
        </w:rPr>
      </w:pPr>
    </w:p>
    <w:p w14:paraId="43AA2A39" w14:textId="038BF5B0" w:rsidR="003E3D96" w:rsidRDefault="003E3D96" w:rsidP="00A658B0">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In December we ran three online webinars aimed at Access students across the 6 colleges covering courses we run at each of our campuses. Although registration for each of the days were very healthy the numbers that attended on each day were not so good. But we did have good feedback from each of the webinars and it is </w:t>
      </w:r>
      <w:r w:rsidR="005F6A7F">
        <w:rPr>
          <w:rFonts w:asciiTheme="minorHAnsi" w:hAnsiTheme="minorHAnsi" w:cstheme="minorHAnsi"/>
          <w:sz w:val="22"/>
          <w:szCs w:val="22"/>
        </w:rPr>
        <w:t>an</w:t>
      </w:r>
      <w:r>
        <w:rPr>
          <w:rFonts w:asciiTheme="minorHAnsi" w:hAnsiTheme="minorHAnsi" w:cstheme="minorHAnsi"/>
          <w:sz w:val="22"/>
          <w:szCs w:val="22"/>
        </w:rPr>
        <w:t xml:space="preserve"> area that we will be developing and enhancing when we get back to some sort of normality. </w:t>
      </w:r>
    </w:p>
    <w:p w14:paraId="2A6C9A23" w14:textId="2361EB3C" w:rsidR="003E3D96" w:rsidRDefault="003E3D96" w:rsidP="00A658B0">
      <w:pPr>
        <w:widowControl w:val="0"/>
        <w:autoSpaceDE w:val="0"/>
        <w:autoSpaceDN w:val="0"/>
        <w:adjustRightInd w:val="0"/>
        <w:rPr>
          <w:rFonts w:asciiTheme="minorHAnsi" w:hAnsiTheme="minorHAnsi" w:cstheme="minorHAnsi"/>
          <w:sz w:val="22"/>
          <w:szCs w:val="22"/>
        </w:rPr>
      </w:pPr>
    </w:p>
    <w:p w14:paraId="7E8A3150" w14:textId="5EC2B14F" w:rsidR="003E3D96" w:rsidRPr="00982E2E" w:rsidRDefault="003E3D96" w:rsidP="00A658B0">
      <w:pPr>
        <w:widowControl w:val="0"/>
        <w:autoSpaceDE w:val="0"/>
        <w:autoSpaceDN w:val="0"/>
        <w:adjustRightInd w:val="0"/>
        <w:rPr>
          <w:rFonts w:asciiTheme="minorHAnsi" w:hAnsiTheme="minorHAnsi" w:cstheme="minorHAnsi"/>
          <w:b/>
          <w:sz w:val="22"/>
          <w:szCs w:val="22"/>
        </w:rPr>
      </w:pPr>
      <w:r w:rsidRPr="00982E2E">
        <w:rPr>
          <w:rFonts w:asciiTheme="minorHAnsi" w:hAnsiTheme="minorHAnsi" w:cstheme="minorHAnsi"/>
          <w:b/>
          <w:sz w:val="22"/>
          <w:szCs w:val="22"/>
        </w:rPr>
        <w:t>Principal Partnership Groups</w:t>
      </w:r>
    </w:p>
    <w:p w14:paraId="22239D67" w14:textId="77777777" w:rsidR="003E3D96" w:rsidRPr="00E04048" w:rsidRDefault="003E3D96" w:rsidP="00A658B0">
      <w:pPr>
        <w:widowControl w:val="0"/>
        <w:autoSpaceDE w:val="0"/>
        <w:autoSpaceDN w:val="0"/>
        <w:adjustRightInd w:val="0"/>
        <w:rPr>
          <w:rFonts w:asciiTheme="minorHAnsi" w:hAnsiTheme="minorHAnsi" w:cstheme="minorHAnsi"/>
          <w:sz w:val="22"/>
          <w:szCs w:val="22"/>
        </w:rPr>
      </w:pPr>
    </w:p>
    <w:p w14:paraId="41F28171" w14:textId="04F4BA08" w:rsidR="007F6111" w:rsidRDefault="00B238ED" w:rsidP="00A658B0">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During December we also </w:t>
      </w:r>
      <w:r w:rsidR="00982E2E">
        <w:rPr>
          <w:rFonts w:asciiTheme="minorHAnsi" w:hAnsiTheme="minorHAnsi" w:cstheme="minorHAnsi"/>
          <w:sz w:val="22"/>
          <w:szCs w:val="22"/>
        </w:rPr>
        <w:t xml:space="preserve">invited the Principals/CEO and Directors of Curriculum </w:t>
      </w:r>
      <w:r w:rsidR="005F6A7F">
        <w:rPr>
          <w:rFonts w:asciiTheme="minorHAnsi" w:hAnsiTheme="minorHAnsi" w:cstheme="minorHAnsi"/>
          <w:sz w:val="22"/>
          <w:szCs w:val="22"/>
        </w:rPr>
        <w:t>to meetings chaired by the pro-</w:t>
      </w:r>
      <w:proofErr w:type="spellStart"/>
      <w:r w:rsidR="005F6A7F">
        <w:rPr>
          <w:rFonts w:asciiTheme="minorHAnsi" w:hAnsiTheme="minorHAnsi" w:cstheme="minorHAnsi"/>
          <w:sz w:val="22"/>
          <w:szCs w:val="22"/>
        </w:rPr>
        <w:t>vosts</w:t>
      </w:r>
      <w:proofErr w:type="spellEnd"/>
      <w:r w:rsidR="005F6A7F">
        <w:rPr>
          <w:rFonts w:asciiTheme="minorHAnsi" w:hAnsiTheme="minorHAnsi" w:cstheme="minorHAnsi"/>
          <w:sz w:val="22"/>
          <w:szCs w:val="22"/>
        </w:rPr>
        <w:t xml:space="preserve">. We covered how the University has responded to COVID, support for our students, our new Belfast campus development and CPD opportunities through our Education team. Each college was invited to their own individual session to give them a chance to bring any issues but also the chance to share ideas and resources. Four out of the 6 colleges responded, and we hope to bring forward ideas from the sessions over the next few weeks and are aiming to hold follow-up sessions in March. </w:t>
      </w:r>
    </w:p>
    <w:p w14:paraId="05DA3809" w14:textId="77777777" w:rsidR="003E3D96" w:rsidRPr="003D6A4F" w:rsidRDefault="003E3D96" w:rsidP="00A658B0">
      <w:pPr>
        <w:widowControl w:val="0"/>
        <w:autoSpaceDE w:val="0"/>
        <w:autoSpaceDN w:val="0"/>
        <w:adjustRightInd w:val="0"/>
        <w:rPr>
          <w:rFonts w:asciiTheme="minorHAnsi" w:hAnsiTheme="minorHAnsi" w:cstheme="minorHAnsi"/>
          <w:sz w:val="22"/>
          <w:szCs w:val="22"/>
        </w:rPr>
      </w:pPr>
    </w:p>
    <w:p w14:paraId="3FFD0A55" w14:textId="73B96959" w:rsidR="00E04048" w:rsidRPr="002352D6" w:rsidRDefault="0068713E" w:rsidP="00A658B0">
      <w:pPr>
        <w:pStyle w:val="ColorfulList-Accent11"/>
        <w:widowControl w:val="0"/>
        <w:tabs>
          <w:tab w:val="left" w:pos="220"/>
          <w:tab w:val="left" w:pos="720"/>
        </w:tabs>
        <w:autoSpaceDE w:val="0"/>
        <w:autoSpaceDN w:val="0"/>
        <w:adjustRightInd w:val="0"/>
        <w:ind w:left="0"/>
        <w:rPr>
          <w:rFonts w:asciiTheme="minorHAnsi" w:hAnsiTheme="minorHAnsi" w:cstheme="minorHAnsi"/>
          <w:b/>
          <w:sz w:val="22"/>
          <w:szCs w:val="22"/>
        </w:rPr>
      </w:pPr>
      <w:r w:rsidRPr="002352D6">
        <w:rPr>
          <w:rFonts w:asciiTheme="minorHAnsi" w:hAnsiTheme="minorHAnsi" w:cstheme="minorHAnsi"/>
          <w:b/>
          <w:sz w:val="22"/>
          <w:szCs w:val="22"/>
        </w:rPr>
        <w:t xml:space="preserve">Virtual </w:t>
      </w:r>
      <w:r w:rsidR="00F82695">
        <w:rPr>
          <w:rFonts w:asciiTheme="minorHAnsi" w:hAnsiTheme="minorHAnsi" w:cstheme="minorHAnsi"/>
          <w:b/>
          <w:sz w:val="22"/>
          <w:szCs w:val="22"/>
        </w:rPr>
        <w:t>Applicant Days</w:t>
      </w:r>
    </w:p>
    <w:p w14:paraId="4621EF7D" w14:textId="240AD091" w:rsidR="0068713E" w:rsidRDefault="00F82695" w:rsidP="00A658B0">
      <w:pPr>
        <w:pStyle w:val="ColorfulList-Accent11"/>
        <w:widowControl w:val="0"/>
        <w:tabs>
          <w:tab w:val="left" w:pos="220"/>
          <w:tab w:val="left" w:pos="720"/>
        </w:tabs>
        <w:autoSpaceDE w:val="0"/>
        <w:autoSpaceDN w:val="0"/>
        <w:adjustRightInd w:val="0"/>
        <w:ind w:left="0"/>
        <w:rPr>
          <w:rFonts w:asciiTheme="minorHAnsi" w:hAnsiTheme="minorHAnsi" w:cstheme="minorHAnsi"/>
          <w:sz w:val="22"/>
          <w:szCs w:val="22"/>
        </w:rPr>
      </w:pPr>
      <w:r>
        <w:rPr>
          <w:rFonts w:asciiTheme="minorHAnsi" w:hAnsiTheme="minorHAnsi" w:cstheme="minorHAnsi"/>
          <w:sz w:val="22"/>
          <w:szCs w:val="22"/>
        </w:rPr>
        <w:t xml:space="preserve">Due to the ongoing pandemic we will be holding our Applicant Information Days on Fri 12 and Saturday 13 February online. Content for the days is being worked on at present but all information on what will be covered can be found here - </w:t>
      </w:r>
      <w:hyperlink r:id="rId8" w:history="1">
        <w:r w:rsidRPr="00D5459A">
          <w:rPr>
            <w:rStyle w:val="Hyperlink"/>
            <w:rFonts w:asciiTheme="minorHAnsi" w:hAnsiTheme="minorHAnsi" w:cstheme="minorHAnsi"/>
            <w:sz w:val="22"/>
            <w:szCs w:val="22"/>
          </w:rPr>
          <w:t>https://www.ulster.ac.uk/applicant-day</w:t>
        </w:r>
      </w:hyperlink>
      <w:r>
        <w:rPr>
          <w:rFonts w:asciiTheme="minorHAnsi" w:hAnsiTheme="minorHAnsi" w:cstheme="minorHAnsi"/>
          <w:sz w:val="22"/>
          <w:szCs w:val="22"/>
        </w:rPr>
        <w:t>.</w:t>
      </w:r>
    </w:p>
    <w:p w14:paraId="4DF0166E" w14:textId="0E9945F1" w:rsidR="00F82695" w:rsidRDefault="00F82695" w:rsidP="00A658B0">
      <w:pPr>
        <w:pStyle w:val="ColorfulList-Accent11"/>
        <w:widowControl w:val="0"/>
        <w:tabs>
          <w:tab w:val="left" w:pos="220"/>
          <w:tab w:val="left" w:pos="720"/>
        </w:tabs>
        <w:autoSpaceDE w:val="0"/>
        <w:autoSpaceDN w:val="0"/>
        <w:adjustRightInd w:val="0"/>
        <w:ind w:left="0"/>
        <w:rPr>
          <w:rFonts w:asciiTheme="minorHAnsi" w:hAnsiTheme="minorHAnsi" w:cstheme="minorHAnsi"/>
          <w:sz w:val="22"/>
          <w:szCs w:val="22"/>
        </w:rPr>
      </w:pPr>
    </w:p>
    <w:p w14:paraId="49ACD75B" w14:textId="3274BB00" w:rsidR="00F82695" w:rsidRDefault="00F82695" w:rsidP="00A658B0">
      <w:pPr>
        <w:pStyle w:val="ColorfulList-Accent11"/>
        <w:widowControl w:val="0"/>
        <w:tabs>
          <w:tab w:val="left" w:pos="220"/>
          <w:tab w:val="left" w:pos="720"/>
        </w:tabs>
        <w:autoSpaceDE w:val="0"/>
        <w:autoSpaceDN w:val="0"/>
        <w:adjustRightInd w:val="0"/>
        <w:ind w:left="0"/>
        <w:rPr>
          <w:rFonts w:asciiTheme="minorHAnsi" w:hAnsiTheme="minorHAnsi" w:cstheme="minorHAnsi"/>
          <w:sz w:val="22"/>
          <w:szCs w:val="22"/>
        </w:rPr>
      </w:pPr>
      <w:r>
        <w:rPr>
          <w:rFonts w:asciiTheme="minorHAnsi" w:hAnsiTheme="minorHAnsi" w:cstheme="minorHAnsi"/>
          <w:sz w:val="22"/>
          <w:szCs w:val="22"/>
        </w:rPr>
        <w:t>Everyone who has made an application(s) will be invited to the online event. The event will be aiming to provide students with detailed information on their course options so they can made informed decisions about their CF/CI choices</w:t>
      </w:r>
    </w:p>
    <w:p w14:paraId="5031EE6B" w14:textId="77777777" w:rsidR="00F82695" w:rsidRDefault="00F82695" w:rsidP="00A658B0">
      <w:pPr>
        <w:rPr>
          <w:rFonts w:ascii="Arial" w:hAnsi="Arial" w:cs="Arial"/>
          <w:sz w:val="22"/>
          <w:szCs w:val="22"/>
        </w:rPr>
      </w:pPr>
    </w:p>
    <w:p w14:paraId="358F3EE2" w14:textId="0EC3F093" w:rsidR="0068713E" w:rsidRPr="0068713E" w:rsidRDefault="00F82695" w:rsidP="00A658B0">
      <w:pPr>
        <w:pStyle w:val="ColorfulList-Accent11"/>
        <w:widowControl w:val="0"/>
        <w:tabs>
          <w:tab w:val="left" w:pos="220"/>
          <w:tab w:val="left" w:pos="720"/>
        </w:tabs>
        <w:autoSpaceDE w:val="0"/>
        <w:autoSpaceDN w:val="0"/>
        <w:adjustRightInd w:val="0"/>
        <w:ind w:left="0"/>
        <w:rPr>
          <w:rFonts w:asciiTheme="minorHAnsi" w:hAnsiTheme="minorHAnsi" w:cstheme="minorHAnsi"/>
          <w:sz w:val="22"/>
          <w:szCs w:val="22"/>
        </w:rPr>
      </w:pPr>
      <w:r>
        <w:rPr>
          <w:rFonts w:asciiTheme="minorHAnsi" w:hAnsiTheme="minorHAnsi" w:cstheme="minorHAnsi"/>
          <w:sz w:val="22"/>
          <w:szCs w:val="22"/>
        </w:rPr>
        <w:t>There will also be talks from our student support team, accommodation, virtual tours of our campuses and much more.</w:t>
      </w:r>
    </w:p>
    <w:p w14:paraId="5AC477C7" w14:textId="77777777" w:rsidR="0068713E" w:rsidRPr="0068713E" w:rsidRDefault="0068713E" w:rsidP="00A658B0">
      <w:pPr>
        <w:widowControl w:val="0"/>
        <w:tabs>
          <w:tab w:val="left" w:pos="220"/>
          <w:tab w:val="left" w:pos="720"/>
        </w:tabs>
        <w:autoSpaceDE w:val="0"/>
        <w:autoSpaceDN w:val="0"/>
        <w:adjustRightInd w:val="0"/>
        <w:rPr>
          <w:rFonts w:asciiTheme="minorHAnsi" w:hAnsiTheme="minorHAnsi" w:cstheme="minorHAnsi"/>
          <w:b/>
          <w:sz w:val="22"/>
          <w:szCs w:val="22"/>
        </w:rPr>
      </w:pPr>
    </w:p>
    <w:p w14:paraId="1F5F56AD" w14:textId="5A1E62E3" w:rsidR="00A525F8" w:rsidRPr="0068713E" w:rsidRDefault="00A525F8" w:rsidP="00A658B0">
      <w:pPr>
        <w:widowControl w:val="0"/>
        <w:tabs>
          <w:tab w:val="left" w:pos="220"/>
          <w:tab w:val="left" w:pos="720"/>
        </w:tabs>
        <w:autoSpaceDE w:val="0"/>
        <w:autoSpaceDN w:val="0"/>
        <w:adjustRightInd w:val="0"/>
        <w:rPr>
          <w:rFonts w:asciiTheme="minorHAnsi" w:hAnsiTheme="minorHAnsi" w:cstheme="minorHAnsi"/>
          <w:b/>
          <w:sz w:val="22"/>
          <w:szCs w:val="22"/>
        </w:rPr>
      </w:pPr>
      <w:r w:rsidRPr="0068713E">
        <w:rPr>
          <w:rFonts w:asciiTheme="minorHAnsi" w:hAnsiTheme="minorHAnsi" w:cstheme="minorHAnsi"/>
          <w:b/>
          <w:sz w:val="22"/>
          <w:szCs w:val="22"/>
        </w:rPr>
        <w:t>Presentations</w:t>
      </w:r>
    </w:p>
    <w:p w14:paraId="278CEE96" w14:textId="77777777" w:rsidR="00F16EFC" w:rsidRPr="0068713E" w:rsidRDefault="00F16EFC" w:rsidP="00A658B0">
      <w:pPr>
        <w:widowControl w:val="0"/>
        <w:tabs>
          <w:tab w:val="left" w:pos="220"/>
          <w:tab w:val="left" w:pos="720"/>
        </w:tabs>
        <w:autoSpaceDE w:val="0"/>
        <w:autoSpaceDN w:val="0"/>
        <w:adjustRightInd w:val="0"/>
        <w:rPr>
          <w:rFonts w:asciiTheme="minorHAnsi" w:hAnsiTheme="minorHAnsi" w:cstheme="minorHAnsi"/>
          <w:b/>
          <w:sz w:val="22"/>
          <w:szCs w:val="22"/>
        </w:rPr>
      </w:pPr>
    </w:p>
    <w:p w14:paraId="332C2ACF" w14:textId="624249F5" w:rsidR="005708DB" w:rsidRPr="005708DB" w:rsidRDefault="0068713E" w:rsidP="00A658B0">
      <w:pPr>
        <w:pStyle w:val="ColorfulList-Accent11"/>
        <w:spacing w:line="253" w:lineRule="atLeast"/>
        <w:ind w:left="0"/>
        <w:rPr>
          <w:rFonts w:asciiTheme="minorHAnsi" w:hAnsiTheme="minorHAnsi" w:cstheme="minorHAnsi"/>
          <w:b/>
          <w:color w:val="000000"/>
          <w:sz w:val="22"/>
          <w:szCs w:val="22"/>
          <w:lang w:val="en-GB" w:eastAsia="en-GB"/>
        </w:rPr>
      </w:pPr>
      <w:r w:rsidRPr="0068713E">
        <w:rPr>
          <w:rFonts w:asciiTheme="minorHAnsi" w:hAnsiTheme="minorHAnsi" w:cstheme="minorHAnsi"/>
          <w:color w:val="000000"/>
          <w:sz w:val="22"/>
          <w:szCs w:val="22"/>
          <w:lang w:val="en-GB" w:eastAsia="en-GB"/>
        </w:rPr>
        <w:t xml:space="preserve">We are engaging with schools and colleges to find out about their future events and their willingness to have us visit their school or college to deliver our Ulster presentation. </w:t>
      </w:r>
      <w:r w:rsidR="003E3D96">
        <w:rPr>
          <w:rFonts w:asciiTheme="minorHAnsi" w:hAnsiTheme="minorHAnsi" w:cstheme="minorHAnsi"/>
          <w:color w:val="000000"/>
          <w:sz w:val="22"/>
          <w:szCs w:val="22"/>
          <w:lang w:val="en-GB" w:eastAsia="en-GB"/>
        </w:rPr>
        <w:br/>
      </w:r>
      <w:r w:rsidR="003E3D96">
        <w:rPr>
          <w:rFonts w:asciiTheme="minorHAnsi" w:hAnsiTheme="minorHAnsi" w:cstheme="minorHAnsi"/>
          <w:color w:val="000000"/>
          <w:sz w:val="22"/>
          <w:szCs w:val="22"/>
          <w:lang w:val="en-GB" w:eastAsia="en-GB"/>
        </w:rPr>
        <w:br/>
        <w:t xml:space="preserve">Through a few chats with careers advisors </w:t>
      </w:r>
      <w:r w:rsidR="005F6A7F">
        <w:rPr>
          <w:rFonts w:asciiTheme="minorHAnsi" w:hAnsiTheme="minorHAnsi" w:cstheme="minorHAnsi"/>
          <w:color w:val="000000"/>
          <w:sz w:val="22"/>
          <w:szCs w:val="22"/>
          <w:lang w:val="en-GB" w:eastAsia="en-GB"/>
        </w:rPr>
        <w:t>we</w:t>
      </w:r>
      <w:r w:rsidR="003E3D96">
        <w:rPr>
          <w:rFonts w:asciiTheme="minorHAnsi" w:hAnsiTheme="minorHAnsi" w:cstheme="minorHAnsi"/>
          <w:color w:val="000000"/>
          <w:sz w:val="22"/>
          <w:szCs w:val="22"/>
          <w:lang w:val="en-GB" w:eastAsia="en-GB"/>
        </w:rPr>
        <w:t xml:space="preserve"> have been told that they would always prefer us to come in and deliver our presentation in person but giving the ongoing situation this is not feasible. Therefore going forward for the rest </w:t>
      </w:r>
      <w:r w:rsidR="005F6A7F">
        <w:rPr>
          <w:rFonts w:asciiTheme="minorHAnsi" w:hAnsiTheme="minorHAnsi" w:cstheme="minorHAnsi"/>
          <w:color w:val="000000"/>
          <w:sz w:val="22"/>
          <w:szCs w:val="22"/>
          <w:lang w:val="en-GB" w:eastAsia="en-GB"/>
        </w:rPr>
        <w:t>o</w:t>
      </w:r>
      <w:r w:rsidR="003E3D96">
        <w:rPr>
          <w:rFonts w:asciiTheme="minorHAnsi" w:hAnsiTheme="minorHAnsi" w:cstheme="minorHAnsi"/>
          <w:color w:val="000000"/>
          <w:sz w:val="22"/>
          <w:szCs w:val="22"/>
          <w:lang w:val="en-GB" w:eastAsia="en-GB"/>
        </w:rPr>
        <w:t xml:space="preserve">f this academic year we will be running a dual approach where we will be setting up and running course specific webinars aimed at year 13 students but also trying to get dates secured with schools that will allow us to visit their school/college at the appropriate time. </w:t>
      </w:r>
    </w:p>
    <w:sectPr w:rsidR="005708DB" w:rsidRPr="005708DB" w:rsidSect="00F16EFC">
      <w:pgSz w:w="12240" w:h="15840"/>
      <w:pgMar w:top="1134" w:right="1797" w:bottom="1134"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5C38FA"/>
    <w:multiLevelType w:val="hybridMultilevel"/>
    <w:tmpl w:val="38CAE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D7BA6"/>
    <w:multiLevelType w:val="hybridMultilevel"/>
    <w:tmpl w:val="A808E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66E86"/>
    <w:multiLevelType w:val="hybridMultilevel"/>
    <w:tmpl w:val="D5CCB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0D5651"/>
    <w:multiLevelType w:val="hybridMultilevel"/>
    <w:tmpl w:val="6492CCBA"/>
    <w:lvl w:ilvl="0" w:tplc="66424BD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2326FE"/>
    <w:multiLevelType w:val="hybridMultilevel"/>
    <w:tmpl w:val="3E9C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437F1A"/>
    <w:multiLevelType w:val="hybridMultilevel"/>
    <w:tmpl w:val="C3D42F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60"/>
    <w:rsid w:val="00003560"/>
    <w:rsid w:val="000056B6"/>
    <w:rsid w:val="00022271"/>
    <w:rsid w:val="00026BA9"/>
    <w:rsid w:val="000362F3"/>
    <w:rsid w:val="000E7CAE"/>
    <w:rsid w:val="000F0D06"/>
    <w:rsid w:val="001C2532"/>
    <w:rsid w:val="00225565"/>
    <w:rsid w:val="002352D6"/>
    <w:rsid w:val="00274407"/>
    <w:rsid w:val="00296809"/>
    <w:rsid w:val="002B251E"/>
    <w:rsid w:val="00323FD8"/>
    <w:rsid w:val="003341E1"/>
    <w:rsid w:val="003B1EF7"/>
    <w:rsid w:val="003C740C"/>
    <w:rsid w:val="003D6A4F"/>
    <w:rsid w:val="003E3D96"/>
    <w:rsid w:val="003E5A26"/>
    <w:rsid w:val="00400523"/>
    <w:rsid w:val="00415BA5"/>
    <w:rsid w:val="00466D6D"/>
    <w:rsid w:val="00496B7B"/>
    <w:rsid w:val="004E27CA"/>
    <w:rsid w:val="004F080F"/>
    <w:rsid w:val="005056C8"/>
    <w:rsid w:val="00521CA5"/>
    <w:rsid w:val="00535A8E"/>
    <w:rsid w:val="00543418"/>
    <w:rsid w:val="00550FA2"/>
    <w:rsid w:val="005708DB"/>
    <w:rsid w:val="005A09CA"/>
    <w:rsid w:val="005B1AFB"/>
    <w:rsid w:val="005C5C53"/>
    <w:rsid w:val="005D36FE"/>
    <w:rsid w:val="005D6CF7"/>
    <w:rsid w:val="005F6A7F"/>
    <w:rsid w:val="0068713E"/>
    <w:rsid w:val="0077702D"/>
    <w:rsid w:val="00794F3E"/>
    <w:rsid w:val="007A6DF2"/>
    <w:rsid w:val="007F6111"/>
    <w:rsid w:val="0080635F"/>
    <w:rsid w:val="008436FC"/>
    <w:rsid w:val="008579CE"/>
    <w:rsid w:val="00864A98"/>
    <w:rsid w:val="00892748"/>
    <w:rsid w:val="008A5EB2"/>
    <w:rsid w:val="00945BB2"/>
    <w:rsid w:val="00951F67"/>
    <w:rsid w:val="00953E2A"/>
    <w:rsid w:val="00982E2E"/>
    <w:rsid w:val="009C1917"/>
    <w:rsid w:val="009C2182"/>
    <w:rsid w:val="009E5271"/>
    <w:rsid w:val="00A116F6"/>
    <w:rsid w:val="00A525F8"/>
    <w:rsid w:val="00A658B0"/>
    <w:rsid w:val="00A92BC0"/>
    <w:rsid w:val="00AE6B87"/>
    <w:rsid w:val="00AF3154"/>
    <w:rsid w:val="00B03B5D"/>
    <w:rsid w:val="00B238ED"/>
    <w:rsid w:val="00B779C0"/>
    <w:rsid w:val="00BB32BB"/>
    <w:rsid w:val="00BC5CAA"/>
    <w:rsid w:val="00BC658A"/>
    <w:rsid w:val="00BD4310"/>
    <w:rsid w:val="00C07FF8"/>
    <w:rsid w:val="00C1546D"/>
    <w:rsid w:val="00C17A5E"/>
    <w:rsid w:val="00C6015D"/>
    <w:rsid w:val="00C741EA"/>
    <w:rsid w:val="00CA3E07"/>
    <w:rsid w:val="00CB3D94"/>
    <w:rsid w:val="00CB736F"/>
    <w:rsid w:val="00D01625"/>
    <w:rsid w:val="00D02EB9"/>
    <w:rsid w:val="00D3149F"/>
    <w:rsid w:val="00D83C7D"/>
    <w:rsid w:val="00E04048"/>
    <w:rsid w:val="00E0572D"/>
    <w:rsid w:val="00E82980"/>
    <w:rsid w:val="00ED3AA0"/>
    <w:rsid w:val="00F16EFC"/>
    <w:rsid w:val="00F31A1B"/>
    <w:rsid w:val="00F66B4F"/>
    <w:rsid w:val="00F7703D"/>
    <w:rsid w:val="00F77F2C"/>
    <w:rsid w:val="00F82695"/>
    <w:rsid w:val="00F94F1D"/>
    <w:rsid w:val="00FA2DEE"/>
    <w:rsid w:val="00FB1A6F"/>
    <w:rsid w:val="00FC351F"/>
    <w:rsid w:val="00FC6E09"/>
    <w:rsid w:val="00FE0B02"/>
    <w:rsid w:val="00FF0BEC"/>
    <w:rsid w:val="00FF3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6C555"/>
  <w14:defaultImageDpi w14:val="300"/>
  <w15:docId w15:val="{E2AFACB8-C138-4F2B-B53D-0C4C2CF6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36FE"/>
  </w:style>
  <w:style w:type="character" w:styleId="Hyperlink">
    <w:name w:val="Hyperlink"/>
    <w:uiPriority w:val="99"/>
    <w:unhideWhenUsed/>
    <w:rsid w:val="005D36FE"/>
    <w:rPr>
      <w:color w:val="0000FF"/>
      <w:u w:val="single"/>
    </w:rPr>
  </w:style>
  <w:style w:type="paragraph" w:customStyle="1" w:styleId="ColorfulList-Accent11">
    <w:name w:val="Colorful List - Accent 11"/>
    <w:basedOn w:val="Normal"/>
    <w:uiPriority w:val="34"/>
    <w:qFormat/>
    <w:rsid w:val="005D36FE"/>
    <w:pPr>
      <w:ind w:left="720"/>
      <w:contextualSpacing/>
    </w:pPr>
  </w:style>
  <w:style w:type="character" w:styleId="FollowedHyperlink">
    <w:name w:val="FollowedHyperlink"/>
    <w:uiPriority w:val="99"/>
    <w:semiHidden/>
    <w:unhideWhenUsed/>
    <w:rsid w:val="000E7CAE"/>
    <w:rPr>
      <w:color w:val="954F72"/>
      <w:u w:val="single"/>
    </w:rPr>
  </w:style>
  <w:style w:type="table" w:styleId="TableGrid">
    <w:name w:val="Table Grid"/>
    <w:basedOn w:val="TableNormal"/>
    <w:uiPriority w:val="59"/>
    <w:rsid w:val="00806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7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765688">
      <w:bodyDiv w:val="1"/>
      <w:marLeft w:val="0"/>
      <w:marRight w:val="0"/>
      <w:marTop w:val="0"/>
      <w:marBottom w:val="0"/>
      <w:divBdr>
        <w:top w:val="none" w:sz="0" w:space="0" w:color="auto"/>
        <w:left w:val="none" w:sz="0" w:space="0" w:color="auto"/>
        <w:bottom w:val="none" w:sz="0" w:space="0" w:color="auto"/>
        <w:right w:val="none" w:sz="0" w:space="0" w:color="auto"/>
      </w:divBdr>
    </w:div>
    <w:div w:id="582490386">
      <w:bodyDiv w:val="1"/>
      <w:marLeft w:val="0"/>
      <w:marRight w:val="0"/>
      <w:marTop w:val="0"/>
      <w:marBottom w:val="0"/>
      <w:divBdr>
        <w:top w:val="none" w:sz="0" w:space="0" w:color="auto"/>
        <w:left w:val="none" w:sz="0" w:space="0" w:color="auto"/>
        <w:bottom w:val="none" w:sz="0" w:space="0" w:color="auto"/>
        <w:right w:val="none" w:sz="0" w:space="0" w:color="auto"/>
      </w:divBdr>
    </w:div>
    <w:div w:id="725492044">
      <w:bodyDiv w:val="1"/>
      <w:marLeft w:val="0"/>
      <w:marRight w:val="0"/>
      <w:marTop w:val="0"/>
      <w:marBottom w:val="0"/>
      <w:divBdr>
        <w:top w:val="none" w:sz="0" w:space="0" w:color="auto"/>
        <w:left w:val="none" w:sz="0" w:space="0" w:color="auto"/>
        <w:bottom w:val="none" w:sz="0" w:space="0" w:color="auto"/>
        <w:right w:val="none" w:sz="0" w:space="0" w:color="auto"/>
      </w:divBdr>
    </w:div>
    <w:div w:id="1495956029">
      <w:bodyDiv w:val="1"/>
      <w:marLeft w:val="0"/>
      <w:marRight w:val="0"/>
      <w:marTop w:val="0"/>
      <w:marBottom w:val="0"/>
      <w:divBdr>
        <w:top w:val="none" w:sz="0" w:space="0" w:color="auto"/>
        <w:left w:val="none" w:sz="0" w:space="0" w:color="auto"/>
        <w:bottom w:val="none" w:sz="0" w:space="0" w:color="auto"/>
        <w:right w:val="none" w:sz="0" w:space="0" w:color="auto"/>
      </w:divBdr>
    </w:div>
    <w:div w:id="1762411288">
      <w:bodyDiv w:val="1"/>
      <w:marLeft w:val="0"/>
      <w:marRight w:val="0"/>
      <w:marTop w:val="0"/>
      <w:marBottom w:val="0"/>
      <w:divBdr>
        <w:top w:val="none" w:sz="0" w:space="0" w:color="auto"/>
        <w:left w:val="none" w:sz="0" w:space="0" w:color="auto"/>
        <w:bottom w:val="none" w:sz="0" w:space="0" w:color="auto"/>
        <w:right w:val="none" w:sz="0" w:space="0" w:color="auto"/>
      </w:divBdr>
    </w:div>
    <w:div w:id="2086609941">
      <w:bodyDiv w:val="1"/>
      <w:marLeft w:val="0"/>
      <w:marRight w:val="0"/>
      <w:marTop w:val="0"/>
      <w:marBottom w:val="0"/>
      <w:divBdr>
        <w:top w:val="none" w:sz="0" w:space="0" w:color="auto"/>
        <w:left w:val="none" w:sz="0" w:space="0" w:color="auto"/>
        <w:bottom w:val="none" w:sz="0" w:space="0" w:color="auto"/>
        <w:right w:val="none" w:sz="0" w:space="0" w:color="auto"/>
      </w:divBdr>
    </w:div>
    <w:div w:id="21173605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ulster.ac.uk/applicant-da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F4A6F8AC8BD4483090AC343FA75BD" ma:contentTypeVersion="13" ma:contentTypeDescription="Create a new document." ma:contentTypeScope="" ma:versionID="13a382acea8cb569a30947fc2281d4fc">
  <xsd:schema xmlns:xsd="http://www.w3.org/2001/XMLSchema" xmlns:xs="http://www.w3.org/2001/XMLSchema" xmlns:p="http://schemas.microsoft.com/office/2006/metadata/properties" xmlns:ns3="dfc1cd21-1659-462e-b552-f6a97464ea61" xmlns:ns4="a77bfd2c-8136-4486-a3f9-fcbe3ff05f22" targetNamespace="http://schemas.microsoft.com/office/2006/metadata/properties" ma:root="true" ma:fieldsID="0e3877a121114b0610c78a01f91366da" ns3:_="" ns4:_="">
    <xsd:import namespace="dfc1cd21-1659-462e-b552-f6a97464ea61"/>
    <xsd:import namespace="a77bfd2c-8136-4486-a3f9-fcbe3ff05f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1cd21-1659-462e-b552-f6a97464e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7bfd2c-8136-4486-a3f9-fcbe3ff05f2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662743-8C46-4C66-A3E8-DA981018E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1cd21-1659-462e-b552-f6a97464ea61"/>
    <ds:schemaRef ds:uri="a77bfd2c-8136-4486-a3f9-fcbe3ff05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375562-C7D0-4095-8547-4D238D1727CC}">
  <ds:schemaRefs>
    <ds:schemaRef ds:uri="http://schemas.microsoft.com/sharepoint/v3/contenttype/forms"/>
  </ds:schemaRefs>
</ds:datastoreItem>
</file>

<file path=customXml/itemProps3.xml><?xml version="1.0" encoding="utf-8"?>
<ds:datastoreItem xmlns:ds="http://schemas.openxmlformats.org/officeDocument/2006/customXml" ds:itemID="{212C8AD9-78B4-42E5-997D-4D78B56170BB}">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a77bfd2c-8136-4486-a3f9-fcbe3ff05f22"/>
    <ds:schemaRef ds:uri="dfc1cd21-1659-462e-b552-f6a97464ea6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Ulster</Company>
  <LinksUpToDate>false</LinksUpToDate>
  <CharactersWithSpaces>2938</CharactersWithSpaces>
  <SharedDoc>false</SharedDoc>
  <HLinks>
    <vt:vector size="6" baseType="variant">
      <vt:variant>
        <vt:i4>7471148</vt:i4>
      </vt:variant>
      <vt:variant>
        <vt:i4>0</vt:i4>
      </vt:variant>
      <vt:variant>
        <vt:i4>0</vt:i4>
      </vt:variant>
      <vt:variant>
        <vt:i4>5</vt:i4>
      </vt:variant>
      <vt:variant>
        <vt:lpwstr>https://www.ulster.ac.uk/events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Quinn</dc:creator>
  <cp:keywords/>
  <dc:description/>
  <cp:lastModifiedBy>Gaston, Andrina</cp:lastModifiedBy>
  <cp:revision>3</cp:revision>
  <cp:lastPrinted>2017-01-24T09:38:00Z</cp:lastPrinted>
  <dcterms:created xsi:type="dcterms:W3CDTF">2021-01-19T15:48:00Z</dcterms:created>
  <dcterms:modified xsi:type="dcterms:W3CDTF">2021-01-25T10:44:00Z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0x0101002CAF4A6F8AC8BD4483090AC343FA75BD</vt:lpwstr>
  </property>
</Properties>
</file>