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9D52" w14:textId="28B6B56D" w:rsidR="0055521C" w:rsidRDefault="0055521C" w:rsidP="0055521C">
      <w:pPr>
        <w:rPr>
          <w:rFonts w:ascii="Arial" w:eastAsia="Calibri" w:hAnsi="Arial" w:cs="Arial"/>
          <w:sz w:val="22"/>
          <w:szCs w:val="22"/>
        </w:rPr>
      </w:pPr>
      <w:r>
        <w:rPr>
          <w:rFonts w:ascii="Arial" w:eastAsia="Calibri" w:hAnsi="Arial" w:cs="Arial"/>
        </w:rPr>
        <w:t>ULSTER UNIVERSITY</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 xml:space="preserve">       </w:t>
      </w:r>
      <w:r>
        <w:rPr>
          <w:rFonts w:ascii="Arial" w:eastAsia="Calibri" w:hAnsi="Arial" w:cs="Arial"/>
          <w:b/>
        </w:rPr>
        <w:t>CPF/20/0</w:t>
      </w:r>
      <w:r>
        <w:rPr>
          <w:rFonts w:ascii="Arial" w:eastAsia="Calibri" w:hAnsi="Arial" w:cs="Arial"/>
          <w:b/>
        </w:rPr>
        <w:t>3</w:t>
      </w:r>
    </w:p>
    <w:p w14:paraId="00681CE6" w14:textId="5AF44402" w:rsidR="0055521C" w:rsidRDefault="0055521C" w:rsidP="0055521C">
      <w:pPr>
        <w:rPr>
          <w:rFonts w:ascii="Arial" w:eastAsia="Calibri" w:hAnsi="Arial" w:cs="Arial"/>
        </w:rPr>
      </w:pPr>
      <w:r>
        <w:rPr>
          <w:rFonts w:ascii="Arial" w:eastAsia="Calibri" w:hAnsi="Arial" w:cs="Arial"/>
        </w:rPr>
        <w:t>COLLABORATIVE PARTNERSHIPS FORUM</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 xml:space="preserve">        </w:t>
      </w:r>
      <w:r>
        <w:rPr>
          <w:rFonts w:ascii="Arial" w:eastAsia="Calibri" w:hAnsi="Arial" w:cs="Arial"/>
        </w:rPr>
        <w:t xml:space="preserve"> </w:t>
      </w:r>
      <w:r>
        <w:rPr>
          <w:rFonts w:ascii="Arial" w:eastAsia="Calibri" w:hAnsi="Arial" w:cs="Arial"/>
          <w:b/>
        </w:rPr>
        <w:t xml:space="preserve">Agenda Item: </w:t>
      </w:r>
      <w:r>
        <w:rPr>
          <w:rFonts w:ascii="Arial" w:eastAsia="Calibri" w:hAnsi="Arial" w:cs="Arial"/>
          <w:b/>
        </w:rPr>
        <w:t>8</w:t>
      </w:r>
      <w:r>
        <w:rPr>
          <w:rFonts w:ascii="Arial" w:eastAsia="Calibri" w:hAnsi="Arial" w:cs="Arial"/>
        </w:rPr>
        <w:tab/>
      </w:r>
      <w:r>
        <w:rPr>
          <w:rFonts w:ascii="Arial" w:eastAsia="Calibri" w:hAnsi="Arial" w:cs="Arial"/>
        </w:rPr>
        <w:tab/>
      </w:r>
      <w:r>
        <w:rPr>
          <w:rFonts w:ascii="Arial" w:eastAsia="Calibri" w:hAnsi="Arial" w:cs="Arial"/>
        </w:rPr>
        <w:tab/>
        <w:t xml:space="preserve">       </w:t>
      </w:r>
    </w:p>
    <w:p w14:paraId="352954D2" w14:textId="77777777" w:rsidR="0055521C" w:rsidRDefault="0055521C" w:rsidP="0055521C">
      <w:pPr>
        <w:rPr>
          <w:rFonts w:ascii="Arial" w:eastAsia="Calibri" w:hAnsi="Arial" w:cs="Arial"/>
        </w:rPr>
      </w:pPr>
      <w:r>
        <w:rPr>
          <w:rFonts w:ascii="Arial" w:eastAsia="Calibri" w:hAnsi="Arial" w:cs="Arial"/>
        </w:rPr>
        <w:t>22 January 2020</w:t>
      </w:r>
    </w:p>
    <w:p w14:paraId="0DA7D366" w14:textId="77777777" w:rsidR="0055521C" w:rsidRDefault="0055521C" w:rsidP="0055521C">
      <w:pPr>
        <w:rPr>
          <w:rFonts w:ascii="Arial" w:eastAsia="Calibri" w:hAnsi="Arial" w:cs="Arial"/>
        </w:rPr>
      </w:pPr>
    </w:p>
    <w:p w14:paraId="7A65A4C3" w14:textId="77777777" w:rsidR="0055521C" w:rsidRDefault="0055521C" w:rsidP="0055521C">
      <w:pPr>
        <w:rPr>
          <w:rFonts w:ascii="Arial" w:eastAsia="Calibri" w:hAnsi="Arial" w:cs="Arial"/>
        </w:rPr>
      </w:pPr>
    </w:p>
    <w:p w14:paraId="286ED7F2" w14:textId="77777777" w:rsidR="0055521C" w:rsidRDefault="0055521C" w:rsidP="0055521C">
      <w:pPr>
        <w:rPr>
          <w:rFonts w:ascii="Arial" w:eastAsia="Calibri" w:hAnsi="Arial" w:cs="Arial"/>
        </w:rPr>
      </w:pPr>
    </w:p>
    <w:p w14:paraId="3F5F2DF7" w14:textId="77777777" w:rsidR="0055521C" w:rsidRDefault="0055521C" w:rsidP="0055521C">
      <w:pPr>
        <w:rPr>
          <w:rFonts w:ascii="Arial" w:eastAsia="Calibri" w:hAnsi="Arial" w:cs="Arial"/>
        </w:rPr>
      </w:pPr>
    </w:p>
    <w:p w14:paraId="41732869" w14:textId="77777777" w:rsidR="0055521C" w:rsidRDefault="0055521C" w:rsidP="0055521C">
      <w:pPr>
        <w:rPr>
          <w:rFonts w:ascii="Arial" w:eastAsia="Calibri" w:hAnsi="Arial" w:cs="Arial"/>
        </w:rPr>
      </w:pPr>
    </w:p>
    <w:p w14:paraId="79E20926" w14:textId="77777777" w:rsidR="0055521C" w:rsidRDefault="0055521C" w:rsidP="0055521C">
      <w:pPr>
        <w:rPr>
          <w:rFonts w:ascii="Arial" w:eastAsia="Calibri" w:hAnsi="Arial" w:cs="Arial"/>
        </w:rPr>
      </w:pPr>
    </w:p>
    <w:p w14:paraId="6F86022B" w14:textId="77777777" w:rsidR="0055521C" w:rsidRDefault="0055521C" w:rsidP="0055521C">
      <w:pPr>
        <w:rPr>
          <w:rFonts w:ascii="Arial" w:eastAsia="Calibri" w:hAnsi="Arial" w:cs="Arial"/>
        </w:rPr>
      </w:pPr>
    </w:p>
    <w:p w14:paraId="030E2622" w14:textId="491D8FF0" w:rsidR="0055521C" w:rsidRDefault="0055521C" w:rsidP="0055521C">
      <w:pPr>
        <w:rPr>
          <w:rFonts w:ascii="Arial" w:eastAsia="Calibri" w:hAnsi="Arial" w:cs="Arial"/>
        </w:rPr>
      </w:pPr>
      <w:r>
        <w:rPr>
          <w:rFonts w:ascii="Arial" w:eastAsia="Calibri" w:hAnsi="Arial" w:cs="Arial"/>
        </w:rPr>
        <w:t>FEEDBACK FROM THE ANNUAL HE IN FE CONFERENCE</w:t>
      </w:r>
    </w:p>
    <w:p w14:paraId="50D9993A" w14:textId="77777777" w:rsidR="0055521C" w:rsidRDefault="0055521C" w:rsidP="0055521C">
      <w:pPr>
        <w:rPr>
          <w:rFonts w:ascii="Arial" w:eastAsia="Calibri" w:hAnsi="Arial" w:cs="Arial"/>
        </w:rPr>
      </w:pPr>
    </w:p>
    <w:p w14:paraId="46D82CB9" w14:textId="77777777" w:rsidR="0055521C" w:rsidRDefault="0055521C" w:rsidP="0055521C">
      <w:pPr>
        <w:rPr>
          <w:rFonts w:ascii="Arial" w:eastAsia="Calibri" w:hAnsi="Arial" w:cs="Arial"/>
        </w:rPr>
      </w:pPr>
    </w:p>
    <w:p w14:paraId="6E38A034" w14:textId="77777777" w:rsidR="0055521C" w:rsidRDefault="0055521C" w:rsidP="0055521C">
      <w:pPr>
        <w:rPr>
          <w:rFonts w:ascii="Arial" w:eastAsia="Calibri" w:hAnsi="Arial" w:cs="Arial"/>
        </w:rPr>
      </w:pPr>
    </w:p>
    <w:p w14:paraId="0D66D36B" w14:textId="3E9DF876" w:rsidR="0055521C" w:rsidRDefault="0055521C" w:rsidP="0055521C">
      <w:pPr>
        <w:rPr>
          <w:rFonts w:ascii="Arial" w:eastAsia="Calibri" w:hAnsi="Arial" w:cs="Arial"/>
        </w:rPr>
      </w:pPr>
      <w:r>
        <w:rPr>
          <w:rFonts w:ascii="Arial" w:eastAsia="Calibri" w:hAnsi="Arial" w:cs="Arial"/>
        </w:rPr>
        <w:t xml:space="preserve">To receive </w:t>
      </w:r>
      <w:r>
        <w:rPr>
          <w:rFonts w:ascii="Arial" w:eastAsia="Calibri" w:hAnsi="Arial" w:cs="Arial"/>
        </w:rPr>
        <w:t>a report on feedback from the annual conference at CAFRE on 11 October 2019.</w:t>
      </w:r>
      <w:bookmarkStart w:id="0" w:name="_GoBack"/>
      <w:bookmarkEnd w:id="0"/>
    </w:p>
    <w:p w14:paraId="3CC97255" w14:textId="77777777" w:rsidR="0055521C" w:rsidRDefault="0055521C" w:rsidP="0055521C">
      <w:pPr>
        <w:ind w:left="360"/>
        <w:contextualSpacing/>
        <w:rPr>
          <w:rFonts w:ascii="Arial" w:eastAsia="Calibri" w:hAnsi="Arial" w:cs="Arial"/>
        </w:rPr>
      </w:pPr>
    </w:p>
    <w:p w14:paraId="17340524" w14:textId="77777777" w:rsidR="0055521C" w:rsidRDefault="0055521C" w:rsidP="0055521C">
      <w:pPr>
        <w:rPr>
          <w:rFonts w:ascii="Arial" w:eastAsia="Calibri" w:hAnsi="Arial" w:cs="Arial"/>
        </w:rPr>
      </w:pPr>
    </w:p>
    <w:p w14:paraId="41B5FCE3" w14:textId="77777777" w:rsidR="0055521C" w:rsidRDefault="0055521C" w:rsidP="0055521C">
      <w:pPr>
        <w:rPr>
          <w:rFonts w:ascii="Arial" w:eastAsia="Calibri" w:hAnsi="Arial" w:cs="Arial"/>
        </w:rPr>
      </w:pPr>
    </w:p>
    <w:p w14:paraId="7DB35CE3" w14:textId="77777777" w:rsidR="0055521C" w:rsidRDefault="0055521C" w:rsidP="0055521C">
      <w:pPr>
        <w:rPr>
          <w:rFonts w:ascii="Arial" w:eastAsia="Calibri" w:hAnsi="Arial" w:cs="Arial"/>
        </w:rPr>
      </w:pPr>
    </w:p>
    <w:p w14:paraId="64FF7B28" w14:textId="77777777" w:rsidR="0055521C" w:rsidRDefault="0055521C" w:rsidP="0055521C">
      <w:pPr>
        <w:rPr>
          <w:rFonts w:ascii="Arial" w:eastAsia="Calibri" w:hAnsi="Arial" w:cs="Arial"/>
        </w:rPr>
      </w:pPr>
      <w:r>
        <w:rPr>
          <w:rFonts w:ascii="Arial" w:eastAsia="Calibri" w:hAnsi="Arial" w:cs="Arial"/>
        </w:rPr>
        <w:t>ACTION:</w:t>
      </w:r>
    </w:p>
    <w:p w14:paraId="38248FC3" w14:textId="77777777" w:rsidR="0055521C" w:rsidRDefault="0055521C" w:rsidP="0055521C">
      <w:pPr>
        <w:rPr>
          <w:rFonts w:ascii="Arial" w:eastAsia="Calibri" w:hAnsi="Arial" w:cs="Arial"/>
          <w:b/>
        </w:rPr>
      </w:pPr>
    </w:p>
    <w:p w14:paraId="6DAC0AB2" w14:textId="77777777" w:rsidR="0055521C" w:rsidRDefault="0055521C" w:rsidP="0055521C">
      <w:pPr>
        <w:rPr>
          <w:rFonts w:ascii="Arial" w:eastAsia="Calibri" w:hAnsi="Arial" w:cs="Arial"/>
        </w:rPr>
      </w:pPr>
    </w:p>
    <w:p w14:paraId="7C234D37" w14:textId="77777777" w:rsidR="0055521C" w:rsidRDefault="0055521C" w:rsidP="0055521C">
      <w:pPr>
        <w:rPr>
          <w:rFonts w:ascii="Arial" w:eastAsia="Calibri" w:hAnsi="Arial" w:cs="Arial"/>
        </w:rPr>
      </w:pPr>
      <w:r>
        <w:rPr>
          <w:rFonts w:ascii="Arial" w:eastAsia="Calibri" w:hAnsi="Arial" w:cs="Arial"/>
        </w:rPr>
        <w:t>For information.</w:t>
      </w:r>
    </w:p>
    <w:p w14:paraId="71562F3D" w14:textId="77777777" w:rsidR="0055521C" w:rsidRDefault="0055521C" w:rsidP="0055521C">
      <w:pPr>
        <w:rPr>
          <w:rFonts w:cstheme="minorBidi"/>
        </w:rPr>
      </w:pPr>
    </w:p>
    <w:p w14:paraId="675B457A" w14:textId="77777777" w:rsidR="0055521C" w:rsidRDefault="0055521C">
      <w:pPr>
        <w:rPr>
          <w:b/>
        </w:rPr>
      </w:pPr>
      <w:r>
        <w:rPr>
          <w:b/>
        </w:rPr>
        <w:br w:type="page"/>
      </w:r>
    </w:p>
    <w:p w14:paraId="42CD0F9E" w14:textId="2CC6F2BF" w:rsidR="00EC68B6" w:rsidRDefault="00A56EC4" w:rsidP="00A56EC4">
      <w:pPr>
        <w:jc w:val="right"/>
        <w:rPr>
          <w:b/>
        </w:rPr>
      </w:pPr>
      <w:r>
        <w:rPr>
          <w:b/>
        </w:rPr>
        <w:lastRenderedPageBreak/>
        <w:t>CPF/20/03</w:t>
      </w:r>
    </w:p>
    <w:p w14:paraId="7F6F5EF0" w14:textId="6E9A23D5" w:rsidR="00A56EC4" w:rsidRDefault="00A56EC4" w:rsidP="00A56EC4">
      <w:pPr>
        <w:jc w:val="right"/>
        <w:rPr>
          <w:b/>
        </w:rPr>
      </w:pPr>
    </w:p>
    <w:p w14:paraId="2A5D8BF4" w14:textId="06BDEF02" w:rsidR="00A56EC4" w:rsidRDefault="00A56EC4" w:rsidP="00A56EC4">
      <w:pPr>
        <w:jc w:val="right"/>
        <w:rPr>
          <w:b/>
        </w:rPr>
      </w:pPr>
      <w:r>
        <w:rPr>
          <w:b/>
        </w:rPr>
        <w:t>Agenda Item: 8</w:t>
      </w:r>
    </w:p>
    <w:p w14:paraId="3F86DFDE" w14:textId="34470DB5" w:rsidR="00A56EC4" w:rsidRDefault="00A56EC4" w:rsidP="00A56EC4">
      <w:pPr>
        <w:jc w:val="right"/>
        <w:rPr>
          <w:b/>
        </w:rPr>
      </w:pPr>
    </w:p>
    <w:p w14:paraId="24E5AC3A" w14:textId="77777777" w:rsidR="00A56EC4" w:rsidRDefault="00A56EC4" w:rsidP="00A56EC4">
      <w:pPr>
        <w:jc w:val="right"/>
        <w:rPr>
          <w:b/>
        </w:rPr>
      </w:pPr>
    </w:p>
    <w:p w14:paraId="6DF9CAFD" w14:textId="77777777" w:rsidR="00EC68B6" w:rsidRDefault="00EC68B6">
      <w:pPr>
        <w:rPr>
          <w:b/>
        </w:rPr>
      </w:pPr>
    </w:p>
    <w:p w14:paraId="2180D113" w14:textId="4FDD0AF2" w:rsidR="00605623" w:rsidRPr="00B725C7" w:rsidRDefault="00B725C7">
      <w:pPr>
        <w:rPr>
          <w:b/>
        </w:rPr>
      </w:pPr>
      <w:r w:rsidRPr="00B725C7">
        <w:rPr>
          <w:b/>
        </w:rPr>
        <w:t>Report on 16</w:t>
      </w:r>
      <w:r w:rsidRPr="00B725C7">
        <w:rPr>
          <w:b/>
          <w:vertAlign w:val="superscript"/>
        </w:rPr>
        <w:t>th</w:t>
      </w:r>
      <w:r w:rsidRPr="00B725C7">
        <w:rPr>
          <w:b/>
        </w:rPr>
        <w:t xml:space="preserve"> Annual Conference for HE Staff at Partner Institutions</w:t>
      </w:r>
    </w:p>
    <w:p w14:paraId="65E17AA6" w14:textId="77777777" w:rsidR="00B725C7" w:rsidRDefault="00B725C7"/>
    <w:p w14:paraId="162B2DB7" w14:textId="77777777" w:rsidR="00B725C7" w:rsidRDefault="00B725C7"/>
    <w:p w14:paraId="11857F2E" w14:textId="46004DE6" w:rsidR="00B725C7" w:rsidRDefault="00B725C7">
      <w:r>
        <w:t>The 16</w:t>
      </w:r>
      <w:r w:rsidRPr="00B725C7">
        <w:rPr>
          <w:vertAlign w:val="superscript"/>
        </w:rPr>
        <w:t>th</w:t>
      </w:r>
      <w:r>
        <w:t xml:space="preserve"> Conference was held on 11</w:t>
      </w:r>
      <w:r w:rsidRPr="00B725C7">
        <w:rPr>
          <w:vertAlign w:val="superscript"/>
        </w:rPr>
        <w:t>th</w:t>
      </w:r>
      <w:r>
        <w:t xml:space="preserve"> October 2019, at C</w:t>
      </w:r>
      <w:r w:rsidR="002C36F5">
        <w:t>A</w:t>
      </w:r>
      <w:r>
        <w:t>FRE’s Greenmount Campus.</w:t>
      </w:r>
    </w:p>
    <w:p w14:paraId="496CB5F1" w14:textId="77777777" w:rsidR="00B725C7" w:rsidRDefault="00B725C7"/>
    <w:p w14:paraId="6A8CBB29" w14:textId="77777777" w:rsidR="00B725C7" w:rsidRDefault="00B725C7">
      <w:r>
        <w:t>The theme of the Conference was “</w:t>
      </w:r>
      <w:r w:rsidR="00043653">
        <w:t>D</w:t>
      </w:r>
      <w:r>
        <w:t>elivering Quality in the New Era”.</w:t>
      </w:r>
    </w:p>
    <w:p w14:paraId="33F50137" w14:textId="77777777" w:rsidR="00B725C7" w:rsidRDefault="00B725C7"/>
    <w:p w14:paraId="593C7558" w14:textId="77777777" w:rsidR="00B725C7" w:rsidRDefault="00B725C7">
      <w:r>
        <w:t xml:space="preserve">102 registered to attend the Conference, with 89 actual attendees on the day, with representation from all 6 of the Regional Colleges, CAFRE, Ulster University and </w:t>
      </w:r>
      <w:proofErr w:type="spellStart"/>
      <w:r>
        <w:t>Dfe</w:t>
      </w:r>
      <w:proofErr w:type="spellEnd"/>
      <w:r>
        <w:t>.</w:t>
      </w:r>
    </w:p>
    <w:p w14:paraId="7F6E8D0D" w14:textId="77777777" w:rsidR="00B725C7" w:rsidRDefault="00B725C7"/>
    <w:p w14:paraId="4F2634FE" w14:textId="587D6AA5" w:rsidR="00B725C7" w:rsidRDefault="00B725C7">
      <w:r>
        <w:t xml:space="preserve">The Key Note Speaker was Caroline Turnbull, from QAA’s Nations and Europe Team, who also helped to facilitate a </w:t>
      </w:r>
      <w:r w:rsidR="00E56FD5">
        <w:t>workshop</w:t>
      </w:r>
      <w:r>
        <w:t xml:space="preserve"> session on the new Quality Code. </w:t>
      </w:r>
      <w:r w:rsidR="00E56FD5">
        <w:t>T</w:t>
      </w:r>
      <w:r>
        <w:t>here were presentations from Professor Paul Barth</w:t>
      </w:r>
      <w:r w:rsidR="00A6383E">
        <w:t>o</w:t>
      </w:r>
      <w:r>
        <w:t>lomew, Deputy Vice-Chancellor, Ulster University, Christine Brown, HOD and Mark Rice, Curriculum Hub Manger, BMET and Dr Alisha Jamil, Hub Development Manager at SRC.</w:t>
      </w:r>
    </w:p>
    <w:p w14:paraId="07CBC520" w14:textId="77777777" w:rsidR="00E56FD5" w:rsidRDefault="00E56FD5"/>
    <w:p w14:paraId="2F560FBA" w14:textId="77777777" w:rsidR="00E56FD5" w:rsidRDefault="00E56FD5">
      <w:r>
        <w:t>Feedback from the Conference was very positive, with 32 respondents completing the survey</w:t>
      </w:r>
      <w:r w:rsidR="00786D98">
        <w:t>, all recognising the value of such an event and praising the excellence of the venue. All the presentations were deemed as interesting and useful, but the one chosen, by more respondents, as the most useful was Professor Bartholomew’s presentation on “Making best use of data”, closely followed by Caroline Turnbull’s session</w:t>
      </w:r>
      <w:r w:rsidR="00043653">
        <w:t xml:space="preserve"> and workshop</w:t>
      </w:r>
      <w:r w:rsidR="00786D98">
        <w:t xml:space="preserve"> on the QAA Quality Code.</w:t>
      </w:r>
    </w:p>
    <w:p w14:paraId="13A627C4" w14:textId="77777777" w:rsidR="00786D98" w:rsidRDefault="00786D98"/>
    <w:p w14:paraId="685051D5" w14:textId="4CA2A2AE" w:rsidR="00786D98" w:rsidRDefault="00786D98">
      <w:r>
        <w:t>Suggestions re: future sessions/themes included:</w:t>
      </w:r>
    </w:p>
    <w:p w14:paraId="1647D464" w14:textId="77777777" w:rsidR="00EC68B6" w:rsidRDefault="00EC68B6"/>
    <w:p w14:paraId="6C604B17" w14:textId="77777777" w:rsidR="00786D98" w:rsidRDefault="00786D98" w:rsidP="00043653">
      <w:pPr>
        <w:pStyle w:val="ListParagraph"/>
        <w:numPr>
          <w:ilvl w:val="0"/>
          <w:numId w:val="1"/>
        </w:numPr>
      </w:pPr>
      <w:r>
        <w:t>Pedagogic approaches to improving teaching</w:t>
      </w:r>
    </w:p>
    <w:p w14:paraId="452DB514" w14:textId="77777777" w:rsidR="00786D98" w:rsidRDefault="00786D98" w:rsidP="00043653">
      <w:pPr>
        <w:pStyle w:val="ListParagraph"/>
        <w:numPr>
          <w:ilvl w:val="0"/>
          <w:numId w:val="1"/>
        </w:numPr>
      </w:pPr>
      <w:r>
        <w:t>Challenges in delivering HLA’s</w:t>
      </w:r>
    </w:p>
    <w:p w14:paraId="0588A6B2" w14:textId="77777777" w:rsidR="00786D98" w:rsidRDefault="00043653" w:rsidP="00043653">
      <w:pPr>
        <w:pStyle w:val="ListParagraph"/>
        <w:numPr>
          <w:ilvl w:val="0"/>
          <w:numId w:val="1"/>
        </w:numPr>
      </w:pPr>
      <w:r>
        <w:t>Sharing good</w:t>
      </w:r>
      <w:r w:rsidR="00786D98">
        <w:t xml:space="preserve"> practice with TEF</w:t>
      </w:r>
    </w:p>
    <w:p w14:paraId="666FB9C0" w14:textId="77777777" w:rsidR="00043653" w:rsidRDefault="00043653" w:rsidP="00043653">
      <w:pPr>
        <w:pStyle w:val="ListParagraph"/>
        <w:numPr>
          <w:ilvl w:val="0"/>
          <w:numId w:val="1"/>
        </w:numPr>
      </w:pPr>
      <w:r>
        <w:t>Industry linkages, new areas of development</w:t>
      </w:r>
    </w:p>
    <w:p w14:paraId="6735F8B4" w14:textId="77777777" w:rsidR="00043653" w:rsidRDefault="00043653" w:rsidP="00043653">
      <w:pPr>
        <w:pStyle w:val="ListParagraph"/>
        <w:numPr>
          <w:ilvl w:val="0"/>
          <w:numId w:val="1"/>
        </w:numPr>
      </w:pPr>
      <w:r>
        <w:t>Health Checks for programmes using metrics</w:t>
      </w:r>
    </w:p>
    <w:p w14:paraId="1C92F832" w14:textId="77777777" w:rsidR="00786D98" w:rsidRDefault="00043653" w:rsidP="00043653">
      <w:pPr>
        <w:pStyle w:val="ListParagraph"/>
        <w:numPr>
          <w:ilvl w:val="0"/>
          <w:numId w:val="1"/>
        </w:numPr>
      </w:pPr>
      <w:r>
        <w:t>WBL – standardising assessments</w:t>
      </w:r>
    </w:p>
    <w:p w14:paraId="4D4851BB" w14:textId="77777777" w:rsidR="00043653" w:rsidRDefault="00043653" w:rsidP="00043653">
      <w:pPr>
        <w:pStyle w:val="ListParagraph"/>
        <w:numPr>
          <w:ilvl w:val="0"/>
          <w:numId w:val="1"/>
        </w:numPr>
      </w:pPr>
      <w:r>
        <w:t>Session for FE staff delivering Collaborative provision</w:t>
      </w:r>
    </w:p>
    <w:sectPr w:rsidR="00043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D320D"/>
    <w:multiLevelType w:val="hybridMultilevel"/>
    <w:tmpl w:val="D25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C7"/>
    <w:rsid w:val="00034029"/>
    <w:rsid w:val="00043653"/>
    <w:rsid w:val="002C36F5"/>
    <w:rsid w:val="00320352"/>
    <w:rsid w:val="003246B9"/>
    <w:rsid w:val="0055521C"/>
    <w:rsid w:val="00605623"/>
    <w:rsid w:val="00786D98"/>
    <w:rsid w:val="00A56EC4"/>
    <w:rsid w:val="00A6383E"/>
    <w:rsid w:val="00B725C7"/>
    <w:rsid w:val="00E56FD5"/>
    <w:rsid w:val="00EC6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1ED6"/>
  <w15:chartTrackingRefBased/>
  <w15:docId w15:val="{797AB74D-6460-4874-B4D0-D0396C7D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Carol</dc:creator>
  <cp:keywords/>
  <dc:description/>
  <cp:lastModifiedBy>Gaston, Andrina</cp:lastModifiedBy>
  <cp:revision>4</cp:revision>
  <cp:lastPrinted>2020-01-13T14:52:00Z</cp:lastPrinted>
  <dcterms:created xsi:type="dcterms:W3CDTF">2020-01-15T16:50:00Z</dcterms:created>
  <dcterms:modified xsi:type="dcterms:W3CDTF">2020-01-16T16:26:00Z</dcterms:modified>
</cp:coreProperties>
</file>