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C3E3" w14:textId="7FD7CEB2" w:rsidR="00E153F5" w:rsidRPr="00E153F5" w:rsidRDefault="00E153F5" w:rsidP="00E153F5">
      <w:pPr>
        <w:rPr>
          <w:rFonts w:ascii="Arial" w:hAnsi="Arial" w:cs="Arial"/>
          <w:b/>
          <w:color w:val="000000" w:themeColor="text1"/>
          <w:sz w:val="40"/>
          <w:szCs w:val="40"/>
        </w:rPr>
      </w:pPr>
    </w:p>
    <w:tbl>
      <w:tblPr>
        <w:tblStyle w:val="LightShading-Accent1"/>
        <w:tblpPr w:leftFromText="180" w:rightFromText="180" w:vertAnchor="text" w:horzAnchor="page" w:tblpX="6970" w:tblpY="185"/>
        <w:tblW w:w="4390" w:type="dxa"/>
        <w:tblLook w:val="04A0" w:firstRow="1" w:lastRow="0" w:firstColumn="1" w:lastColumn="0" w:noHBand="0" w:noVBand="1"/>
      </w:tblPr>
      <w:tblGrid>
        <w:gridCol w:w="2236"/>
        <w:gridCol w:w="2154"/>
      </w:tblGrid>
      <w:tr w:rsidR="00E153F5" w:rsidRPr="00E153F5" w14:paraId="645291B1" w14:textId="77777777" w:rsidTr="6872609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89A42" w14:textId="5F2CE617" w:rsidR="00E153F5" w:rsidRPr="00E153F5" w:rsidRDefault="68726098" w:rsidP="008C43A3">
            <w:pPr>
              <w:rPr>
                <w:color w:val="000000" w:themeColor="text1"/>
              </w:rPr>
            </w:pPr>
            <w:r w:rsidRPr="68726098">
              <w:rPr>
                <w:color w:val="000000" w:themeColor="text1"/>
              </w:rPr>
              <w:t xml:space="preserve"> Section 1 -  Details of</w:t>
            </w:r>
            <w:r w:rsidR="00ED5098">
              <w:rPr>
                <w:color w:val="000000" w:themeColor="text1"/>
              </w:rPr>
              <w:t xml:space="preserve"> </w:t>
            </w:r>
            <w:r w:rsidR="00802D53">
              <w:rPr>
                <w:color w:val="000000" w:themeColor="text1"/>
              </w:rPr>
              <w:t>c</w:t>
            </w:r>
            <w:r w:rsidR="008C43A3">
              <w:rPr>
                <w:color w:val="000000" w:themeColor="text1"/>
              </w:rPr>
              <w:t>hild</w:t>
            </w:r>
          </w:p>
        </w:tc>
      </w:tr>
      <w:tr w:rsidR="00E153F5" w:rsidRPr="00E153F5" w14:paraId="6C93012B" w14:textId="77777777" w:rsidTr="6872609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4EAC2A96" w14:textId="77777777" w:rsidR="00E153F5" w:rsidRPr="00E153F5" w:rsidRDefault="68726098" w:rsidP="68726098">
            <w:pPr>
              <w:ind w:right="-29"/>
              <w:contextualSpacing/>
              <w:jc w:val="center"/>
              <w:rPr>
                <w:color w:val="000000" w:themeColor="text1"/>
              </w:rPr>
            </w:pPr>
            <w:r w:rsidRPr="68726098">
              <w:rPr>
                <w:color w:val="000000" w:themeColor="text1"/>
              </w:rPr>
              <w:t>Child’s name</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EA9CED" w14:textId="37D3079A" w:rsidR="00E153F5" w:rsidRPr="00100F2F" w:rsidRDefault="00EA3170" w:rsidP="00E153F5">
            <w:pPr>
              <w:ind w:right="-29"/>
              <w:contextualSpacing/>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James</w:t>
            </w:r>
          </w:p>
        </w:tc>
      </w:tr>
      <w:tr w:rsidR="00E153F5" w:rsidRPr="00E153F5" w14:paraId="43C2256F"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5EA0BCFD" w14:textId="77777777" w:rsidR="00E153F5" w:rsidRPr="00E153F5" w:rsidRDefault="68726098" w:rsidP="68726098">
            <w:pPr>
              <w:jc w:val="center"/>
              <w:rPr>
                <w:color w:val="000000" w:themeColor="text1"/>
              </w:rPr>
            </w:pPr>
            <w:r w:rsidRPr="68726098">
              <w:rPr>
                <w:color w:val="000000" w:themeColor="text1"/>
              </w:rPr>
              <w:t>D.O.B</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7F252D" w14:textId="22CC3087" w:rsidR="00E153F5" w:rsidRPr="00100F2F" w:rsidRDefault="00100F2F" w:rsidP="00EA3170">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color w:val="002060"/>
              </w:rPr>
              <w:t xml:space="preserve">Age </w:t>
            </w:r>
            <w:r w:rsidR="00EA3170">
              <w:rPr>
                <w:b/>
                <w:color w:val="002060"/>
              </w:rPr>
              <w:t>7</w:t>
            </w:r>
            <w:r w:rsidRPr="00100F2F">
              <w:rPr>
                <w:b/>
                <w:color w:val="002060"/>
              </w:rPr>
              <w:t xml:space="preserve"> years</w:t>
            </w:r>
          </w:p>
        </w:tc>
      </w:tr>
      <w:tr w:rsidR="00E153F5" w:rsidRPr="00E153F5" w14:paraId="6E1705FA" w14:textId="77777777" w:rsidTr="687260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A22F75B" w14:textId="77777777" w:rsidR="00E153F5" w:rsidRPr="00E153F5" w:rsidRDefault="68726098" w:rsidP="68726098">
            <w:pPr>
              <w:jc w:val="center"/>
              <w:rPr>
                <w:color w:val="000000" w:themeColor="text1"/>
              </w:rPr>
            </w:pPr>
            <w:r w:rsidRPr="68726098">
              <w:rPr>
                <w:color w:val="000000" w:themeColor="text1"/>
              </w:rPr>
              <w:t>School</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A782457" w14:textId="1BFF2558" w:rsidR="00E153F5" w:rsidRPr="00100F2F" w:rsidRDefault="00100F2F" w:rsidP="00E153F5">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100F2F">
              <w:rPr>
                <w:b/>
                <w:bCs/>
                <w:color w:val="002060"/>
              </w:rPr>
              <w:t>Forrest Primary</w:t>
            </w:r>
          </w:p>
        </w:tc>
      </w:tr>
      <w:tr w:rsidR="00E153F5" w:rsidRPr="00E153F5" w14:paraId="270531ED"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44D4913" w14:textId="77777777" w:rsidR="00E153F5" w:rsidRPr="00E153F5" w:rsidRDefault="68726098" w:rsidP="68726098">
            <w:pPr>
              <w:jc w:val="center"/>
              <w:rPr>
                <w:color w:val="000000" w:themeColor="text1"/>
              </w:rPr>
            </w:pPr>
            <w:r w:rsidRPr="68726098">
              <w:rPr>
                <w:color w:val="000000" w:themeColor="text1"/>
              </w:rPr>
              <w:t>Date of test</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F91E1E" w14:textId="17CF67F0" w:rsidR="00E153F5" w:rsidRPr="00100F2F" w:rsidRDefault="00100F2F"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bCs/>
                <w:color w:val="002060"/>
              </w:rPr>
              <w:t>30</w:t>
            </w:r>
            <w:r w:rsidRPr="00100F2F">
              <w:rPr>
                <w:b/>
                <w:bCs/>
                <w:color w:val="002060"/>
                <w:vertAlign w:val="superscript"/>
              </w:rPr>
              <w:t>th</w:t>
            </w:r>
            <w:r w:rsidRPr="00100F2F">
              <w:rPr>
                <w:b/>
                <w:bCs/>
                <w:color w:val="002060"/>
              </w:rPr>
              <w:t xml:space="preserve"> May 2020</w:t>
            </w:r>
          </w:p>
        </w:tc>
      </w:tr>
    </w:tbl>
    <w:p w14:paraId="0D592073" w14:textId="00EEC915" w:rsidR="00E153F5" w:rsidRPr="00E153F5" w:rsidRDefault="00D7420A" w:rsidP="00E153F5">
      <w:pPr>
        <w:rPr>
          <w:rFonts w:ascii="Arial" w:hAnsi="Arial" w:cs="Arial"/>
          <w:b/>
          <w:color w:val="000000" w:themeColor="text1"/>
          <w:sz w:val="40"/>
          <w:szCs w:val="40"/>
        </w:rPr>
      </w:pPr>
      <w:r w:rsidRPr="00D7420A">
        <w:rPr>
          <w:rFonts w:ascii="Arial" w:hAnsi="Arial" w:cs="Arial"/>
          <w:b/>
          <w:noProof/>
          <w:color w:val="000000" w:themeColor="text1"/>
          <w:sz w:val="40"/>
          <w:szCs w:val="40"/>
          <w:lang w:eastAsia="en-GB"/>
        </w:rPr>
        <mc:AlternateContent>
          <mc:Choice Requires="wps">
            <w:drawing>
              <wp:anchor distT="45720" distB="45720" distL="114300" distR="114300" simplePos="0" relativeHeight="251659264" behindDoc="0" locked="0" layoutInCell="1" allowOverlap="1" wp14:anchorId="63A4DA82" wp14:editId="61047065">
                <wp:simplePos x="0" y="0"/>
                <wp:positionH relativeFrom="column">
                  <wp:posOffset>332740</wp:posOffset>
                </wp:positionH>
                <wp:positionV relativeFrom="paragraph">
                  <wp:posOffset>184150</wp:posOffset>
                </wp:positionV>
                <wp:extent cx="292417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76350"/>
                        </a:xfrm>
                        <a:prstGeom prst="rect">
                          <a:avLst/>
                        </a:prstGeom>
                        <a:solidFill>
                          <a:srgbClr val="FFFFFF"/>
                        </a:solidFill>
                        <a:ln w="9525">
                          <a:solidFill>
                            <a:srgbClr val="000000"/>
                          </a:solidFill>
                          <a:miter lim="800000"/>
                          <a:headEnd/>
                          <a:tailEnd/>
                        </a:ln>
                      </wps:spPr>
                      <wps:txb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4DA82" id="_x0000_t202" coordsize="21600,21600" o:spt="202" path="m,l,21600r21600,l21600,xe">
                <v:stroke joinstyle="miter"/>
                <v:path gradientshapeok="t" o:connecttype="rect"/>
              </v:shapetype>
              <v:shape id="Text Box 2" o:spid="_x0000_s1026" type="#_x0000_t202" style="position:absolute;margin-left:26.2pt;margin-top:14.5pt;width:230.2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ZO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">
                <v:textbo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v:textbox>
                <w10:wrap type="square"/>
              </v:shape>
            </w:pict>
          </mc:Fallback>
        </mc:AlternateContent>
      </w:r>
    </w:p>
    <w:p w14:paraId="2F3E9CF7" w14:textId="6E5B83CC" w:rsidR="00E153F5" w:rsidRPr="00E153F5" w:rsidRDefault="00E153F5" w:rsidP="00E153F5">
      <w:pPr>
        <w:rPr>
          <w:rFonts w:ascii="Arial" w:hAnsi="Arial" w:cs="Arial"/>
          <w:b/>
          <w:color w:val="000000" w:themeColor="text1"/>
          <w:sz w:val="40"/>
          <w:szCs w:val="40"/>
        </w:rPr>
      </w:pPr>
    </w:p>
    <w:p w14:paraId="10188A9F" w14:textId="26EFFFBF" w:rsidR="00E153F5" w:rsidRPr="00E153F5" w:rsidRDefault="00E153F5" w:rsidP="00E153F5">
      <w:pPr>
        <w:ind w:left="5040"/>
        <w:jc w:val="center"/>
        <w:rPr>
          <w:rFonts w:ascii="Arial" w:hAnsi="Arial" w:cs="Arial"/>
          <w:b/>
          <w:bCs/>
          <w:color w:val="000000" w:themeColor="text1"/>
          <w:sz w:val="56"/>
          <w:szCs w:val="56"/>
        </w:rPr>
      </w:pPr>
    </w:p>
    <w:p w14:paraId="188AB5E7" w14:textId="67F1A9DC" w:rsidR="00E153F5" w:rsidRPr="00E153F5" w:rsidRDefault="00E153F5" w:rsidP="00E153F5">
      <w:pPr>
        <w:rPr>
          <w:rFonts w:ascii="Arial" w:hAnsi="Arial" w:cs="Arial"/>
          <w:b/>
          <w:bCs/>
          <w:color w:val="000000" w:themeColor="text1"/>
          <w:sz w:val="56"/>
          <w:szCs w:val="56"/>
        </w:rPr>
      </w:pPr>
    </w:p>
    <w:p w14:paraId="1C7124FA" w14:textId="77777777" w:rsidR="00E153F5" w:rsidRPr="00E153F5" w:rsidRDefault="00E153F5" w:rsidP="00E153F5">
      <w:pPr>
        <w:rPr>
          <w:rFonts w:ascii="Arial" w:hAnsi="Arial" w:cs="Arial"/>
          <w:b/>
          <w:bCs/>
          <w:color w:val="000000" w:themeColor="text1"/>
          <w:sz w:val="56"/>
          <w:szCs w:val="56"/>
        </w:rPr>
      </w:pPr>
    </w:p>
    <w:p w14:paraId="3BA45E4B" w14:textId="0B8B9052" w:rsidR="00E153F5" w:rsidRPr="00E153F5" w:rsidRDefault="68726098" w:rsidP="68726098">
      <w:pPr>
        <w:jc w:val="center"/>
        <w:rPr>
          <w:rFonts w:ascii="Arial" w:eastAsia="Arial" w:hAnsi="Arial" w:cs="Arial"/>
          <w:color w:val="000000" w:themeColor="text1"/>
          <w:sz w:val="32"/>
          <w:szCs w:val="32"/>
        </w:rPr>
      </w:pPr>
      <w:r w:rsidRPr="68726098">
        <w:rPr>
          <w:rFonts w:ascii="Arial" w:eastAsia="Arial" w:hAnsi="Arial" w:cs="Arial"/>
          <w:b/>
          <w:bCs/>
          <w:color w:val="000000" w:themeColor="text1"/>
          <w:sz w:val="32"/>
          <w:szCs w:val="32"/>
        </w:rPr>
        <w:t>Results of your child’s vision assessment</w:t>
      </w:r>
    </w:p>
    <w:p w14:paraId="2BC22410" w14:textId="77777777" w:rsidR="00E153F5" w:rsidRPr="00E153F5" w:rsidRDefault="00E153F5" w:rsidP="00E153F5">
      <w:pPr>
        <w:ind w:right="-307"/>
        <w:rPr>
          <w:rFonts w:ascii="Arial" w:hAnsi="Arial" w:cs="Arial"/>
          <w:color w:val="000000" w:themeColor="text1"/>
          <w:sz w:val="20"/>
          <w:szCs w:val="20"/>
        </w:rPr>
      </w:pPr>
    </w:p>
    <w:p w14:paraId="51EE31DC" w14:textId="7191CED5" w:rsidR="00E153F5" w:rsidRPr="00E153F5" w:rsidRDefault="68726098" w:rsidP="68726098">
      <w:pPr>
        <w:ind w:right="-307"/>
        <w:rPr>
          <w:rFonts w:ascii="Arial" w:eastAsia="Arial" w:hAnsi="Arial" w:cs="Arial"/>
          <w:color w:val="000000" w:themeColor="text1"/>
          <w:sz w:val="20"/>
          <w:szCs w:val="20"/>
        </w:rPr>
      </w:pPr>
      <w:r w:rsidRPr="68726098">
        <w:rPr>
          <w:rFonts w:ascii="Arial" w:eastAsia="Arial" w:hAnsi="Arial" w:cs="Arial"/>
          <w:color w:val="000000" w:themeColor="text1"/>
          <w:sz w:val="20"/>
          <w:szCs w:val="20"/>
        </w:rPr>
        <w:t>We hope the following information</w:t>
      </w:r>
      <w:r w:rsidR="00767F5B">
        <w:rPr>
          <w:rFonts w:ascii="Arial" w:eastAsia="Arial" w:hAnsi="Arial" w:cs="Arial"/>
          <w:color w:val="000000" w:themeColor="text1"/>
          <w:sz w:val="20"/>
          <w:szCs w:val="20"/>
        </w:rPr>
        <w:t xml:space="preserve"> </w:t>
      </w:r>
      <w:r w:rsidRPr="68726098">
        <w:rPr>
          <w:rFonts w:ascii="Arial" w:eastAsia="Arial" w:hAnsi="Arial" w:cs="Arial"/>
          <w:color w:val="000000" w:themeColor="text1"/>
          <w:sz w:val="20"/>
          <w:szCs w:val="20"/>
        </w:rPr>
        <w:t>is useful.  We have used the information you gave us about your child and the results we obtained when testing their eyes, to describe their vision.</w:t>
      </w:r>
    </w:p>
    <w:tbl>
      <w:tblPr>
        <w:tblpPr w:leftFromText="180" w:rightFromText="180" w:vertAnchor="text" w:horzAnchor="page" w:tblpX="610" w:tblpY="86"/>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6076"/>
      </w:tblGrid>
      <w:tr w:rsidR="00E153F5" w:rsidRPr="00E153F5" w14:paraId="0442F94F" w14:textId="77777777" w:rsidTr="003C7783">
        <w:trPr>
          <w:trHeight w:val="457"/>
        </w:trPr>
        <w:tc>
          <w:tcPr>
            <w:tcW w:w="10794" w:type="dxa"/>
            <w:gridSpan w:val="2"/>
            <w:shd w:val="clear" w:color="auto" w:fill="FBE4D5" w:themeFill="accent2" w:themeFillTint="33"/>
            <w:vAlign w:val="center"/>
          </w:tcPr>
          <w:p w14:paraId="39FB99AB"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2 -  Additional detail about the eye test</w:t>
            </w:r>
          </w:p>
        </w:tc>
      </w:tr>
      <w:tr w:rsidR="00E153F5" w:rsidRPr="00E153F5" w14:paraId="72C82BCD" w14:textId="77777777" w:rsidTr="003C7783">
        <w:trPr>
          <w:trHeight w:val="660"/>
        </w:trPr>
        <w:tc>
          <w:tcPr>
            <w:tcW w:w="4718" w:type="dxa"/>
            <w:vAlign w:val="center"/>
          </w:tcPr>
          <w:p w14:paraId="18630A6B" w14:textId="2A45BA14" w:rsidR="00E153F5" w:rsidRPr="00E153F5" w:rsidRDefault="68726098" w:rsidP="00ED5098">
            <w:pPr>
              <w:rPr>
                <w:rFonts w:ascii="Arial" w:eastAsia="Arial" w:hAnsi="Arial" w:cs="Arial"/>
                <w:color w:val="000000" w:themeColor="text1"/>
              </w:rPr>
            </w:pPr>
            <w:r w:rsidRPr="68726098">
              <w:rPr>
                <w:rFonts w:ascii="Arial" w:eastAsia="Arial" w:hAnsi="Arial" w:cs="Arial"/>
                <w:color w:val="000000" w:themeColor="text1"/>
              </w:rPr>
              <w:t>Who was</w:t>
            </w:r>
            <w:r w:rsidR="00ED5098">
              <w:rPr>
                <w:rFonts w:ascii="Arial" w:eastAsia="Arial" w:hAnsi="Arial" w:cs="Arial"/>
                <w:color w:val="000000" w:themeColor="text1"/>
              </w:rPr>
              <w:t xml:space="preserve"> present</w:t>
            </w:r>
            <w:r w:rsidRPr="68726098">
              <w:rPr>
                <w:rFonts w:ascii="Arial" w:eastAsia="Arial" w:hAnsi="Arial" w:cs="Arial"/>
                <w:color w:val="000000" w:themeColor="text1"/>
              </w:rPr>
              <w:t xml:space="preserve"> at the eye test?</w:t>
            </w:r>
          </w:p>
        </w:tc>
        <w:tc>
          <w:tcPr>
            <w:tcW w:w="6076" w:type="dxa"/>
            <w:vAlign w:val="center"/>
          </w:tcPr>
          <w:p w14:paraId="2A935F9F" w14:textId="32D9024B" w:rsidR="00E153F5" w:rsidRPr="00EA3170" w:rsidRDefault="00100F2F" w:rsidP="00ED5098">
            <w:pPr>
              <w:rPr>
                <w:rFonts w:ascii="Arial" w:hAnsi="Arial" w:cs="Arial"/>
                <w:color w:val="002060"/>
              </w:rPr>
            </w:pPr>
            <w:r w:rsidRPr="00EA3170">
              <w:rPr>
                <w:rFonts w:ascii="Arial" w:hAnsi="Arial" w:cs="Arial"/>
                <w:b/>
                <w:color w:val="002060"/>
              </w:rPr>
              <w:t>Classroom assistant present, parent unable to attend.</w:t>
            </w:r>
          </w:p>
        </w:tc>
      </w:tr>
      <w:tr w:rsidR="003C7783" w:rsidRPr="00E153F5" w14:paraId="0AC4B66D" w14:textId="77777777" w:rsidTr="003C7783">
        <w:trPr>
          <w:trHeight w:val="981"/>
        </w:trPr>
        <w:tc>
          <w:tcPr>
            <w:tcW w:w="4718" w:type="dxa"/>
            <w:vAlign w:val="center"/>
          </w:tcPr>
          <w:p w14:paraId="04455DE6" w14:textId="77777777" w:rsidR="003C7783" w:rsidRPr="00E153F5" w:rsidRDefault="003C7783" w:rsidP="003C7783">
            <w:pPr>
              <w:rPr>
                <w:rFonts w:ascii="Arial" w:eastAsia="Arial" w:hAnsi="Arial" w:cs="Arial"/>
                <w:color w:val="000000" w:themeColor="text1"/>
              </w:rPr>
            </w:pPr>
            <w:r w:rsidRPr="68726098">
              <w:rPr>
                <w:rFonts w:ascii="Arial" w:eastAsia="Arial" w:hAnsi="Arial" w:cs="Arial"/>
                <w:color w:val="000000" w:themeColor="text1"/>
              </w:rPr>
              <w:t>What was already known about eyes and vision?</w:t>
            </w:r>
          </w:p>
          <w:p w14:paraId="6DEE315F" w14:textId="77777777" w:rsidR="003C7783" w:rsidRPr="00E153F5" w:rsidRDefault="003C7783" w:rsidP="003C7783">
            <w:pPr>
              <w:rPr>
                <w:rFonts w:ascii="Arial" w:eastAsia="Arial" w:hAnsi="Arial" w:cs="Arial"/>
                <w:color w:val="000000" w:themeColor="text1"/>
              </w:rPr>
            </w:pPr>
            <w:r w:rsidRPr="68726098">
              <w:rPr>
                <w:rFonts w:ascii="Arial" w:eastAsia="Arial" w:hAnsi="Arial" w:cs="Arial"/>
                <w:color w:val="000000" w:themeColor="text1"/>
              </w:rPr>
              <w:t>Did anyone have questions about eyes and vision?</w:t>
            </w:r>
          </w:p>
        </w:tc>
        <w:tc>
          <w:tcPr>
            <w:tcW w:w="6076" w:type="dxa"/>
            <w:vAlign w:val="center"/>
          </w:tcPr>
          <w:p w14:paraId="2171187A" w14:textId="6DCCF1C9" w:rsidR="003C7783" w:rsidRPr="00EA3170" w:rsidRDefault="00EA3170" w:rsidP="00032286">
            <w:pPr>
              <w:rPr>
                <w:rFonts w:ascii="Arial" w:hAnsi="Arial" w:cs="Arial"/>
                <w:color w:val="002060"/>
              </w:rPr>
            </w:pPr>
            <w:r w:rsidRPr="00EA3170">
              <w:rPr>
                <w:rFonts w:ascii="Arial" w:hAnsi="Arial" w:cs="Arial"/>
                <w:b/>
                <w:color w:val="002060"/>
              </w:rPr>
              <w:t>No parental concerns regarding vision. Teachers feel James sees everything.  No previous history of spectacle wear or previous eye test.</w:t>
            </w:r>
          </w:p>
        </w:tc>
      </w:tr>
      <w:tr w:rsidR="003C7783" w:rsidRPr="00E153F5" w14:paraId="3B4A4684" w14:textId="77777777" w:rsidTr="003C7783">
        <w:trPr>
          <w:trHeight w:val="492"/>
        </w:trPr>
        <w:tc>
          <w:tcPr>
            <w:tcW w:w="10794" w:type="dxa"/>
            <w:gridSpan w:val="2"/>
            <w:shd w:val="clear" w:color="auto" w:fill="C5E0B3" w:themeFill="accent6" w:themeFillTint="66"/>
            <w:vAlign w:val="center"/>
          </w:tcPr>
          <w:p w14:paraId="37971D42" w14:textId="77777777" w:rsidR="003C7783" w:rsidRPr="00E153F5" w:rsidRDefault="003C7783" w:rsidP="003C7783">
            <w:pPr>
              <w:rPr>
                <w:rFonts w:ascii="Arial" w:eastAsia="Arial" w:hAnsi="Arial" w:cs="Arial"/>
                <w:b/>
                <w:bCs/>
                <w:color w:val="000000" w:themeColor="text1"/>
              </w:rPr>
            </w:pPr>
            <w:r w:rsidRPr="68726098">
              <w:rPr>
                <w:rFonts w:ascii="Arial" w:eastAsia="Arial" w:hAnsi="Arial" w:cs="Arial"/>
                <w:b/>
                <w:bCs/>
                <w:color w:val="000000" w:themeColor="text1"/>
              </w:rPr>
              <w:t>Section 3 – Summary: The child’s eyes and vision</w:t>
            </w:r>
          </w:p>
        </w:tc>
      </w:tr>
      <w:tr w:rsidR="003C7783" w:rsidRPr="00E153F5" w14:paraId="2305A4E0" w14:textId="77777777" w:rsidTr="003C7783">
        <w:trPr>
          <w:trHeight w:val="2117"/>
        </w:trPr>
        <w:tc>
          <w:tcPr>
            <w:tcW w:w="10794" w:type="dxa"/>
            <w:gridSpan w:val="2"/>
          </w:tcPr>
          <w:p w14:paraId="6B43CC68" w14:textId="3311405B" w:rsidR="003C7783" w:rsidRPr="00EA3170" w:rsidRDefault="00EA3170" w:rsidP="003C7783">
            <w:pPr>
              <w:spacing w:after="240"/>
              <w:rPr>
                <w:rFonts w:ascii="Arial" w:hAnsi="Arial" w:cs="Arial"/>
                <w:b/>
                <w:sz w:val="32"/>
                <w:szCs w:val="32"/>
              </w:rPr>
            </w:pPr>
            <w:r w:rsidRPr="00EA3170">
              <w:rPr>
                <w:rFonts w:ascii="Arial" w:hAnsi="Arial" w:cs="Arial"/>
                <w:b/>
                <w:color w:val="002060"/>
                <w:szCs w:val="32"/>
              </w:rPr>
              <w:t xml:space="preserve">James was not very interested in our vision tests today but we were able to determine that James </w:t>
            </w:r>
            <w:r w:rsidRPr="00EA3170">
              <w:rPr>
                <w:rFonts w:ascii="Arial" w:hAnsi="Arial" w:cs="Arial"/>
                <w:b/>
                <w:color w:val="002060"/>
                <w:szCs w:val="32"/>
                <w:u w:val="single"/>
              </w:rPr>
              <w:t>does not need glasses</w:t>
            </w:r>
            <w:r w:rsidRPr="00EA3170">
              <w:rPr>
                <w:rFonts w:ascii="Arial" w:hAnsi="Arial" w:cs="Arial"/>
                <w:b/>
                <w:color w:val="002060"/>
                <w:szCs w:val="32"/>
              </w:rPr>
              <w:t xml:space="preserve"> and his </w:t>
            </w:r>
            <w:r w:rsidRPr="00EA3170">
              <w:rPr>
                <w:rFonts w:ascii="Arial" w:hAnsi="Arial" w:cs="Arial"/>
                <w:b/>
                <w:color w:val="002060"/>
                <w:szCs w:val="32"/>
                <w:u w:val="single"/>
              </w:rPr>
              <w:t>eyes look healthy</w:t>
            </w:r>
            <w:r w:rsidRPr="00EA3170">
              <w:rPr>
                <w:rFonts w:ascii="Arial" w:hAnsi="Arial" w:cs="Arial"/>
                <w:b/>
                <w:color w:val="002060"/>
                <w:szCs w:val="32"/>
              </w:rPr>
              <w:t xml:space="preserve">. James uses his eyes together in a coordinated way and he doesn’t have a turn or squint in his eyes. From what we were able to assess and observe today and from what James’ parent and teachers tell us about him, James seems to have </w:t>
            </w:r>
            <w:r w:rsidRPr="00EA3170">
              <w:rPr>
                <w:rFonts w:ascii="Arial" w:hAnsi="Arial" w:cs="Arial"/>
                <w:b/>
                <w:color w:val="002060"/>
                <w:szCs w:val="32"/>
                <w:u w:val="single"/>
              </w:rPr>
              <w:t>good vision</w:t>
            </w:r>
            <w:r w:rsidRPr="00EA3170">
              <w:rPr>
                <w:rFonts w:ascii="Arial" w:hAnsi="Arial" w:cs="Arial"/>
                <w:b/>
                <w:color w:val="002060"/>
                <w:szCs w:val="32"/>
              </w:rPr>
              <w:t>. We hope to measure his vision more fully at future visits as he gets used to the eye test procedures.</w:t>
            </w:r>
          </w:p>
        </w:tc>
      </w:tr>
      <w:tr w:rsidR="003C7783" w:rsidRPr="00E153F5" w14:paraId="5E95F4DE" w14:textId="77777777" w:rsidTr="003C7783">
        <w:trPr>
          <w:trHeight w:val="474"/>
        </w:trPr>
        <w:tc>
          <w:tcPr>
            <w:tcW w:w="10794" w:type="dxa"/>
            <w:gridSpan w:val="2"/>
            <w:shd w:val="clear" w:color="auto" w:fill="C5E0B3" w:themeFill="accent6" w:themeFillTint="66"/>
            <w:vAlign w:val="center"/>
          </w:tcPr>
          <w:p w14:paraId="2A92D8DA" w14:textId="77777777" w:rsidR="003C7783" w:rsidRPr="00094AFB" w:rsidRDefault="003C7783" w:rsidP="003C7783">
            <w:pPr>
              <w:rPr>
                <w:rFonts w:ascii="Arial" w:eastAsia="Arial" w:hAnsi="Arial" w:cs="Arial"/>
                <w:b/>
                <w:bCs/>
                <w:color w:val="000000" w:themeColor="text1"/>
              </w:rPr>
            </w:pPr>
            <w:r w:rsidRPr="68726098">
              <w:rPr>
                <w:rFonts w:ascii="Arial" w:eastAsia="Arial" w:hAnsi="Arial" w:cs="Arial"/>
                <w:b/>
                <w:bCs/>
                <w:color w:val="000000" w:themeColor="text1"/>
              </w:rPr>
              <w:t>Actions from today’s test:</w:t>
            </w:r>
          </w:p>
        </w:tc>
      </w:tr>
      <w:tr w:rsidR="003C7783" w:rsidRPr="00E153F5" w14:paraId="74922FBA" w14:textId="77777777" w:rsidTr="003C7783">
        <w:trPr>
          <w:trHeight w:val="683"/>
        </w:trPr>
        <w:tc>
          <w:tcPr>
            <w:tcW w:w="10794" w:type="dxa"/>
            <w:gridSpan w:val="2"/>
          </w:tcPr>
          <w:p w14:paraId="39DFC20A" w14:textId="77777777" w:rsidR="003C7783" w:rsidRPr="00E153F5" w:rsidRDefault="003C7783" w:rsidP="003C7783">
            <w:pPr>
              <w:rPr>
                <w:rFonts w:ascii="Arial" w:hAnsi="Arial" w:cs="Arial"/>
                <w:color w:val="000000" w:themeColor="text1"/>
              </w:rPr>
            </w:pPr>
          </w:p>
          <w:p w14:paraId="2D10BB0D" w14:textId="3A389DF7"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Glasses needed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EA3170">
              <w:fldChar w:fldCharType="begin">
                <w:ffData>
                  <w:name w:val=""/>
                  <w:enabled/>
                  <w:calcOnExit w:val="0"/>
                  <w:ddList>
                    <w:listEntry w:val="NO"/>
                    <w:listEntry w:val="YES"/>
                  </w:ddList>
                </w:ffData>
              </w:fldChar>
            </w:r>
            <w:r w:rsidR="00EA3170">
              <w:instrText xml:space="preserve"> FORMDROPDOWN </w:instrText>
            </w:r>
            <w:r w:rsidR="00D16AC7">
              <w:fldChar w:fldCharType="separate"/>
            </w:r>
            <w:r w:rsidR="00EA3170">
              <w:fldChar w:fldCharType="end"/>
            </w:r>
          </w:p>
          <w:p w14:paraId="75E4B078" w14:textId="77777777" w:rsidR="003C7783" w:rsidRPr="00E153F5" w:rsidRDefault="003C7783" w:rsidP="003C7783">
            <w:pPr>
              <w:jc w:val="both"/>
              <w:rPr>
                <w:rFonts w:ascii="Arial" w:hAnsi="Arial" w:cs="Arial"/>
                <w:color w:val="000000" w:themeColor="text1"/>
              </w:rPr>
            </w:pPr>
          </w:p>
          <w:p w14:paraId="6152E81F" w14:textId="34858AAF"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Modifications to classroom/ schoolwork needed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EA3170">
              <w:fldChar w:fldCharType="begin">
                <w:ffData>
                  <w:name w:val=""/>
                  <w:enabled/>
                  <w:calcOnExit w:val="0"/>
                  <w:ddList>
                    <w:listEntry w:val="NO"/>
                    <w:listEntry w:val="YES"/>
                  </w:ddList>
                </w:ffData>
              </w:fldChar>
            </w:r>
            <w:r w:rsidR="00EA3170">
              <w:instrText xml:space="preserve"> FORMDROPDOWN </w:instrText>
            </w:r>
            <w:r w:rsidR="00D16AC7">
              <w:fldChar w:fldCharType="separate"/>
            </w:r>
            <w:r w:rsidR="00EA3170">
              <w:fldChar w:fldCharType="end"/>
            </w:r>
          </w:p>
          <w:p w14:paraId="449FE945" w14:textId="4D102D4D" w:rsidR="003C7783" w:rsidRPr="00E153F5" w:rsidRDefault="003C7783" w:rsidP="003C7783">
            <w:pPr>
              <w:jc w:val="both"/>
              <w:rPr>
                <w:rFonts w:ascii="Arial" w:hAnsi="Arial" w:cs="Arial"/>
                <w:color w:val="000000" w:themeColor="text1"/>
              </w:rPr>
            </w:pPr>
            <w:r>
              <w:rPr>
                <w:rFonts w:ascii="Arial" w:hAnsi="Arial" w:cs="Arial"/>
                <w:color w:val="000000" w:themeColor="text1"/>
              </w:rPr>
              <w:t xml:space="preserve"> </w:t>
            </w:r>
          </w:p>
          <w:p w14:paraId="45C4C725" w14:textId="62D52223"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Statement of Educational Need should include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EA3170">
              <w:fldChar w:fldCharType="begin">
                <w:ffData>
                  <w:name w:val=""/>
                  <w:enabled/>
                  <w:calcOnExit w:val="0"/>
                  <w:ddList>
                    <w:listEntry w:val="NO"/>
                    <w:listEntry w:val="YES"/>
                  </w:ddList>
                </w:ffData>
              </w:fldChar>
            </w:r>
            <w:r w:rsidR="00EA3170">
              <w:instrText xml:space="preserve"> FORMDROPDOWN </w:instrText>
            </w:r>
            <w:r w:rsidR="00D16AC7">
              <w:fldChar w:fldCharType="separate"/>
            </w:r>
            <w:r w:rsidR="00EA3170">
              <w:fldChar w:fldCharType="end"/>
            </w:r>
          </w:p>
          <w:p w14:paraId="2918B06F" w14:textId="37AFEA5D" w:rsidR="003C7783"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information about vision needs</w:t>
            </w:r>
          </w:p>
          <w:p w14:paraId="540D4F57" w14:textId="0E0F486B" w:rsidR="00EA3170" w:rsidRPr="00E153F5" w:rsidRDefault="00EA3170" w:rsidP="003C7783">
            <w:pPr>
              <w:jc w:val="both"/>
              <w:rPr>
                <w:rFonts w:ascii="Arial" w:hAnsi="Arial" w:cs="Arial"/>
                <w:color w:val="000000" w:themeColor="text1"/>
              </w:rPr>
            </w:pPr>
          </w:p>
          <w:p w14:paraId="148D74A5" w14:textId="44103362"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Child is eligible for certification as visually impaired                                      </w:t>
            </w:r>
            <w:r>
              <w:fldChar w:fldCharType="begin">
                <w:ffData>
                  <w:name w:val="yes"/>
                  <w:enabled/>
                  <w:calcOnExit w:val="0"/>
                  <w:ddList>
                    <w:listEntry w:val="NO"/>
                    <w:listEntry w:val="YES"/>
                  </w:ddList>
                </w:ffData>
              </w:fldChar>
            </w:r>
            <w:bookmarkStart w:id="0" w:name="yes"/>
            <w:r>
              <w:instrText xml:space="preserve"> FORMDROPDOWN </w:instrText>
            </w:r>
            <w:r w:rsidR="00D16AC7">
              <w:fldChar w:fldCharType="separate"/>
            </w:r>
            <w:r>
              <w:fldChar w:fldCharType="end"/>
            </w:r>
            <w:bookmarkEnd w:id="0"/>
          </w:p>
          <w:p w14:paraId="11C0AA26" w14:textId="77777777" w:rsidR="003C7783" w:rsidRPr="00E153F5" w:rsidRDefault="003C7783" w:rsidP="003C7783">
            <w:pPr>
              <w:jc w:val="both"/>
              <w:rPr>
                <w:rFonts w:ascii="Arial" w:hAnsi="Arial" w:cs="Arial"/>
                <w:color w:val="000000" w:themeColor="text1"/>
              </w:rPr>
            </w:pPr>
          </w:p>
          <w:p w14:paraId="274C1CDE" w14:textId="1A0F1F05"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GP Action required                                                                                         </w:t>
            </w:r>
            <w:r>
              <w:fldChar w:fldCharType="begin">
                <w:ffData>
                  <w:name w:val=""/>
                  <w:enabled/>
                  <w:calcOnExit w:val="0"/>
                  <w:ddList>
                    <w:listEntry w:val="NO"/>
                    <w:listEntry w:val="YES"/>
                  </w:ddList>
                </w:ffData>
              </w:fldChar>
            </w:r>
            <w:r>
              <w:instrText xml:space="preserve"> FORMDROPDOWN </w:instrText>
            </w:r>
            <w:r w:rsidR="00D16AC7">
              <w:fldChar w:fldCharType="separate"/>
            </w:r>
            <w:r>
              <w:fldChar w:fldCharType="end"/>
            </w:r>
          </w:p>
          <w:p w14:paraId="2DFC38CE" w14:textId="77777777" w:rsidR="003C7783" w:rsidRPr="00E153F5" w:rsidRDefault="003C7783" w:rsidP="003C7783">
            <w:pPr>
              <w:jc w:val="both"/>
              <w:rPr>
                <w:rFonts w:ascii="Arial" w:hAnsi="Arial" w:cs="Arial"/>
                <w:color w:val="000000" w:themeColor="text1"/>
              </w:rPr>
            </w:pPr>
          </w:p>
          <w:p w14:paraId="41DF2469" w14:textId="3D1831FE" w:rsidR="003C7783" w:rsidRPr="00EA3170" w:rsidRDefault="003C7783" w:rsidP="00EA3170">
            <w:pPr>
              <w:tabs>
                <w:tab w:val="left" w:pos="8640"/>
                <w:tab w:val="left" w:pos="8925"/>
              </w:tabs>
              <w:jc w:val="both"/>
            </w:pPr>
            <w:r w:rsidRPr="68726098">
              <w:rPr>
                <w:rFonts w:ascii="Arial" w:eastAsia="Arial" w:hAnsi="Arial" w:cs="Arial"/>
                <w:color w:val="000000" w:themeColor="text1"/>
              </w:rPr>
              <w:t xml:space="preserve">Another specialist needs to see this child                                                      </w:t>
            </w:r>
            <w:r w:rsidR="00172A10">
              <w:fldChar w:fldCharType="begin">
                <w:ffData>
                  <w:name w:val="Dropdown2"/>
                  <w:enabled/>
                  <w:calcOnExit/>
                  <w:ddList>
                    <w:listEntry w:val="NO"/>
                    <w:listEntry w:val="YES"/>
                  </w:ddList>
                </w:ffData>
              </w:fldChar>
            </w:r>
            <w:bookmarkStart w:id="1" w:name="Dropdown2"/>
            <w:r w:rsidR="00172A10">
              <w:instrText xml:space="preserve"> FORMDROPDOWN </w:instrText>
            </w:r>
            <w:r w:rsidR="00D16AC7">
              <w:fldChar w:fldCharType="separate"/>
            </w:r>
            <w:r w:rsidR="00172A10">
              <w:fldChar w:fldCharType="end"/>
            </w:r>
            <w:bookmarkEnd w:id="1"/>
            <w:r>
              <w:tab/>
            </w:r>
          </w:p>
          <w:p w14:paraId="0451BC09" w14:textId="4496A0AF" w:rsidR="00EA3170" w:rsidRDefault="00EA3170" w:rsidP="003C7783">
            <w:pPr>
              <w:tabs>
                <w:tab w:val="left" w:pos="8925"/>
              </w:tabs>
              <w:jc w:val="both"/>
              <w:rPr>
                <w:rFonts w:ascii="Arial" w:hAnsi="Arial" w:cs="Arial"/>
                <w:b/>
                <w:color w:val="000000" w:themeColor="text1"/>
              </w:rPr>
            </w:pPr>
          </w:p>
          <w:p w14:paraId="619F306A" w14:textId="3391F1F5" w:rsidR="00EA3170" w:rsidRDefault="00EA3170" w:rsidP="003C7783">
            <w:pPr>
              <w:tabs>
                <w:tab w:val="left" w:pos="8925"/>
              </w:tabs>
              <w:jc w:val="both"/>
              <w:rPr>
                <w:rFonts w:ascii="Arial" w:hAnsi="Arial" w:cs="Arial"/>
                <w:b/>
                <w:color w:val="000000" w:themeColor="text1"/>
              </w:rPr>
            </w:pPr>
          </w:p>
          <w:p w14:paraId="00FC074B" w14:textId="77777777" w:rsidR="00EA3170" w:rsidRDefault="00EA3170" w:rsidP="003C7783">
            <w:pPr>
              <w:tabs>
                <w:tab w:val="left" w:pos="8925"/>
              </w:tabs>
              <w:jc w:val="both"/>
              <w:rPr>
                <w:rFonts w:ascii="Arial" w:hAnsi="Arial" w:cs="Arial"/>
                <w:b/>
                <w:color w:val="000000" w:themeColor="text1"/>
              </w:rPr>
            </w:pPr>
          </w:p>
          <w:p w14:paraId="62807194" w14:textId="2884A8F0" w:rsidR="00EA3170" w:rsidRPr="00032286" w:rsidRDefault="00EA3170" w:rsidP="003C7783">
            <w:pPr>
              <w:tabs>
                <w:tab w:val="left" w:pos="8925"/>
              </w:tabs>
              <w:jc w:val="both"/>
              <w:rPr>
                <w:rFonts w:ascii="Arial" w:hAnsi="Arial" w:cs="Arial"/>
                <w:b/>
                <w:color w:val="000000" w:themeColor="text1"/>
              </w:rPr>
            </w:pPr>
          </w:p>
        </w:tc>
      </w:tr>
    </w:tbl>
    <w:p w14:paraId="099A23E7" w14:textId="77777777" w:rsidR="00D338E9" w:rsidRPr="00E153F5" w:rsidRDefault="00D338E9">
      <w:pPr>
        <w:rPr>
          <w:rFonts w:ascii="Arial" w:hAnsi="Arial" w:cs="Arial"/>
          <w:color w:val="000000" w:themeColor="text1"/>
        </w:rPr>
      </w:pPr>
    </w:p>
    <w:tbl>
      <w:tblPr>
        <w:tblpPr w:leftFromText="180" w:rightFromText="180" w:vertAnchor="text" w:horzAnchor="page" w:tblpX="720" w:tblpY="-9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E153F5" w:rsidRPr="00E153F5" w14:paraId="59960466" w14:textId="77777777" w:rsidTr="68726098">
        <w:trPr>
          <w:trHeight w:val="608"/>
        </w:trPr>
        <w:tc>
          <w:tcPr>
            <w:tcW w:w="10710" w:type="dxa"/>
            <w:shd w:val="clear" w:color="auto" w:fill="FBE4D5" w:themeFill="accent2" w:themeFillTint="33"/>
            <w:vAlign w:val="center"/>
          </w:tcPr>
          <w:p w14:paraId="77C84899" w14:textId="77777777" w:rsidR="00E153F5" w:rsidRPr="0076485B" w:rsidRDefault="68726098" w:rsidP="68726098">
            <w:pPr>
              <w:rPr>
                <w:rFonts w:ascii="Arial" w:eastAsia="Arial" w:hAnsi="Arial" w:cs="Arial"/>
                <w:b/>
                <w:color w:val="000000" w:themeColor="text1"/>
              </w:rPr>
            </w:pPr>
            <w:r w:rsidRPr="0076485B">
              <w:rPr>
                <w:rFonts w:ascii="Arial" w:eastAsia="Arial" w:hAnsi="Arial" w:cs="Arial"/>
                <w:b/>
                <w:color w:val="000000" w:themeColor="text1"/>
              </w:rPr>
              <w:t>Section 4 – We tested to see if glasses are needed</w:t>
            </w:r>
          </w:p>
        </w:tc>
      </w:tr>
      <w:tr w:rsidR="00094AFB" w:rsidRPr="00E153F5" w14:paraId="200E67A2" w14:textId="77777777" w:rsidTr="00EA3170">
        <w:trPr>
          <w:trHeight w:val="3765"/>
        </w:trPr>
        <w:tc>
          <w:tcPr>
            <w:tcW w:w="10710" w:type="dxa"/>
          </w:tcPr>
          <w:p w14:paraId="6B33AFC5" w14:textId="77777777" w:rsidR="00094AFB" w:rsidRPr="00E153F5" w:rsidRDefault="00094AFB" w:rsidP="00E153F5">
            <w:pPr>
              <w:rPr>
                <w:rFonts w:ascii="Arial" w:hAnsi="Arial" w:cs="Arial"/>
                <w:color w:val="000000" w:themeColor="text1"/>
              </w:rPr>
            </w:pPr>
          </w:p>
          <w:p w14:paraId="38EAF5EE" w14:textId="2811A2B0"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100F2F">
              <w:fldChar w:fldCharType="begin">
                <w:ffData>
                  <w:name w:val="Check4"/>
                  <w:enabled/>
                  <w:calcOnExit w:val="0"/>
                  <w:checkBox>
                    <w:size w:val="20"/>
                    <w:default w:val="1"/>
                  </w:checkBox>
                </w:ffData>
              </w:fldChar>
            </w:r>
            <w:bookmarkStart w:id="2" w:name="Check4"/>
            <w:r w:rsidR="00100F2F">
              <w:instrText xml:space="preserve"> FORMCHECKBOX </w:instrText>
            </w:r>
            <w:r w:rsidR="00D16AC7">
              <w:fldChar w:fldCharType="separate"/>
            </w:r>
            <w:r w:rsidR="00100F2F">
              <w:fldChar w:fldCharType="end"/>
            </w:r>
            <w:bookmarkEnd w:id="2"/>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D16AC7">
              <w:rPr>
                <w:rFonts w:ascii="Arial" w:hAnsi="Arial" w:cs="Arial"/>
                <w:color w:val="000000" w:themeColor="text1"/>
              </w:rPr>
            </w:r>
            <w:r w:rsidR="00D16AC7">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16AC7">
              <w:rPr>
                <w:rFonts w:ascii="Arial" w:hAnsi="Arial" w:cs="Arial"/>
                <w:color w:val="000000" w:themeColor="text1"/>
              </w:rPr>
            </w:r>
            <w:r w:rsidR="00D16AC7">
              <w:rPr>
                <w:rFonts w:ascii="Arial" w:hAnsi="Arial" w:cs="Arial"/>
                <w:color w:val="000000" w:themeColor="text1"/>
              </w:rPr>
              <w:fldChar w:fldCharType="separate"/>
            </w:r>
            <w:r w:rsidRPr="68726098">
              <w:fldChar w:fldCharType="end"/>
            </w:r>
          </w:p>
          <w:p w14:paraId="28E96B87" w14:textId="77777777" w:rsidR="00094AFB" w:rsidRPr="00E153F5" w:rsidRDefault="00094AFB" w:rsidP="00E153F5">
            <w:pPr>
              <w:rPr>
                <w:rFonts w:ascii="Arial" w:hAnsi="Arial" w:cs="Arial"/>
                <w:color w:val="000000" w:themeColor="text1"/>
              </w:rPr>
            </w:pPr>
          </w:p>
          <w:p w14:paraId="32CDEAF8" w14:textId="77777777" w:rsidR="00094AFB" w:rsidRDefault="68726098" w:rsidP="68726098">
            <w:pPr>
              <w:rPr>
                <w:rFonts w:ascii="Arial" w:eastAsia="Arial" w:hAnsi="Arial" w:cs="Arial"/>
                <w:color w:val="000000" w:themeColor="text1"/>
              </w:rPr>
            </w:pPr>
            <w:r w:rsidRPr="68726098">
              <w:rPr>
                <w:rFonts w:ascii="Arial" w:eastAsia="Arial" w:hAnsi="Arial" w:cs="Arial"/>
                <w:color w:val="000000" w:themeColor="text1"/>
              </w:rPr>
              <w:t xml:space="preserve">We measured for </w:t>
            </w:r>
            <w:r w:rsidRPr="68726098">
              <w:rPr>
                <w:rFonts w:ascii="Arial" w:eastAsia="Arial" w:hAnsi="Arial" w:cs="Arial"/>
                <w:b/>
                <w:bCs/>
                <w:color w:val="000000" w:themeColor="text1"/>
              </w:rPr>
              <w:t>focusing accuracy</w:t>
            </w:r>
            <w:r w:rsidRPr="68726098">
              <w:rPr>
                <w:rFonts w:ascii="Arial" w:eastAsia="Arial" w:hAnsi="Arial" w:cs="Arial"/>
                <w:color w:val="000000" w:themeColor="text1"/>
              </w:rPr>
              <w:t>:</w:t>
            </w:r>
          </w:p>
          <w:p w14:paraId="20BBF48D" w14:textId="77777777" w:rsidR="00094AFB" w:rsidRDefault="00094AFB" w:rsidP="00E153F5">
            <w:pPr>
              <w:rPr>
                <w:rFonts w:ascii="Arial" w:hAnsi="Arial" w:cs="Arial"/>
                <w:color w:val="000000" w:themeColor="text1"/>
              </w:rPr>
            </w:pPr>
          </w:p>
          <w:p w14:paraId="65A1917F" w14:textId="5BC7A4EF"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9D48D0">
              <w:fldChar w:fldCharType="begin">
                <w:ffData>
                  <w:name w:val=""/>
                  <w:enabled/>
                  <w:calcOnExit w:val="0"/>
                  <w:checkBox>
                    <w:size w:val="20"/>
                    <w:default w:val="1"/>
                  </w:checkBox>
                </w:ffData>
              </w:fldChar>
            </w:r>
            <w:r w:rsidR="009D48D0">
              <w:instrText xml:space="preserve"> FORMCHECKBOX </w:instrText>
            </w:r>
            <w:r w:rsidR="00D16AC7">
              <w:fldChar w:fldCharType="separate"/>
            </w:r>
            <w:r w:rsidR="009D48D0">
              <w:fldChar w:fldCharType="end"/>
            </w:r>
            <w:r w:rsidRPr="68726098">
              <w:rPr>
                <w:rFonts w:ascii="Arial" w:eastAsia="Arial" w:hAnsi="Arial" w:cs="Arial"/>
                <w:color w:val="000000" w:themeColor="text1"/>
              </w:rPr>
              <w:t xml:space="preserve">              No  </w:t>
            </w:r>
            <w:r w:rsidR="009D48D0">
              <w:fldChar w:fldCharType="begin">
                <w:ffData>
                  <w:name w:val=""/>
                  <w:enabled/>
                  <w:calcOnExit w:val="0"/>
                  <w:checkBox>
                    <w:sizeAuto/>
                    <w:default w:val="0"/>
                  </w:checkBox>
                </w:ffData>
              </w:fldChar>
            </w:r>
            <w:r w:rsidR="009D48D0">
              <w:instrText xml:space="preserve"> FORMCHECKBOX </w:instrText>
            </w:r>
            <w:r w:rsidR="00D16AC7">
              <w:fldChar w:fldCharType="separate"/>
            </w:r>
            <w:r w:rsidR="009D48D0">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16AC7">
              <w:rPr>
                <w:rFonts w:ascii="Arial" w:hAnsi="Arial" w:cs="Arial"/>
                <w:color w:val="000000" w:themeColor="text1"/>
              </w:rPr>
            </w:r>
            <w:r w:rsidR="00D16AC7">
              <w:rPr>
                <w:rFonts w:ascii="Arial" w:hAnsi="Arial" w:cs="Arial"/>
                <w:color w:val="000000" w:themeColor="text1"/>
              </w:rPr>
              <w:fldChar w:fldCharType="separate"/>
            </w:r>
            <w:r w:rsidRPr="68726098">
              <w:fldChar w:fldCharType="end"/>
            </w:r>
          </w:p>
          <w:p w14:paraId="0257B1E5" w14:textId="77777777" w:rsidR="00094AFB" w:rsidRPr="00E153F5" w:rsidRDefault="00094AFB" w:rsidP="00E153F5">
            <w:pPr>
              <w:rPr>
                <w:rFonts w:ascii="Arial" w:hAnsi="Arial" w:cs="Arial"/>
                <w:color w:val="000000" w:themeColor="text1"/>
              </w:rPr>
            </w:pPr>
          </w:p>
          <w:p w14:paraId="26157028" w14:textId="314523A0" w:rsidR="00094AFB" w:rsidRPr="00100F2F" w:rsidRDefault="68726098" w:rsidP="00E153F5">
            <w:pPr>
              <w:rPr>
                <w:rFonts w:ascii="Arial" w:hAnsi="Arial" w:cs="Arial"/>
                <w:color w:val="000000" w:themeColor="text1"/>
              </w:rPr>
            </w:pPr>
            <w:r w:rsidRPr="00100F2F">
              <w:rPr>
                <w:rFonts w:ascii="Arial" w:eastAsia="Arial" w:hAnsi="Arial" w:cs="Arial"/>
                <w:b/>
                <w:bCs/>
                <w:color w:val="000000" w:themeColor="text1"/>
              </w:rPr>
              <w:t>Details:</w:t>
            </w:r>
            <w:r w:rsidR="00D338E9" w:rsidRPr="00100F2F">
              <w:rPr>
                <w:rFonts w:ascii="Arial" w:eastAsia="Arial" w:hAnsi="Arial" w:cs="Arial"/>
                <w:b/>
                <w:bCs/>
                <w:color w:val="000000" w:themeColor="text1"/>
              </w:rPr>
              <w:t xml:space="preserve"> </w:t>
            </w:r>
            <w:r w:rsidR="00100F2F" w:rsidRPr="00100F2F">
              <w:rPr>
                <w:rFonts w:ascii="Arial" w:hAnsi="Arial" w:cs="Arial"/>
                <w:b/>
                <w:color w:val="44546A" w:themeColor="text2"/>
              </w:rPr>
              <w:t xml:space="preserve"> </w:t>
            </w:r>
            <w:r w:rsidR="009D48D0">
              <w:rPr>
                <w:rFonts w:ascii="Arial" w:hAnsi="Arial" w:cs="Arial"/>
                <w:b/>
                <w:color w:val="002060"/>
              </w:rPr>
              <w:t>Focussing is accurate</w:t>
            </w:r>
            <w:r w:rsidR="00EA3170">
              <w:rPr>
                <w:rFonts w:ascii="Arial" w:hAnsi="Arial" w:cs="Arial"/>
                <w:b/>
                <w:color w:val="002060"/>
              </w:rPr>
              <w:t>.</w:t>
            </w:r>
            <w:r w:rsidR="00100F2F" w:rsidRPr="00100F2F">
              <w:rPr>
                <w:rFonts w:ascii="Arial" w:hAnsi="Arial" w:cs="Arial"/>
                <w:color w:val="002060"/>
              </w:rPr>
              <w:t xml:space="preserve"> </w:t>
            </w:r>
          </w:p>
          <w:p w14:paraId="1F7C6BC0" w14:textId="77777777" w:rsidR="00094AFB" w:rsidRPr="00E153F5" w:rsidRDefault="00094AFB" w:rsidP="00E153F5">
            <w:pPr>
              <w:rPr>
                <w:rFonts w:ascii="Arial" w:hAnsi="Arial" w:cs="Arial"/>
                <w:color w:val="000000" w:themeColor="text1"/>
              </w:rPr>
            </w:pPr>
          </w:p>
          <w:p w14:paraId="5BA58F5D" w14:textId="1A15E745"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We gave a</w:t>
            </w:r>
            <w:r w:rsidR="00614ECB">
              <w:rPr>
                <w:rFonts w:ascii="Arial" w:eastAsia="Arial" w:hAnsi="Arial" w:cs="Arial"/>
                <w:color w:val="000000" w:themeColor="text1"/>
              </w:rPr>
              <w:t xml:space="preserve"> new</w:t>
            </w:r>
            <w:r w:rsidRPr="68726098">
              <w:rPr>
                <w:rFonts w:ascii="Arial" w:eastAsia="Arial" w:hAnsi="Arial" w:cs="Arial"/>
                <w:color w:val="000000" w:themeColor="text1"/>
              </w:rPr>
              <w:t xml:space="preserve"> prescription for glasses:                                                  Yes </w:t>
            </w:r>
            <w:r w:rsidR="00EA3170">
              <w:fldChar w:fldCharType="begin">
                <w:ffData>
                  <w:name w:val=""/>
                  <w:enabled/>
                  <w:calcOnExit w:val="0"/>
                  <w:checkBox>
                    <w:size w:val="20"/>
                    <w:default w:val="0"/>
                  </w:checkBox>
                </w:ffData>
              </w:fldChar>
            </w:r>
            <w:r w:rsidR="00EA3170">
              <w:instrText xml:space="preserve"> FORMCHECKBOX </w:instrText>
            </w:r>
            <w:r w:rsidR="00D16AC7">
              <w:fldChar w:fldCharType="separate"/>
            </w:r>
            <w:r w:rsidR="00EA3170">
              <w:fldChar w:fldCharType="end"/>
            </w:r>
            <w:r w:rsidRPr="68726098">
              <w:rPr>
                <w:rFonts w:ascii="Arial" w:eastAsia="Arial" w:hAnsi="Arial" w:cs="Arial"/>
                <w:color w:val="000000" w:themeColor="text1"/>
              </w:rPr>
              <w:t xml:space="preserve">              No  </w:t>
            </w:r>
            <w:r w:rsidR="00EA3170">
              <w:fldChar w:fldCharType="begin">
                <w:ffData>
                  <w:name w:val="Check5"/>
                  <w:enabled/>
                  <w:calcOnExit w:val="0"/>
                  <w:checkBox>
                    <w:size w:val="20"/>
                    <w:default w:val="1"/>
                  </w:checkBox>
                </w:ffData>
              </w:fldChar>
            </w:r>
            <w:bookmarkStart w:id="3" w:name="Check5"/>
            <w:r w:rsidR="00EA3170">
              <w:instrText xml:space="preserve"> FORMCHECKBOX </w:instrText>
            </w:r>
            <w:r w:rsidR="00D16AC7">
              <w:fldChar w:fldCharType="separate"/>
            </w:r>
            <w:r w:rsidR="00EA3170">
              <w:fldChar w:fldCharType="end"/>
            </w:r>
            <w:bookmarkEnd w:id="3"/>
            <w:r w:rsidRPr="68726098">
              <w:rPr>
                <w:rFonts w:ascii="Arial" w:eastAsia="Arial" w:hAnsi="Arial" w:cs="Arial"/>
                <w:color w:val="000000" w:themeColor="text1"/>
              </w:rPr>
              <w:t xml:space="preserve">          </w:t>
            </w:r>
          </w:p>
          <w:p w14:paraId="7979D772" w14:textId="77777777" w:rsidR="00094AFB" w:rsidRPr="00E153F5" w:rsidRDefault="00094AFB" w:rsidP="00E153F5">
            <w:pPr>
              <w:rPr>
                <w:rFonts w:ascii="Arial" w:hAnsi="Arial" w:cs="Arial"/>
                <w:color w:val="000000" w:themeColor="text1"/>
              </w:rPr>
            </w:pPr>
          </w:p>
          <w:p w14:paraId="39150CDC" w14:textId="77777777" w:rsidR="00B44FA9" w:rsidRDefault="00D338E9" w:rsidP="00DE21F4">
            <w:pPr>
              <w:rPr>
                <w:rFonts w:ascii="Arial" w:hAnsi="Arial" w:cs="Arial"/>
                <w:b/>
                <w:color w:val="002060"/>
              </w:rPr>
            </w:pPr>
            <w:r>
              <w:rPr>
                <w:rFonts w:ascii="Arial" w:hAnsi="Arial" w:cs="Arial"/>
                <w:b/>
                <w:color w:val="000000" w:themeColor="text1"/>
              </w:rPr>
              <w:t>Details:</w:t>
            </w:r>
            <w:r w:rsidR="00100F2F">
              <w:rPr>
                <w:rFonts w:ascii="Arial" w:hAnsi="Arial" w:cs="Arial"/>
                <w:color w:val="808080" w:themeColor="background1" w:themeShade="80"/>
                <w:sz w:val="22"/>
              </w:rPr>
              <w:t xml:space="preserve"> </w:t>
            </w:r>
            <w:r w:rsidR="00100F2F" w:rsidRPr="00861217">
              <w:rPr>
                <w:b/>
                <w:color w:val="44546A" w:themeColor="text2"/>
                <w:sz w:val="28"/>
              </w:rPr>
              <w:t xml:space="preserve"> </w:t>
            </w:r>
            <w:r w:rsidR="00EA3170">
              <w:rPr>
                <w:rFonts w:ascii="Arial" w:hAnsi="Arial" w:cs="Arial"/>
                <w:b/>
                <w:color w:val="002060"/>
              </w:rPr>
              <w:t xml:space="preserve">James does not require glasses at this time. </w:t>
            </w:r>
          </w:p>
          <w:p w14:paraId="1848773A" w14:textId="77777777" w:rsidR="00EA3170" w:rsidRDefault="00EA3170" w:rsidP="00DE21F4">
            <w:pPr>
              <w:rPr>
                <w:rFonts w:ascii="Arial" w:hAnsi="Arial" w:cs="Arial"/>
                <w:b/>
                <w:color w:val="002060"/>
              </w:rPr>
            </w:pPr>
          </w:p>
          <w:p w14:paraId="195D017A" w14:textId="779B34E0" w:rsidR="00EA3170" w:rsidRPr="00032286" w:rsidRDefault="00EA3170" w:rsidP="00DE21F4">
            <w:pPr>
              <w:rPr>
                <w:rFonts w:ascii="Arial" w:hAnsi="Arial" w:cs="Arial"/>
                <w:b/>
                <w:color w:val="002060"/>
              </w:rPr>
            </w:pPr>
          </w:p>
        </w:tc>
      </w:tr>
    </w:tbl>
    <w:tbl>
      <w:tblPr>
        <w:tblpPr w:leftFromText="180" w:rightFromText="180" w:vertAnchor="text" w:horzAnchor="page" w:tblpX="753" w:tblpY="65"/>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C17B59" w:rsidRPr="00E153F5" w14:paraId="7DD58D83" w14:textId="77777777" w:rsidTr="00C17B59">
        <w:trPr>
          <w:trHeight w:val="617"/>
        </w:trPr>
        <w:tc>
          <w:tcPr>
            <w:tcW w:w="10698" w:type="dxa"/>
            <w:shd w:val="clear" w:color="auto" w:fill="FBE4D5" w:themeFill="accent2" w:themeFillTint="33"/>
            <w:vAlign w:val="center"/>
          </w:tcPr>
          <w:p w14:paraId="65D6D5D1" w14:textId="3947E218" w:rsidR="00C17B59" w:rsidRPr="00094AFB" w:rsidRDefault="00C17B59" w:rsidP="00C17B59">
            <w:pPr>
              <w:rPr>
                <w:rFonts w:ascii="Arial" w:eastAsia="Arial" w:hAnsi="Arial" w:cs="Arial"/>
                <w:b/>
                <w:bCs/>
                <w:color w:val="000000" w:themeColor="text1"/>
              </w:rPr>
            </w:pPr>
            <w:r w:rsidRPr="68726098">
              <w:rPr>
                <w:rFonts w:ascii="Arial" w:eastAsia="Arial" w:hAnsi="Arial" w:cs="Arial"/>
                <w:b/>
                <w:bCs/>
                <w:color w:val="000000" w:themeColor="text1"/>
              </w:rPr>
              <w:t>Section 5 – Results of the vision tests we did today</w:t>
            </w:r>
          </w:p>
        </w:tc>
      </w:tr>
      <w:tr w:rsidR="00C17B59" w:rsidRPr="00E153F5" w14:paraId="7468E9AB" w14:textId="77777777" w:rsidTr="00C17B59">
        <w:trPr>
          <w:trHeight w:val="553"/>
        </w:trPr>
        <w:tc>
          <w:tcPr>
            <w:tcW w:w="10698" w:type="dxa"/>
            <w:shd w:val="clear" w:color="auto" w:fill="EDEDED" w:themeFill="accent3" w:themeFillTint="33"/>
            <w:vAlign w:val="center"/>
          </w:tcPr>
          <w:p w14:paraId="04A2CB96"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acuity:</w:t>
            </w:r>
            <w:r w:rsidRPr="68726098">
              <w:rPr>
                <w:rFonts w:ascii="Arial" w:eastAsia="Arial" w:hAnsi="Arial" w:cs="Arial"/>
                <w:color w:val="000000" w:themeColor="text1"/>
              </w:rPr>
              <w:t xml:space="preserve"> describes how well a person sees black on white detail with glasses if needed.</w:t>
            </w:r>
          </w:p>
        </w:tc>
      </w:tr>
      <w:tr w:rsidR="00C17B59" w:rsidRPr="00E153F5" w14:paraId="62CC41C4" w14:textId="77777777" w:rsidTr="00032286">
        <w:trPr>
          <w:trHeight w:val="139"/>
        </w:trPr>
        <w:tc>
          <w:tcPr>
            <w:tcW w:w="10698" w:type="dxa"/>
          </w:tcPr>
          <w:p w14:paraId="77D93D74" w14:textId="77777777" w:rsidR="00C17B59" w:rsidRPr="00E153F5" w:rsidRDefault="00C17B59" w:rsidP="00C17B59">
            <w:pPr>
              <w:rPr>
                <w:rFonts w:ascii="Arial" w:hAnsi="Arial" w:cs="Arial"/>
                <w:color w:val="000000" w:themeColor="text1"/>
              </w:rPr>
            </w:pPr>
            <w:r w:rsidRPr="00E153F5">
              <w:rPr>
                <w:rFonts w:ascii="Arial" w:hAnsi="Arial" w:cs="Arial"/>
                <w:color w:val="000000" w:themeColor="text1"/>
              </w:rPr>
              <w:t xml:space="preserve"> </w:t>
            </w:r>
          </w:p>
          <w:p w14:paraId="6417808D"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We were able to measure visual acuity for looking at things:</w:t>
            </w:r>
          </w:p>
          <w:p w14:paraId="74AB9356" w14:textId="77777777" w:rsidR="00C17B59" w:rsidRPr="00E153F5" w:rsidRDefault="00C17B59" w:rsidP="00C17B59">
            <w:pPr>
              <w:rPr>
                <w:rFonts w:ascii="Arial" w:hAnsi="Arial" w:cs="Arial"/>
                <w:color w:val="000000" w:themeColor="text1"/>
              </w:rPr>
            </w:pPr>
          </w:p>
          <w:p w14:paraId="75403C94" w14:textId="533D31DE"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 in the distance </w:t>
            </w:r>
            <w:r w:rsidR="00EA3170">
              <w:fldChar w:fldCharType="begin">
                <w:ffData>
                  <w:name w:val="Check1"/>
                  <w:enabled/>
                  <w:calcOnExit w:val="0"/>
                  <w:checkBox>
                    <w:size w:val="20"/>
                    <w:default w:val="0"/>
                  </w:checkBox>
                </w:ffData>
              </w:fldChar>
            </w:r>
            <w:bookmarkStart w:id="4" w:name="Check1"/>
            <w:r w:rsidR="00EA3170">
              <w:instrText xml:space="preserve"> FORMCHECKBOX </w:instrText>
            </w:r>
            <w:r w:rsidR="00D16AC7">
              <w:fldChar w:fldCharType="separate"/>
            </w:r>
            <w:r w:rsidR="00EA3170">
              <w:fldChar w:fldCharType="end"/>
            </w:r>
            <w:bookmarkEnd w:id="4"/>
            <w:r w:rsidRPr="68726098">
              <w:rPr>
                <w:rFonts w:ascii="Arial" w:eastAsia="Arial" w:hAnsi="Arial" w:cs="Arial"/>
                <w:color w:val="000000" w:themeColor="text1"/>
              </w:rPr>
              <w:t xml:space="preserve">    close up </w:t>
            </w:r>
            <w:r w:rsidR="00EA3170">
              <w:fldChar w:fldCharType="begin">
                <w:ffData>
                  <w:name w:val="Check2"/>
                  <w:enabled/>
                  <w:calcOnExit w:val="0"/>
                  <w:checkBox>
                    <w:size w:val="20"/>
                    <w:default w:val="0"/>
                  </w:checkBox>
                </w:ffData>
              </w:fldChar>
            </w:r>
            <w:bookmarkStart w:id="5" w:name="Check2"/>
            <w:r w:rsidR="00EA3170">
              <w:instrText xml:space="preserve"> FORMCHECKBOX </w:instrText>
            </w:r>
            <w:r w:rsidR="00D16AC7">
              <w:fldChar w:fldCharType="separate"/>
            </w:r>
            <w:r w:rsidR="00EA3170">
              <w:fldChar w:fldCharType="end"/>
            </w:r>
            <w:bookmarkEnd w:id="5"/>
            <w:r w:rsidRPr="68726098">
              <w:rPr>
                <w:rFonts w:ascii="Arial" w:eastAsia="Arial" w:hAnsi="Arial" w:cs="Arial"/>
                <w:color w:val="000000" w:themeColor="text1"/>
              </w:rPr>
              <w:t xml:space="preserve">   both were difficult to test today </w:t>
            </w:r>
            <w:r w:rsidR="00EA3170">
              <w:fldChar w:fldCharType="begin">
                <w:ffData>
                  <w:name w:val="Check3"/>
                  <w:enabled/>
                  <w:calcOnExit w:val="0"/>
                  <w:checkBox>
                    <w:sizeAuto/>
                    <w:default w:val="1"/>
                  </w:checkBox>
                </w:ffData>
              </w:fldChar>
            </w:r>
            <w:bookmarkStart w:id="6" w:name="Check3"/>
            <w:r w:rsidR="00EA3170">
              <w:instrText xml:space="preserve"> FORMCHECKBOX </w:instrText>
            </w:r>
            <w:r w:rsidR="00D16AC7">
              <w:fldChar w:fldCharType="separate"/>
            </w:r>
            <w:r w:rsidR="00EA3170">
              <w:fldChar w:fldCharType="end"/>
            </w:r>
            <w:bookmarkEnd w:id="6"/>
          </w:p>
          <w:p w14:paraId="3C610129" w14:textId="2DA0DD6E" w:rsidR="00C17B59" w:rsidRDefault="00C17B59" w:rsidP="00C17B59">
            <w:pPr>
              <w:rPr>
                <w:rFonts w:ascii="Arial" w:hAnsi="Arial" w:cs="Arial"/>
                <w:color w:val="000000" w:themeColor="text1"/>
              </w:rPr>
            </w:pPr>
          </w:p>
          <w:p w14:paraId="138539F2" w14:textId="77777777" w:rsidR="00B44FA9" w:rsidRDefault="00EA3170" w:rsidP="00100F2F">
            <w:pPr>
              <w:rPr>
                <w:rFonts w:ascii="Arial" w:hAnsi="Arial" w:cs="Arial"/>
                <w:b/>
                <w:color w:val="002060"/>
              </w:rPr>
            </w:pPr>
            <w:r w:rsidRPr="00EA3170">
              <w:rPr>
                <w:rFonts w:ascii="Arial" w:hAnsi="Arial" w:cs="Arial"/>
                <w:b/>
                <w:color w:val="002060"/>
              </w:rPr>
              <w:t>James did not want to look at our visual acuity tests today. We can try these again another time but from what his parent and teacher tell us and from observing him today we think his vision is good.</w:t>
            </w:r>
          </w:p>
          <w:p w14:paraId="74F9789C" w14:textId="77777777" w:rsidR="00EA3170" w:rsidRDefault="00EA3170" w:rsidP="00100F2F">
            <w:pPr>
              <w:rPr>
                <w:rFonts w:ascii="Arial" w:hAnsi="Arial" w:cs="Arial"/>
                <w:b/>
                <w:color w:val="002060"/>
              </w:rPr>
            </w:pPr>
          </w:p>
          <w:p w14:paraId="6AB5FD88" w14:textId="790CA3EB" w:rsidR="00EA3170" w:rsidRPr="00EA3170" w:rsidRDefault="00EA3170" w:rsidP="00100F2F">
            <w:pPr>
              <w:rPr>
                <w:rFonts w:ascii="Arial" w:hAnsi="Arial" w:cs="Arial"/>
                <w:b/>
                <w:color w:val="002060"/>
              </w:rPr>
            </w:pPr>
          </w:p>
        </w:tc>
      </w:tr>
      <w:tr w:rsidR="00C17B59" w:rsidRPr="00E153F5" w14:paraId="1D3F7E43" w14:textId="77777777" w:rsidTr="00C17B59">
        <w:trPr>
          <w:trHeight w:val="552"/>
        </w:trPr>
        <w:tc>
          <w:tcPr>
            <w:tcW w:w="10698" w:type="dxa"/>
            <w:shd w:val="clear" w:color="auto" w:fill="EDEDED" w:themeFill="accent3" w:themeFillTint="33"/>
            <w:vAlign w:val="center"/>
          </w:tcPr>
          <w:p w14:paraId="5103E39A"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Binocular vision and eye movements:</w:t>
            </w:r>
            <w:r w:rsidRPr="68726098">
              <w:rPr>
                <w:rFonts w:ascii="Arial" w:eastAsia="Arial" w:hAnsi="Arial" w:cs="Arial"/>
                <w:color w:val="000000" w:themeColor="text1"/>
              </w:rPr>
              <w:t xml:space="preserve"> This is how well your child’s eyes work together</w:t>
            </w:r>
          </w:p>
        </w:tc>
      </w:tr>
      <w:tr w:rsidR="00C17B59" w:rsidRPr="00E153F5" w14:paraId="307EBB47" w14:textId="77777777" w:rsidTr="009D48D0">
        <w:trPr>
          <w:trHeight w:val="1982"/>
        </w:trPr>
        <w:tc>
          <w:tcPr>
            <w:tcW w:w="10698" w:type="dxa"/>
          </w:tcPr>
          <w:p w14:paraId="27DB98B9" w14:textId="77777777" w:rsidR="00C17B59" w:rsidRPr="00E153F5" w:rsidRDefault="00C17B59" w:rsidP="00C17B59">
            <w:pPr>
              <w:rPr>
                <w:rFonts w:ascii="Arial" w:hAnsi="Arial" w:cs="Arial"/>
                <w:color w:val="000000" w:themeColor="text1"/>
              </w:rPr>
            </w:pPr>
          </w:p>
          <w:p w14:paraId="2E7EB684" w14:textId="7B6324B9"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Auto/>
                    <w:default w:val="1"/>
                  </w:checkBox>
                </w:ffData>
              </w:fldChar>
            </w:r>
            <w:r w:rsidR="00100F2F">
              <w:instrText xml:space="preserve"> FORMCHECKBOX </w:instrText>
            </w:r>
            <w:r w:rsidR="00D16AC7">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D16AC7">
              <w:rPr>
                <w:rFonts w:ascii="Arial" w:hAnsi="Arial" w:cs="Arial"/>
                <w:color w:val="000000" w:themeColor="text1"/>
              </w:rPr>
            </w:r>
            <w:r w:rsidR="00D16AC7">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16AC7">
              <w:rPr>
                <w:rFonts w:ascii="Arial" w:hAnsi="Arial" w:cs="Arial"/>
                <w:color w:val="000000" w:themeColor="text1"/>
              </w:rPr>
            </w:r>
            <w:r w:rsidR="00D16AC7">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w:t>
            </w:r>
          </w:p>
          <w:p w14:paraId="4E2CC077" w14:textId="77777777" w:rsidR="00C17B59" w:rsidRPr="00B864B3" w:rsidRDefault="00C17B59" w:rsidP="00C17B59">
            <w:pPr>
              <w:rPr>
                <w:rFonts w:ascii="Arial" w:hAnsi="Arial" w:cs="Arial"/>
                <w:b/>
                <w:color w:val="000000" w:themeColor="text1"/>
              </w:rPr>
            </w:pPr>
          </w:p>
          <w:p w14:paraId="42262EF5" w14:textId="64F65902" w:rsidR="00C17B59" w:rsidRDefault="00C17B59" w:rsidP="009D48D0">
            <w:pPr>
              <w:rPr>
                <w:rFonts w:ascii="Arial" w:hAnsi="Arial" w:cs="Arial"/>
                <w:b/>
                <w:color w:val="002060"/>
                <w:szCs w:val="22"/>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100F2F" w:rsidRPr="00CF23F0">
              <w:rPr>
                <w:b/>
                <w:color w:val="44546A" w:themeColor="text2"/>
                <w:sz w:val="28"/>
              </w:rPr>
              <w:t xml:space="preserve"> </w:t>
            </w:r>
            <w:r w:rsidR="00EA3170">
              <w:rPr>
                <w:b/>
                <w:color w:val="44546A" w:themeColor="text2"/>
                <w:sz w:val="28"/>
                <w:szCs w:val="22"/>
              </w:rPr>
              <w:t xml:space="preserve"> </w:t>
            </w:r>
            <w:r w:rsidR="00EA3170" w:rsidRPr="00EA3170">
              <w:rPr>
                <w:rFonts w:ascii="Arial" w:hAnsi="Arial" w:cs="Arial"/>
                <w:b/>
                <w:color w:val="002060"/>
                <w:szCs w:val="22"/>
              </w:rPr>
              <w:t>Both James’ eyes work well together in a coordinated way with no sign of a turn or squint in either eye.</w:t>
            </w:r>
            <w:r w:rsidR="00EA3170" w:rsidRPr="00EA3170">
              <w:rPr>
                <w:b/>
                <w:color w:val="002060"/>
                <w:szCs w:val="22"/>
              </w:rPr>
              <w:t xml:space="preserve"> </w:t>
            </w:r>
          </w:p>
          <w:p w14:paraId="6BDA3295" w14:textId="77777777" w:rsidR="00032286" w:rsidRDefault="00032286" w:rsidP="009D48D0">
            <w:pPr>
              <w:rPr>
                <w:b/>
                <w:color w:val="44546A" w:themeColor="text2"/>
                <w:sz w:val="28"/>
              </w:rPr>
            </w:pPr>
          </w:p>
          <w:p w14:paraId="25E07F42" w14:textId="2194FDD2" w:rsidR="00EA3170" w:rsidRPr="00B44FA9" w:rsidRDefault="00EA3170" w:rsidP="009D48D0">
            <w:pPr>
              <w:rPr>
                <w:b/>
                <w:color w:val="44546A" w:themeColor="text2"/>
                <w:sz w:val="28"/>
              </w:rPr>
            </w:pPr>
          </w:p>
        </w:tc>
      </w:tr>
    </w:tbl>
    <w:p w14:paraId="20AEF05B" w14:textId="77777777" w:rsidR="0076485B" w:rsidRDefault="0076485B"/>
    <w:p w14:paraId="72708CAF" w14:textId="2F12BDAB" w:rsidR="0076485B" w:rsidRDefault="0076485B"/>
    <w:p w14:paraId="7D031B8A" w14:textId="7B4475D7" w:rsidR="00EA3170" w:rsidRDefault="00EA3170"/>
    <w:p w14:paraId="0C69AAED" w14:textId="4CCEF647" w:rsidR="00EA3170" w:rsidRDefault="00EA3170"/>
    <w:p w14:paraId="3ACAD3C4" w14:textId="122AD51B" w:rsidR="00EA3170" w:rsidRDefault="00EA3170"/>
    <w:p w14:paraId="103E2A8E" w14:textId="3BF33079" w:rsidR="00EA3170" w:rsidRDefault="00EA3170"/>
    <w:p w14:paraId="7B977635" w14:textId="7C9ED0CD" w:rsidR="00EA3170" w:rsidRDefault="00EA3170"/>
    <w:p w14:paraId="73BD4AEC" w14:textId="3FF022B7" w:rsidR="00EA3170" w:rsidRDefault="00EA3170"/>
    <w:p w14:paraId="7A709E5E" w14:textId="77777777" w:rsidR="00EA3170" w:rsidRDefault="00EA3170"/>
    <w:tbl>
      <w:tblPr>
        <w:tblpPr w:leftFromText="180" w:rightFromText="180" w:vertAnchor="text" w:horzAnchor="page" w:tblpX="970" w:tblpY="7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1"/>
      </w:tblGrid>
      <w:tr w:rsidR="00C17B59" w:rsidRPr="00E153F5" w14:paraId="20AE3D0D" w14:textId="77777777" w:rsidTr="00C17B59">
        <w:trPr>
          <w:trHeight w:val="552"/>
        </w:trPr>
        <w:tc>
          <w:tcPr>
            <w:tcW w:w="10601" w:type="dxa"/>
            <w:shd w:val="clear" w:color="auto" w:fill="EDEDED" w:themeFill="accent3" w:themeFillTint="33"/>
            <w:vAlign w:val="center"/>
          </w:tcPr>
          <w:p w14:paraId="0979CCB0"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lastRenderedPageBreak/>
              <w:t>Visual Field:</w:t>
            </w:r>
            <w:r w:rsidRPr="68726098">
              <w:rPr>
                <w:rFonts w:ascii="Arial" w:eastAsia="Arial" w:hAnsi="Arial" w:cs="Arial"/>
                <w:color w:val="000000" w:themeColor="text1"/>
              </w:rPr>
              <w:t xml:space="preserve"> This is how well your child can see things to the side of their central vision</w:t>
            </w:r>
          </w:p>
        </w:tc>
      </w:tr>
      <w:tr w:rsidR="00C17B59" w:rsidRPr="00E153F5" w14:paraId="5ABE195C" w14:textId="77777777" w:rsidTr="00032286">
        <w:trPr>
          <w:trHeight w:val="1130"/>
        </w:trPr>
        <w:tc>
          <w:tcPr>
            <w:tcW w:w="10601" w:type="dxa"/>
          </w:tcPr>
          <w:p w14:paraId="5768EFA4" w14:textId="77777777" w:rsidR="00C17B59" w:rsidRPr="00E153F5" w:rsidRDefault="00C17B59" w:rsidP="00C17B59">
            <w:pPr>
              <w:rPr>
                <w:rFonts w:ascii="Arial" w:hAnsi="Arial" w:cs="Arial"/>
                <w:color w:val="000000" w:themeColor="text1"/>
              </w:rPr>
            </w:pPr>
          </w:p>
          <w:p w14:paraId="6FBE5133" w14:textId="33F1E1C1"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EA3170">
              <w:fldChar w:fldCharType="begin">
                <w:ffData>
                  <w:name w:val=""/>
                  <w:enabled/>
                  <w:calcOnExit w:val="0"/>
                  <w:checkBox>
                    <w:sizeAuto/>
                    <w:default w:val="0"/>
                  </w:checkBox>
                </w:ffData>
              </w:fldChar>
            </w:r>
            <w:r w:rsidR="00EA3170">
              <w:instrText xml:space="preserve"> FORMCHECKBOX </w:instrText>
            </w:r>
            <w:r w:rsidR="00D16AC7">
              <w:fldChar w:fldCharType="separate"/>
            </w:r>
            <w:r w:rsidR="00EA3170">
              <w:fldChar w:fldCharType="end"/>
            </w:r>
            <w:r w:rsidRPr="68726098">
              <w:rPr>
                <w:rFonts w:ascii="Arial" w:eastAsia="Arial" w:hAnsi="Arial" w:cs="Arial"/>
                <w:color w:val="000000" w:themeColor="text1"/>
              </w:rPr>
              <w:t xml:space="preserve">   No  </w:t>
            </w:r>
            <w:r w:rsidR="00EA3170">
              <w:fldChar w:fldCharType="begin">
                <w:ffData>
                  <w:name w:val=""/>
                  <w:enabled/>
                  <w:calcOnExit w:val="0"/>
                  <w:checkBox>
                    <w:sizeAuto/>
                    <w:default w:val="1"/>
                  </w:checkBox>
                </w:ffData>
              </w:fldChar>
            </w:r>
            <w:r w:rsidR="00EA3170">
              <w:instrText xml:space="preserve"> FORMCHECKBOX </w:instrText>
            </w:r>
            <w:r w:rsidR="00D16AC7">
              <w:fldChar w:fldCharType="separate"/>
            </w:r>
            <w:r w:rsidR="00EA3170">
              <w:fldChar w:fldCharType="end"/>
            </w:r>
            <w:r w:rsidRPr="68726098">
              <w:rPr>
                <w:rFonts w:ascii="Arial" w:eastAsia="Arial" w:hAnsi="Arial" w:cs="Arial"/>
                <w:color w:val="000000" w:themeColor="text1"/>
              </w:rPr>
              <w:t xml:space="preserve">  This was difficult to assess today  </w:t>
            </w:r>
            <w:r w:rsidR="00EA3170">
              <w:fldChar w:fldCharType="begin">
                <w:ffData>
                  <w:name w:val=""/>
                  <w:enabled/>
                  <w:calcOnExit w:val="0"/>
                  <w:checkBox>
                    <w:sizeAuto/>
                    <w:default w:val="1"/>
                  </w:checkBox>
                </w:ffData>
              </w:fldChar>
            </w:r>
            <w:r w:rsidR="00EA3170">
              <w:instrText xml:space="preserve"> FORMCHECKBOX </w:instrText>
            </w:r>
            <w:r w:rsidR="00D16AC7">
              <w:fldChar w:fldCharType="separate"/>
            </w:r>
            <w:r w:rsidR="00EA3170">
              <w:fldChar w:fldCharType="end"/>
            </w:r>
          </w:p>
          <w:p w14:paraId="2C35C78C" w14:textId="2C111F56" w:rsidR="00C17B59" w:rsidRPr="00B864B3" w:rsidRDefault="00C17B59" w:rsidP="00C17B59">
            <w:pPr>
              <w:rPr>
                <w:rFonts w:ascii="Arial" w:eastAsia="Arial" w:hAnsi="Arial" w:cs="Arial"/>
                <w:b/>
                <w:bCs/>
                <w:color w:val="000000" w:themeColor="text1"/>
              </w:rPr>
            </w:pPr>
          </w:p>
          <w:p w14:paraId="263502EE" w14:textId="28B7D6F2" w:rsidR="009D48D0" w:rsidRPr="00E153F5" w:rsidRDefault="009D48D0" w:rsidP="00EA3170">
            <w:pPr>
              <w:rPr>
                <w:rFonts w:ascii="Arial" w:hAnsi="Arial" w:cs="Arial"/>
                <w:color w:val="000000" w:themeColor="text1"/>
              </w:rPr>
            </w:pPr>
          </w:p>
        </w:tc>
      </w:tr>
      <w:tr w:rsidR="00C17B59" w:rsidRPr="00E153F5" w14:paraId="280B643C" w14:textId="77777777" w:rsidTr="00C17B59">
        <w:trPr>
          <w:trHeight w:val="552"/>
        </w:trPr>
        <w:tc>
          <w:tcPr>
            <w:tcW w:w="10601" w:type="dxa"/>
            <w:shd w:val="clear" w:color="auto" w:fill="EDEDED" w:themeFill="accent3" w:themeFillTint="33"/>
            <w:vAlign w:val="center"/>
          </w:tcPr>
          <w:p w14:paraId="49DFC167"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Contrast Sensitivity</w:t>
            </w:r>
            <w:r w:rsidRPr="68726098">
              <w:rPr>
                <w:rFonts w:ascii="Arial" w:eastAsia="Arial" w:hAnsi="Arial" w:cs="Arial"/>
                <w:color w:val="000000" w:themeColor="text1"/>
              </w:rPr>
              <w:t>: This is how well objects are seen against different backgrounds</w:t>
            </w:r>
          </w:p>
        </w:tc>
      </w:tr>
      <w:tr w:rsidR="00C17B59" w:rsidRPr="00E153F5" w14:paraId="151F6086" w14:textId="77777777" w:rsidTr="009D48D0">
        <w:trPr>
          <w:trHeight w:val="802"/>
        </w:trPr>
        <w:tc>
          <w:tcPr>
            <w:tcW w:w="10601" w:type="dxa"/>
          </w:tcPr>
          <w:p w14:paraId="58112724" w14:textId="77777777" w:rsidR="00C17B59" w:rsidRPr="00E153F5" w:rsidRDefault="00C17B59" w:rsidP="00C17B59">
            <w:pPr>
              <w:rPr>
                <w:rFonts w:ascii="Arial" w:hAnsi="Arial" w:cs="Arial"/>
                <w:color w:val="000000" w:themeColor="text1"/>
              </w:rPr>
            </w:pPr>
          </w:p>
          <w:p w14:paraId="251765A6" w14:textId="36C3C305"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EA3170">
              <w:fldChar w:fldCharType="begin">
                <w:ffData>
                  <w:name w:val=""/>
                  <w:enabled/>
                  <w:calcOnExit w:val="0"/>
                  <w:checkBox>
                    <w:sizeAuto/>
                    <w:default w:val="0"/>
                  </w:checkBox>
                </w:ffData>
              </w:fldChar>
            </w:r>
            <w:r w:rsidR="00EA3170">
              <w:instrText xml:space="preserve"> FORMCHECKBOX </w:instrText>
            </w:r>
            <w:r w:rsidR="00D16AC7">
              <w:fldChar w:fldCharType="separate"/>
            </w:r>
            <w:r w:rsidR="00EA3170">
              <w:fldChar w:fldCharType="end"/>
            </w:r>
            <w:r w:rsidRPr="68726098">
              <w:rPr>
                <w:rFonts w:ascii="Arial" w:eastAsia="Arial" w:hAnsi="Arial" w:cs="Arial"/>
                <w:color w:val="000000" w:themeColor="text1"/>
              </w:rPr>
              <w:t xml:space="preserve">   No  </w:t>
            </w:r>
            <w:r w:rsidR="00EA3170">
              <w:fldChar w:fldCharType="begin">
                <w:ffData>
                  <w:name w:val=""/>
                  <w:enabled/>
                  <w:calcOnExit w:val="0"/>
                  <w:checkBox>
                    <w:sizeAuto/>
                    <w:default w:val="1"/>
                  </w:checkBox>
                </w:ffData>
              </w:fldChar>
            </w:r>
            <w:r w:rsidR="00EA3170">
              <w:instrText xml:space="preserve"> FORMCHECKBOX </w:instrText>
            </w:r>
            <w:r w:rsidR="00D16AC7">
              <w:fldChar w:fldCharType="separate"/>
            </w:r>
            <w:r w:rsidR="00EA3170">
              <w:fldChar w:fldCharType="end"/>
            </w:r>
            <w:r w:rsidRPr="68726098">
              <w:rPr>
                <w:rFonts w:ascii="Arial" w:eastAsia="Arial" w:hAnsi="Arial" w:cs="Arial"/>
                <w:color w:val="000000" w:themeColor="text1"/>
              </w:rPr>
              <w:t xml:space="preserve">  This was difficult to assess today  </w:t>
            </w:r>
            <w:r w:rsidR="00EA3170">
              <w:fldChar w:fldCharType="begin">
                <w:ffData>
                  <w:name w:val=""/>
                  <w:enabled/>
                  <w:calcOnExit w:val="0"/>
                  <w:checkBox>
                    <w:sizeAuto/>
                    <w:default w:val="1"/>
                  </w:checkBox>
                </w:ffData>
              </w:fldChar>
            </w:r>
            <w:r w:rsidR="00EA3170">
              <w:instrText xml:space="preserve"> FORMCHECKBOX </w:instrText>
            </w:r>
            <w:r w:rsidR="00D16AC7">
              <w:fldChar w:fldCharType="separate"/>
            </w:r>
            <w:r w:rsidR="00EA3170">
              <w:fldChar w:fldCharType="end"/>
            </w:r>
          </w:p>
          <w:p w14:paraId="4E10A19E" w14:textId="548A15D8" w:rsidR="00C17B59" w:rsidRDefault="00C17B59" w:rsidP="00C17B59">
            <w:pPr>
              <w:rPr>
                <w:rFonts w:ascii="Arial" w:eastAsia="Arial" w:hAnsi="Arial" w:cs="Arial"/>
                <w:b/>
                <w:bCs/>
                <w:color w:val="000000" w:themeColor="text1"/>
              </w:rPr>
            </w:pPr>
          </w:p>
          <w:p w14:paraId="6F1509A1" w14:textId="77777777" w:rsidR="00C17B59" w:rsidRPr="00E153F5" w:rsidRDefault="00C17B59" w:rsidP="00EA3170">
            <w:pPr>
              <w:rPr>
                <w:rFonts w:ascii="Arial" w:hAnsi="Arial" w:cs="Arial"/>
                <w:color w:val="000000" w:themeColor="text1"/>
              </w:rPr>
            </w:pPr>
          </w:p>
        </w:tc>
      </w:tr>
      <w:tr w:rsidR="009D6FAD" w:rsidRPr="00E153F5" w14:paraId="34A94722" w14:textId="77777777" w:rsidTr="00C17B59">
        <w:trPr>
          <w:trHeight w:val="552"/>
        </w:trPr>
        <w:tc>
          <w:tcPr>
            <w:tcW w:w="10601" w:type="dxa"/>
            <w:shd w:val="clear" w:color="auto" w:fill="EDEDED" w:themeFill="accent3" w:themeFillTint="33"/>
            <w:vAlign w:val="center"/>
          </w:tcPr>
          <w:p w14:paraId="6FC6B20B" w14:textId="2293D7BA" w:rsidR="009D6FAD" w:rsidRPr="00E153F5" w:rsidRDefault="009D6FAD" w:rsidP="009D6FAD">
            <w:pPr>
              <w:rPr>
                <w:rFonts w:ascii="Arial" w:eastAsia="Arial" w:hAnsi="Arial" w:cs="Arial"/>
                <w:color w:val="000000" w:themeColor="text1"/>
              </w:rPr>
            </w:pPr>
            <w:r>
              <w:rPr>
                <w:rFonts w:ascii="Arial" w:hAnsi="Arial" w:cs="Arial"/>
                <w:b/>
                <w:color w:val="000000" w:themeColor="text1"/>
              </w:rPr>
              <w:t>Evidence of Visual Processing difficulties:</w:t>
            </w:r>
            <w:r w:rsidRPr="00E153F5">
              <w:rPr>
                <w:rFonts w:ascii="Arial" w:hAnsi="Arial" w:cs="Arial"/>
                <w:color w:val="000000" w:themeColor="text1"/>
              </w:rPr>
              <w:t xml:space="preserve"> This is when there are visual difficulties caused by problems </w:t>
            </w:r>
            <w:r>
              <w:rPr>
                <w:rFonts w:ascii="Arial" w:hAnsi="Arial" w:cs="Arial"/>
                <w:color w:val="000000" w:themeColor="text1"/>
              </w:rPr>
              <w:t xml:space="preserve">interpreting visual information </w:t>
            </w:r>
            <w:r w:rsidRPr="00E153F5">
              <w:rPr>
                <w:rFonts w:ascii="Arial" w:hAnsi="Arial" w:cs="Arial"/>
                <w:color w:val="000000" w:themeColor="text1"/>
              </w:rPr>
              <w:t>in the brain rather than the eyes.</w:t>
            </w:r>
          </w:p>
        </w:tc>
      </w:tr>
      <w:tr w:rsidR="009D6FAD" w:rsidRPr="00E153F5" w14:paraId="1402005A" w14:textId="77777777" w:rsidTr="00100F2F">
        <w:trPr>
          <w:trHeight w:val="1100"/>
        </w:trPr>
        <w:tc>
          <w:tcPr>
            <w:tcW w:w="10601" w:type="dxa"/>
          </w:tcPr>
          <w:p w14:paraId="5D1AB5FF" w14:textId="77777777" w:rsidR="009D6FAD" w:rsidRPr="00E153F5" w:rsidRDefault="009D6FAD" w:rsidP="009D6FAD">
            <w:pPr>
              <w:rPr>
                <w:rFonts w:ascii="Arial" w:hAnsi="Arial" w:cs="Arial"/>
                <w:color w:val="000000" w:themeColor="text1"/>
              </w:rPr>
            </w:pPr>
          </w:p>
          <w:p w14:paraId="64C4DEE3" w14:textId="7151B983" w:rsidR="009D6FAD" w:rsidRPr="00E153F5" w:rsidRDefault="009D6FAD" w:rsidP="009D6FAD">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68726098">
              <w:rPr>
                <w:rFonts w:ascii="Arial" w:eastAsia="Arial" w:hAnsi="Arial" w:cs="Arial"/>
                <w:color w:val="000000" w:themeColor="text1"/>
              </w:rPr>
              <w:t xml:space="preserve">  This was difficult to assess today  </w:t>
            </w:r>
            <w:r>
              <w:fldChar w:fldCharType="begin">
                <w:ffData>
                  <w:name w:val="Check6"/>
                  <w:enabled/>
                  <w:calcOnExit w:val="0"/>
                  <w:checkBox>
                    <w:sizeAuto/>
                    <w:default w:val="1"/>
                  </w:checkBox>
                </w:ffData>
              </w:fldChar>
            </w:r>
            <w:bookmarkStart w:id="7" w:name="Check6"/>
            <w:r>
              <w:instrText xml:space="preserve"> FORMCHECKBOX </w:instrText>
            </w:r>
            <w:r>
              <w:fldChar w:fldCharType="separate"/>
            </w:r>
            <w:r>
              <w:fldChar w:fldCharType="end"/>
            </w:r>
            <w:bookmarkEnd w:id="7"/>
          </w:p>
          <w:p w14:paraId="6FA78FD7" w14:textId="77777777" w:rsidR="009D6FAD" w:rsidRPr="00E153F5" w:rsidRDefault="009D6FAD" w:rsidP="009D6FAD">
            <w:pPr>
              <w:rPr>
                <w:rFonts w:ascii="Arial" w:hAnsi="Arial" w:cs="Arial"/>
                <w:color w:val="000000" w:themeColor="text1"/>
              </w:rPr>
            </w:pPr>
          </w:p>
          <w:p w14:paraId="3F96B747" w14:textId="77777777" w:rsidR="009D6FAD" w:rsidRPr="00E153F5" w:rsidRDefault="009D6FAD" w:rsidP="009D6FAD">
            <w:pPr>
              <w:rPr>
                <w:rFonts w:ascii="Arial" w:hAnsi="Arial" w:cs="Arial"/>
                <w:color w:val="000000" w:themeColor="text1"/>
              </w:rPr>
            </w:pPr>
          </w:p>
        </w:tc>
      </w:tr>
    </w:tbl>
    <w:p w14:paraId="5FF72910" w14:textId="168F22C1" w:rsidR="00C17B59" w:rsidRDefault="00C17B59">
      <w:pPr>
        <w:rPr>
          <w:rFonts w:ascii="Arial" w:hAnsi="Arial" w:cs="Arial"/>
          <w:color w:val="000000" w:themeColor="text1"/>
        </w:rPr>
      </w:pPr>
    </w:p>
    <w:p w14:paraId="61375313" w14:textId="77777777" w:rsidR="00F50CF6" w:rsidRPr="00E153F5" w:rsidRDefault="00F50CF6">
      <w:pPr>
        <w:rPr>
          <w:rFonts w:ascii="Arial" w:hAnsi="Arial" w:cs="Arial"/>
          <w:color w:val="000000" w:themeColor="text1"/>
        </w:rPr>
      </w:pPr>
    </w:p>
    <w:tbl>
      <w:tblPr>
        <w:tblpPr w:leftFromText="180" w:rightFromText="180" w:vertAnchor="text" w:horzAnchor="page" w:tblpX="970" w:tblpY="-7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5"/>
      </w:tblGrid>
      <w:tr w:rsidR="00094AFB" w:rsidRPr="00E153F5" w14:paraId="4789D854" w14:textId="77777777" w:rsidTr="00C17B59">
        <w:trPr>
          <w:trHeight w:val="633"/>
        </w:trPr>
        <w:tc>
          <w:tcPr>
            <w:tcW w:w="10525" w:type="dxa"/>
            <w:shd w:val="clear" w:color="auto" w:fill="FBE4D5" w:themeFill="accent2" w:themeFillTint="33"/>
            <w:vAlign w:val="center"/>
          </w:tcPr>
          <w:p w14:paraId="160B38AC" w14:textId="77777777" w:rsidR="00094AFB" w:rsidRPr="0013242C" w:rsidRDefault="68726098" w:rsidP="00C17B59">
            <w:pPr>
              <w:rPr>
                <w:rFonts w:ascii="Arial" w:eastAsia="Arial" w:hAnsi="Arial" w:cs="Arial"/>
                <w:b/>
                <w:bCs/>
                <w:color w:val="000000" w:themeColor="text1"/>
              </w:rPr>
            </w:pPr>
            <w:r w:rsidRPr="68726098">
              <w:rPr>
                <w:rFonts w:ascii="Arial" w:eastAsia="Arial" w:hAnsi="Arial" w:cs="Arial"/>
                <w:b/>
                <w:bCs/>
                <w:color w:val="000000" w:themeColor="text1"/>
              </w:rPr>
              <w:t>Section 6 – Results of the eye health check</w:t>
            </w:r>
          </w:p>
        </w:tc>
      </w:tr>
      <w:tr w:rsidR="00094AFB" w:rsidRPr="00E153F5" w14:paraId="53A54C10" w14:textId="77777777" w:rsidTr="009D48D0">
        <w:trPr>
          <w:trHeight w:val="1613"/>
        </w:trPr>
        <w:tc>
          <w:tcPr>
            <w:tcW w:w="10525" w:type="dxa"/>
          </w:tcPr>
          <w:p w14:paraId="0E3CF10D" w14:textId="77777777" w:rsidR="00094AFB" w:rsidRPr="00E153F5" w:rsidRDefault="00094AFB" w:rsidP="00C17B59">
            <w:pPr>
              <w:rPr>
                <w:rFonts w:ascii="Arial" w:hAnsi="Arial" w:cs="Arial"/>
                <w:color w:val="000000" w:themeColor="text1"/>
              </w:rPr>
            </w:pPr>
          </w:p>
          <w:p w14:paraId="52F82DBA" w14:textId="30C69EF6"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 w:val="20"/>
                    <w:default w:val="1"/>
                  </w:checkBox>
                </w:ffData>
              </w:fldChar>
            </w:r>
            <w:r w:rsidR="00100F2F">
              <w:instrText xml:space="preserve"> FORMCHECKBOX </w:instrText>
            </w:r>
            <w:r w:rsidR="00D16AC7">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D16AC7">
              <w:rPr>
                <w:rFonts w:ascii="Arial" w:hAnsi="Arial" w:cs="Arial"/>
                <w:color w:val="000000" w:themeColor="text1"/>
              </w:rPr>
            </w:r>
            <w:r w:rsidR="00D16AC7">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16AC7">
              <w:rPr>
                <w:rFonts w:ascii="Arial" w:hAnsi="Arial" w:cs="Arial"/>
                <w:color w:val="000000" w:themeColor="text1"/>
              </w:rPr>
            </w:r>
            <w:r w:rsidR="00D16AC7">
              <w:rPr>
                <w:rFonts w:ascii="Arial" w:hAnsi="Arial" w:cs="Arial"/>
                <w:color w:val="000000" w:themeColor="text1"/>
              </w:rPr>
              <w:fldChar w:fldCharType="separate"/>
            </w:r>
            <w:r w:rsidRPr="68726098">
              <w:fldChar w:fldCharType="end"/>
            </w:r>
          </w:p>
          <w:p w14:paraId="15FF26A5" w14:textId="77777777" w:rsidR="00094AFB" w:rsidRPr="00E153F5" w:rsidRDefault="00094AFB" w:rsidP="00C17B59">
            <w:pPr>
              <w:rPr>
                <w:rFonts w:ascii="Arial" w:hAnsi="Arial" w:cs="Arial"/>
                <w:color w:val="000000" w:themeColor="text1"/>
              </w:rPr>
            </w:pPr>
          </w:p>
          <w:p w14:paraId="787A34E5" w14:textId="5BBDC558"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Does the child need to see another specialist about their eye health?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D16AC7">
              <w:rPr>
                <w:rFonts w:ascii="Arial" w:hAnsi="Arial" w:cs="Arial"/>
                <w:color w:val="000000" w:themeColor="text1"/>
              </w:rPr>
            </w:r>
            <w:r w:rsidR="00D16AC7">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 w:val="20"/>
                    <w:default w:val="1"/>
                  </w:checkBox>
                </w:ffData>
              </w:fldChar>
            </w:r>
            <w:r w:rsidR="00100F2F">
              <w:instrText xml:space="preserve"> FORMCHECKBOX </w:instrText>
            </w:r>
            <w:r w:rsidR="00D16AC7">
              <w:fldChar w:fldCharType="separate"/>
            </w:r>
            <w:r w:rsidR="00100F2F">
              <w:fldChar w:fldCharType="end"/>
            </w:r>
            <w:r w:rsidRPr="68726098">
              <w:rPr>
                <w:rFonts w:ascii="Arial" w:eastAsia="Arial" w:hAnsi="Arial" w:cs="Arial"/>
                <w:color w:val="000000" w:themeColor="text1"/>
              </w:rPr>
              <w:t xml:space="preserve">  </w:t>
            </w:r>
          </w:p>
          <w:p w14:paraId="034C34CC" w14:textId="77777777" w:rsidR="00094AFB" w:rsidRPr="00E153F5" w:rsidRDefault="00094AFB" w:rsidP="00C17B59">
            <w:pPr>
              <w:rPr>
                <w:rFonts w:ascii="Arial" w:hAnsi="Arial" w:cs="Arial"/>
                <w:color w:val="000000" w:themeColor="text1"/>
              </w:rPr>
            </w:pPr>
          </w:p>
          <w:p w14:paraId="0506CCE9" w14:textId="23259830" w:rsidR="00100F2F" w:rsidRPr="00CF23F0" w:rsidRDefault="68726098" w:rsidP="00100F2F">
            <w:pPr>
              <w:rPr>
                <w:b/>
                <w:color w:val="44546A" w:themeColor="text2"/>
                <w:sz w:val="28"/>
              </w:rPr>
            </w:pPr>
            <w:r w:rsidRPr="68726098">
              <w:rPr>
                <w:rFonts w:ascii="Arial" w:eastAsia="Arial" w:hAnsi="Arial" w:cs="Arial"/>
                <w:b/>
                <w:bCs/>
                <w:color w:val="000000" w:themeColor="text1"/>
              </w:rPr>
              <w:t xml:space="preserve">Details: </w:t>
            </w:r>
            <w:r w:rsidR="00D338E9">
              <w:rPr>
                <w:color w:val="808080" w:themeColor="background1" w:themeShade="80"/>
              </w:rPr>
              <w:t xml:space="preserve"> </w:t>
            </w:r>
            <w:r w:rsidR="00100F2F" w:rsidRPr="00CF23F0">
              <w:rPr>
                <w:b/>
                <w:color w:val="44546A" w:themeColor="text2"/>
                <w:sz w:val="28"/>
              </w:rPr>
              <w:t xml:space="preserve"> </w:t>
            </w:r>
            <w:r w:rsidR="009D48D0">
              <w:rPr>
                <w:rFonts w:ascii="Arial" w:hAnsi="Arial" w:cs="Arial"/>
                <w:b/>
                <w:color w:val="002060"/>
              </w:rPr>
              <w:t xml:space="preserve">Both </w:t>
            </w:r>
            <w:r w:rsidR="00EA3170">
              <w:rPr>
                <w:rFonts w:ascii="Arial" w:hAnsi="Arial" w:cs="Arial"/>
                <w:b/>
                <w:color w:val="002060"/>
              </w:rPr>
              <w:t>James’</w:t>
            </w:r>
            <w:r w:rsidR="009D48D0">
              <w:rPr>
                <w:rFonts w:ascii="Arial" w:hAnsi="Arial" w:cs="Arial"/>
                <w:b/>
                <w:color w:val="002060"/>
              </w:rPr>
              <w:t xml:space="preserve"> eyes appear healthy. </w:t>
            </w:r>
          </w:p>
          <w:p w14:paraId="23DF96B4" w14:textId="7D59918A" w:rsidR="00094AFB" w:rsidRPr="00E153F5" w:rsidRDefault="00094AFB" w:rsidP="00C17B59">
            <w:pPr>
              <w:rPr>
                <w:rFonts w:ascii="Arial" w:hAnsi="Arial" w:cs="Arial"/>
                <w:color w:val="000000" w:themeColor="text1"/>
              </w:rPr>
            </w:pPr>
          </w:p>
        </w:tc>
      </w:tr>
    </w:tbl>
    <w:p w14:paraId="08E36465" w14:textId="77777777" w:rsidR="00C17B59" w:rsidRDefault="00C17B59"/>
    <w:tbl>
      <w:tblPr>
        <w:tblpPr w:leftFromText="180" w:rightFromText="180" w:vertAnchor="text" w:horzAnchor="page" w:tblpX="910" w:tblpY="-9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3150"/>
        <w:gridCol w:w="4860"/>
      </w:tblGrid>
      <w:tr w:rsidR="00094AFB" w:rsidRPr="00E153F5" w14:paraId="1C16D10B" w14:textId="77777777" w:rsidTr="68726098">
        <w:trPr>
          <w:trHeight w:val="556"/>
        </w:trPr>
        <w:tc>
          <w:tcPr>
            <w:tcW w:w="10525" w:type="dxa"/>
            <w:gridSpan w:val="3"/>
            <w:shd w:val="clear" w:color="auto" w:fill="FBE4D5" w:themeFill="accent2" w:themeFillTint="33"/>
            <w:vAlign w:val="center"/>
          </w:tcPr>
          <w:p w14:paraId="0763D609" w14:textId="77777777" w:rsidR="00094AFB"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lastRenderedPageBreak/>
              <w:t>Section 7 – Technical details for other health professionals</w:t>
            </w:r>
          </w:p>
        </w:tc>
      </w:tr>
      <w:tr w:rsidR="00EA3170" w:rsidRPr="00B44FA9" w14:paraId="1A6DACCF" w14:textId="77777777" w:rsidTr="00C23CDE">
        <w:trPr>
          <w:trHeight w:val="1259"/>
        </w:trPr>
        <w:tc>
          <w:tcPr>
            <w:tcW w:w="10525" w:type="dxa"/>
            <w:gridSpan w:val="3"/>
          </w:tcPr>
          <w:p w14:paraId="4FEB4967" w14:textId="77777777" w:rsidR="00EA3170" w:rsidRPr="00EA3170" w:rsidRDefault="00EA3170" w:rsidP="00EA3170">
            <w:pPr>
              <w:rPr>
                <w:rFonts w:ascii="Arial" w:hAnsi="Arial" w:cs="Arial"/>
                <w:b/>
                <w:color w:val="002060"/>
              </w:rPr>
            </w:pPr>
            <w:r w:rsidRPr="00EA3170">
              <w:rPr>
                <w:rFonts w:ascii="Arial" w:hAnsi="Arial" w:cs="Arial"/>
                <w:b/>
                <w:color w:val="002060"/>
              </w:rPr>
              <w:t xml:space="preserve">V distressed on initial examination. Calmed later and with input from classroom assistant. Difficult to assess – no verbal responses and avoids engagement with some tests </w:t>
            </w:r>
          </w:p>
          <w:p w14:paraId="4F696C54" w14:textId="77777777" w:rsidR="00EA3170" w:rsidRPr="00EA3170" w:rsidRDefault="00EA3170" w:rsidP="003C7783">
            <w:pPr>
              <w:rPr>
                <w:rFonts w:ascii="Arial" w:hAnsi="Arial" w:cs="Arial"/>
                <w:b/>
                <w:color w:val="002060"/>
              </w:rPr>
            </w:pPr>
          </w:p>
        </w:tc>
      </w:tr>
      <w:tr w:rsidR="003C7783" w:rsidRPr="00B44FA9" w14:paraId="29B9DFF9" w14:textId="77777777" w:rsidTr="003C7783">
        <w:trPr>
          <w:trHeight w:val="1259"/>
        </w:trPr>
        <w:tc>
          <w:tcPr>
            <w:tcW w:w="2515" w:type="dxa"/>
          </w:tcPr>
          <w:p w14:paraId="325E4832" w14:textId="77777777" w:rsidR="003C7783" w:rsidRPr="0055272C" w:rsidRDefault="003C7783" w:rsidP="00C0612D">
            <w:pPr>
              <w:rPr>
                <w:rFonts w:ascii="Arial" w:hAnsi="Arial" w:cs="Arial"/>
                <w:b/>
                <w:color w:val="000000" w:themeColor="text1"/>
              </w:rPr>
            </w:pPr>
          </w:p>
          <w:p w14:paraId="66047EA7" w14:textId="77777777" w:rsidR="003C7783" w:rsidRPr="0055272C" w:rsidRDefault="003C7783" w:rsidP="68726098">
            <w:pPr>
              <w:rPr>
                <w:rFonts w:ascii="Arial" w:eastAsia="Arial" w:hAnsi="Arial" w:cs="Arial"/>
                <w:b/>
                <w:bCs/>
                <w:color w:val="000000" w:themeColor="text1"/>
              </w:rPr>
            </w:pPr>
            <w:r w:rsidRPr="68726098">
              <w:rPr>
                <w:rFonts w:ascii="Arial" w:eastAsia="Arial" w:hAnsi="Arial" w:cs="Arial"/>
                <w:b/>
                <w:bCs/>
                <w:color w:val="000000" w:themeColor="text1"/>
              </w:rPr>
              <w:t>Visual Acuity</w:t>
            </w:r>
          </w:p>
        </w:tc>
        <w:tc>
          <w:tcPr>
            <w:tcW w:w="3150" w:type="dxa"/>
            <w:vAlign w:val="center"/>
          </w:tcPr>
          <w:p w14:paraId="557BBA5D" w14:textId="524A1357" w:rsidR="003C7783" w:rsidRPr="00E20108" w:rsidRDefault="003C7783" w:rsidP="68726098">
            <w:pPr>
              <w:rPr>
                <w:rFonts w:ascii="Arial" w:eastAsia="Arial" w:hAnsi="Arial" w:cs="Arial"/>
                <w:i/>
                <w:iCs/>
                <w:color w:val="000000" w:themeColor="text1"/>
              </w:rPr>
            </w:pPr>
            <w:r>
              <w:rPr>
                <w:rFonts w:ascii="Arial" w:eastAsia="Arial" w:hAnsi="Arial" w:cs="Arial"/>
                <w:i/>
                <w:iCs/>
                <w:color w:val="000000" w:themeColor="text1"/>
              </w:rPr>
              <w:t xml:space="preserve">Cardiff acuity test at 50cm </w:t>
            </w:r>
          </w:p>
        </w:tc>
        <w:tc>
          <w:tcPr>
            <w:tcW w:w="4860" w:type="dxa"/>
            <w:vAlign w:val="center"/>
          </w:tcPr>
          <w:p w14:paraId="06A958A2" w14:textId="775ADFA5" w:rsidR="003C7783" w:rsidRPr="00EA3170" w:rsidRDefault="00EA3170" w:rsidP="003C7783">
            <w:pPr>
              <w:rPr>
                <w:rFonts w:ascii="Arial" w:hAnsi="Arial" w:cs="Arial"/>
                <w:b/>
                <w:color w:val="002060"/>
              </w:rPr>
            </w:pPr>
            <w:r w:rsidRPr="00EA3170">
              <w:rPr>
                <w:rFonts w:ascii="Arial" w:hAnsi="Arial" w:cs="Arial"/>
                <w:b/>
                <w:color w:val="002060"/>
              </w:rPr>
              <w:t>No interest in Cardiff acuity test today. Doesn’t tolerate occlusion R or L. Vision appears good by history and observation. Pursue engagement at further tests as familiarity builds.</w:t>
            </w:r>
          </w:p>
        </w:tc>
      </w:tr>
      <w:tr w:rsidR="00C0612D" w:rsidRPr="00B44FA9" w14:paraId="1F9E2915" w14:textId="77777777" w:rsidTr="68726098">
        <w:trPr>
          <w:trHeight w:val="720"/>
        </w:trPr>
        <w:tc>
          <w:tcPr>
            <w:tcW w:w="2515" w:type="dxa"/>
            <w:vAlign w:val="center"/>
          </w:tcPr>
          <w:p w14:paraId="4BB0F4D7"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Refractive Error</w:t>
            </w:r>
          </w:p>
        </w:tc>
        <w:tc>
          <w:tcPr>
            <w:tcW w:w="3150" w:type="dxa"/>
            <w:vAlign w:val="center"/>
          </w:tcPr>
          <w:p w14:paraId="5EADCC6C" w14:textId="72645658" w:rsidR="00C0612D" w:rsidRPr="00E20108" w:rsidRDefault="00100F2F" w:rsidP="003C7783">
            <w:pPr>
              <w:rPr>
                <w:rFonts w:ascii="Arial" w:eastAsia="Arial" w:hAnsi="Arial" w:cs="Arial"/>
                <w:i/>
                <w:iCs/>
                <w:color w:val="000000" w:themeColor="text1"/>
              </w:rPr>
            </w:pPr>
            <w:r>
              <w:rPr>
                <w:rFonts w:ascii="Arial" w:eastAsia="Arial" w:hAnsi="Arial" w:cs="Arial"/>
                <w:i/>
                <w:iCs/>
                <w:color w:val="000000" w:themeColor="text1"/>
              </w:rPr>
              <w:t>With</w:t>
            </w:r>
            <w:r w:rsidR="003C7783">
              <w:rPr>
                <w:rFonts w:ascii="Arial" w:eastAsia="Arial" w:hAnsi="Arial" w:cs="Arial"/>
                <w:i/>
                <w:iCs/>
                <w:color w:val="000000" w:themeColor="text1"/>
              </w:rPr>
              <w:t xml:space="preserve"> </w:t>
            </w:r>
            <w:proofErr w:type="spellStart"/>
            <w:r>
              <w:rPr>
                <w:rFonts w:ascii="Arial" w:eastAsia="Arial" w:hAnsi="Arial" w:cs="Arial"/>
                <w:i/>
                <w:iCs/>
                <w:color w:val="000000" w:themeColor="text1"/>
              </w:rPr>
              <w:t>cycloplegia</w:t>
            </w:r>
            <w:proofErr w:type="spellEnd"/>
            <w:r w:rsidR="00B44FA9">
              <w:rPr>
                <w:rFonts w:ascii="Arial" w:eastAsia="Arial" w:hAnsi="Arial" w:cs="Arial"/>
                <w:i/>
                <w:iCs/>
                <w:color w:val="000000" w:themeColor="text1"/>
              </w:rPr>
              <w:t xml:space="preserve"> </w:t>
            </w:r>
          </w:p>
        </w:tc>
        <w:tc>
          <w:tcPr>
            <w:tcW w:w="4860" w:type="dxa"/>
            <w:vAlign w:val="center"/>
          </w:tcPr>
          <w:p w14:paraId="4C882FCA" w14:textId="405E4791" w:rsidR="00C0612D" w:rsidRPr="00EA3170" w:rsidRDefault="00EA3170" w:rsidP="00B44FA9">
            <w:pPr>
              <w:rPr>
                <w:rFonts w:ascii="Arial" w:hAnsi="Arial" w:cs="Arial"/>
                <w:b/>
                <w:color w:val="002060"/>
              </w:rPr>
            </w:pPr>
            <w:r w:rsidRPr="00EA3170">
              <w:rPr>
                <w:rFonts w:ascii="Arial" w:hAnsi="Arial" w:cs="Arial"/>
                <w:b/>
                <w:color w:val="002060"/>
              </w:rPr>
              <w:t>R +1.00DS</w:t>
            </w:r>
            <w:r w:rsidRPr="00EA3170">
              <w:rPr>
                <w:rFonts w:ascii="Arial" w:hAnsi="Arial" w:cs="Arial"/>
                <w:b/>
                <w:color w:val="002060"/>
              </w:rPr>
              <w:tab/>
              <w:t>L +1.00DS</w:t>
            </w:r>
          </w:p>
        </w:tc>
      </w:tr>
      <w:tr w:rsidR="00C0612D" w:rsidRPr="00B44FA9" w14:paraId="29A99B5E" w14:textId="77777777" w:rsidTr="003C7783">
        <w:trPr>
          <w:trHeight w:val="610"/>
        </w:trPr>
        <w:tc>
          <w:tcPr>
            <w:tcW w:w="2515" w:type="dxa"/>
            <w:vAlign w:val="center"/>
          </w:tcPr>
          <w:p w14:paraId="119AD629"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Accommodative Function</w:t>
            </w:r>
          </w:p>
        </w:tc>
        <w:tc>
          <w:tcPr>
            <w:tcW w:w="3150" w:type="dxa"/>
            <w:vAlign w:val="center"/>
          </w:tcPr>
          <w:p w14:paraId="7C1699F7" w14:textId="5DC1296B" w:rsidR="00C0612D"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Dynamic ret</w:t>
            </w:r>
          </w:p>
        </w:tc>
        <w:tc>
          <w:tcPr>
            <w:tcW w:w="4860" w:type="dxa"/>
            <w:vAlign w:val="center"/>
          </w:tcPr>
          <w:p w14:paraId="0A1D85FB" w14:textId="7BEC6A14" w:rsidR="00C0612D" w:rsidRPr="00EA3170" w:rsidRDefault="003C7783" w:rsidP="00EA3170">
            <w:pPr>
              <w:rPr>
                <w:rFonts w:ascii="Arial" w:hAnsi="Arial" w:cs="Arial"/>
                <w:color w:val="002060"/>
              </w:rPr>
            </w:pPr>
            <w:r w:rsidRPr="00EA3170">
              <w:rPr>
                <w:rFonts w:ascii="Arial" w:hAnsi="Arial" w:cs="Arial"/>
                <w:b/>
                <w:color w:val="002060"/>
              </w:rPr>
              <w:t>Accurate unaided</w:t>
            </w:r>
          </w:p>
        </w:tc>
      </w:tr>
      <w:tr w:rsidR="00C0612D" w:rsidRPr="00B44FA9" w14:paraId="18B59DAD" w14:textId="77777777" w:rsidTr="00B44FA9">
        <w:trPr>
          <w:trHeight w:val="683"/>
        </w:trPr>
        <w:tc>
          <w:tcPr>
            <w:tcW w:w="2515" w:type="dxa"/>
            <w:vAlign w:val="center"/>
          </w:tcPr>
          <w:p w14:paraId="6ABA2CED"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Ocular Posture and Eye Movement</w:t>
            </w:r>
          </w:p>
        </w:tc>
        <w:tc>
          <w:tcPr>
            <w:tcW w:w="3150" w:type="dxa"/>
            <w:vAlign w:val="center"/>
          </w:tcPr>
          <w:p w14:paraId="035A80C1" w14:textId="3A14AD75" w:rsidR="00C0612D" w:rsidRPr="003F4639" w:rsidRDefault="00100F2F" w:rsidP="00100F2F">
            <w:pPr>
              <w:rPr>
                <w:rFonts w:ascii="Arial" w:eastAsia="Arial" w:hAnsi="Arial" w:cs="Arial"/>
                <w:i/>
                <w:iCs/>
                <w:color w:val="000000" w:themeColor="text1"/>
              </w:rPr>
            </w:pPr>
            <w:r>
              <w:rPr>
                <w:rFonts w:ascii="Arial" w:eastAsia="Arial" w:hAnsi="Arial" w:cs="Arial"/>
                <w:i/>
                <w:iCs/>
                <w:color w:val="000000" w:themeColor="text1"/>
              </w:rPr>
              <w:t xml:space="preserve">Cover test, ocular motility </w:t>
            </w:r>
          </w:p>
        </w:tc>
        <w:tc>
          <w:tcPr>
            <w:tcW w:w="4860" w:type="dxa"/>
            <w:vAlign w:val="center"/>
          </w:tcPr>
          <w:p w14:paraId="420A1ADE" w14:textId="41D2EF13" w:rsidR="00C0612D" w:rsidRPr="00EA3170" w:rsidRDefault="00EA3170" w:rsidP="00100F2F">
            <w:pPr>
              <w:rPr>
                <w:rFonts w:ascii="Arial" w:hAnsi="Arial" w:cs="Arial"/>
                <w:b/>
                <w:color w:val="002060"/>
              </w:rPr>
            </w:pPr>
            <w:r w:rsidRPr="00EA3170">
              <w:rPr>
                <w:rFonts w:ascii="Arial" w:hAnsi="Arial" w:cs="Arial"/>
                <w:b/>
                <w:color w:val="002060"/>
              </w:rPr>
              <w:t xml:space="preserve">No manifest strabismus at distance or near to light or target. Fixes and follows v well. Convergence </w:t>
            </w:r>
            <w:proofErr w:type="spellStart"/>
            <w:r w:rsidRPr="00EA3170">
              <w:rPr>
                <w:rFonts w:ascii="Arial" w:hAnsi="Arial" w:cs="Arial"/>
                <w:b/>
                <w:color w:val="002060"/>
              </w:rPr>
              <w:t>binoc</w:t>
            </w:r>
            <w:proofErr w:type="spellEnd"/>
            <w:r w:rsidRPr="00EA3170">
              <w:rPr>
                <w:rFonts w:ascii="Arial" w:hAnsi="Arial" w:cs="Arial"/>
                <w:b/>
                <w:color w:val="002060"/>
              </w:rPr>
              <w:t xml:space="preserve"> to nose. Ocular motility grossly full.</w:t>
            </w:r>
          </w:p>
        </w:tc>
      </w:tr>
      <w:tr w:rsidR="00C0612D" w:rsidRPr="00B44FA9" w14:paraId="6E65A0B0" w14:textId="77777777" w:rsidTr="68726098">
        <w:trPr>
          <w:trHeight w:val="700"/>
        </w:trPr>
        <w:tc>
          <w:tcPr>
            <w:tcW w:w="2515" w:type="dxa"/>
            <w:vAlign w:val="center"/>
          </w:tcPr>
          <w:p w14:paraId="0A6EC653" w14:textId="54F041AC"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 xml:space="preserve">Contrast </w:t>
            </w:r>
          </w:p>
        </w:tc>
        <w:tc>
          <w:tcPr>
            <w:tcW w:w="3150" w:type="dxa"/>
            <w:vAlign w:val="center"/>
          </w:tcPr>
          <w:p w14:paraId="56BB14C6" w14:textId="28C44D54"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Cardiff contrast test</w:t>
            </w:r>
          </w:p>
        </w:tc>
        <w:tc>
          <w:tcPr>
            <w:tcW w:w="4860" w:type="dxa"/>
            <w:vAlign w:val="center"/>
          </w:tcPr>
          <w:p w14:paraId="6218D9BA" w14:textId="1A3412E8" w:rsidR="00C0612D" w:rsidRPr="00EA3170" w:rsidRDefault="00EA3170" w:rsidP="00EA3170">
            <w:pPr>
              <w:rPr>
                <w:rFonts w:ascii="Arial" w:hAnsi="Arial" w:cs="Arial"/>
                <w:b/>
                <w:color w:val="002060"/>
              </w:rPr>
            </w:pPr>
            <w:r w:rsidRPr="00EA3170">
              <w:rPr>
                <w:rFonts w:ascii="Arial" w:hAnsi="Arial" w:cs="Arial"/>
                <w:b/>
                <w:color w:val="002060"/>
              </w:rPr>
              <w:t>No cooperation</w:t>
            </w:r>
          </w:p>
        </w:tc>
      </w:tr>
      <w:tr w:rsidR="00D824C7" w:rsidRPr="00B44FA9" w14:paraId="2503EB3D" w14:textId="77777777" w:rsidTr="003C7783">
        <w:trPr>
          <w:trHeight w:val="647"/>
        </w:trPr>
        <w:tc>
          <w:tcPr>
            <w:tcW w:w="2515" w:type="dxa"/>
            <w:vAlign w:val="center"/>
          </w:tcPr>
          <w:p w14:paraId="4BD28443"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Visual Field</w:t>
            </w:r>
          </w:p>
        </w:tc>
        <w:tc>
          <w:tcPr>
            <w:tcW w:w="3150" w:type="dxa"/>
            <w:vAlign w:val="center"/>
          </w:tcPr>
          <w:p w14:paraId="6628CFC9" w14:textId="783756A6" w:rsidR="00D824C7"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Gross confrontation</w:t>
            </w:r>
          </w:p>
        </w:tc>
        <w:tc>
          <w:tcPr>
            <w:tcW w:w="4860" w:type="dxa"/>
            <w:vAlign w:val="center"/>
          </w:tcPr>
          <w:p w14:paraId="46B83CDE" w14:textId="31EFE050" w:rsidR="00D824C7" w:rsidRPr="00EA3170" w:rsidRDefault="00EA3170" w:rsidP="00B44FA9">
            <w:pPr>
              <w:rPr>
                <w:rFonts w:ascii="Arial" w:hAnsi="Arial" w:cs="Arial"/>
                <w:b/>
                <w:color w:val="002060"/>
              </w:rPr>
            </w:pPr>
            <w:r w:rsidRPr="00EA3170">
              <w:rPr>
                <w:rFonts w:ascii="Arial" w:hAnsi="Arial" w:cs="Arial"/>
                <w:b/>
                <w:color w:val="002060"/>
              </w:rPr>
              <w:t>Not assessed</w:t>
            </w:r>
          </w:p>
        </w:tc>
      </w:tr>
      <w:tr w:rsidR="00D824C7" w:rsidRPr="00B44FA9" w14:paraId="515A1E1D" w14:textId="77777777" w:rsidTr="68726098">
        <w:trPr>
          <w:trHeight w:val="1208"/>
        </w:trPr>
        <w:tc>
          <w:tcPr>
            <w:tcW w:w="2515" w:type="dxa"/>
            <w:vAlign w:val="center"/>
          </w:tcPr>
          <w:p w14:paraId="22644DCA"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Eye Health Exam</w:t>
            </w:r>
          </w:p>
        </w:tc>
        <w:tc>
          <w:tcPr>
            <w:tcW w:w="3150" w:type="dxa"/>
            <w:vAlign w:val="center"/>
          </w:tcPr>
          <w:p w14:paraId="7D0914EC" w14:textId="4282BB0C" w:rsidR="00D824C7" w:rsidRPr="003C7783" w:rsidRDefault="003C7783" w:rsidP="00D824C7">
            <w:pPr>
              <w:rPr>
                <w:rFonts w:ascii="Arial" w:eastAsia="Arial" w:hAnsi="Arial" w:cs="Arial"/>
                <w:i/>
                <w:iCs/>
                <w:color w:val="000000" w:themeColor="text1"/>
              </w:rPr>
            </w:pPr>
            <w:r w:rsidRPr="003C7783">
              <w:rPr>
                <w:rFonts w:ascii="Arial" w:hAnsi="Arial" w:cs="Arial"/>
                <w:i/>
                <w:szCs w:val="26"/>
              </w:rPr>
              <w:t>Binocular indirect through dilated pupils</w:t>
            </w:r>
          </w:p>
        </w:tc>
        <w:tc>
          <w:tcPr>
            <w:tcW w:w="4860" w:type="dxa"/>
          </w:tcPr>
          <w:p w14:paraId="1207D3EE" w14:textId="55F651A6" w:rsidR="00D824C7" w:rsidRPr="00EA3170" w:rsidRDefault="00EA3170" w:rsidP="00B44FA9">
            <w:pPr>
              <w:rPr>
                <w:rFonts w:ascii="Arial" w:hAnsi="Arial" w:cs="Arial"/>
                <w:b/>
                <w:color w:val="002060"/>
              </w:rPr>
            </w:pPr>
            <w:r w:rsidRPr="00EA3170">
              <w:rPr>
                <w:rFonts w:ascii="Arial" w:hAnsi="Arial" w:cs="Arial"/>
                <w:b/>
                <w:color w:val="002060"/>
              </w:rPr>
              <w:t>External eyes healthy.  Media clear R &amp; L; fundi healthy R&amp;L; healthy discs C/D 0.3; vessels healthy.</w:t>
            </w:r>
          </w:p>
        </w:tc>
      </w:tr>
      <w:tr w:rsidR="00C0612D" w:rsidRPr="00B44FA9" w14:paraId="1A7D225F" w14:textId="77777777" w:rsidTr="00B44FA9">
        <w:trPr>
          <w:trHeight w:val="535"/>
        </w:trPr>
        <w:tc>
          <w:tcPr>
            <w:tcW w:w="2515" w:type="dxa"/>
          </w:tcPr>
          <w:p w14:paraId="183BBC6D" w14:textId="77777777" w:rsidR="00100F2F" w:rsidRDefault="00100F2F" w:rsidP="00C0612D">
            <w:pPr>
              <w:rPr>
                <w:rFonts w:ascii="Arial" w:hAnsi="Arial" w:cs="Arial"/>
                <w:color w:val="000000" w:themeColor="text1"/>
              </w:rPr>
            </w:pPr>
          </w:p>
          <w:p w14:paraId="1968531B" w14:textId="0BA84FA3" w:rsidR="00C0612D" w:rsidRDefault="009D6FAD" w:rsidP="00C0612D">
            <w:pPr>
              <w:rPr>
                <w:rFonts w:ascii="Arial" w:hAnsi="Arial" w:cs="Arial"/>
                <w:b/>
                <w:color w:val="000000" w:themeColor="text1"/>
              </w:rPr>
            </w:pPr>
            <w:r>
              <w:rPr>
                <w:rFonts w:ascii="Arial" w:hAnsi="Arial" w:cs="Arial"/>
                <w:b/>
                <w:color w:val="000000" w:themeColor="text1"/>
              </w:rPr>
              <w:t xml:space="preserve">Visual Processing </w:t>
            </w:r>
          </w:p>
          <w:p w14:paraId="5C05FCB5" w14:textId="3FD99650" w:rsidR="00100F2F" w:rsidRPr="00100F2F" w:rsidRDefault="00100F2F" w:rsidP="00C0612D">
            <w:pPr>
              <w:rPr>
                <w:rFonts w:ascii="Arial" w:hAnsi="Arial" w:cs="Arial"/>
                <w:b/>
                <w:color w:val="000000" w:themeColor="text1"/>
              </w:rPr>
            </w:pPr>
          </w:p>
        </w:tc>
        <w:tc>
          <w:tcPr>
            <w:tcW w:w="3150" w:type="dxa"/>
            <w:vAlign w:val="center"/>
          </w:tcPr>
          <w:p w14:paraId="6CBC8A63" w14:textId="78B0D590"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Dutton key questions</w:t>
            </w:r>
          </w:p>
        </w:tc>
        <w:tc>
          <w:tcPr>
            <w:tcW w:w="4860" w:type="dxa"/>
            <w:vAlign w:val="center"/>
          </w:tcPr>
          <w:p w14:paraId="1815E19E" w14:textId="3D80FC80" w:rsidR="00100F2F" w:rsidRPr="00EA3170" w:rsidRDefault="003C7783" w:rsidP="00C0612D">
            <w:pPr>
              <w:rPr>
                <w:rFonts w:ascii="Arial" w:hAnsi="Arial" w:cs="Arial"/>
                <w:b/>
                <w:color w:val="002060"/>
              </w:rPr>
            </w:pPr>
            <w:r w:rsidRPr="00EA3170">
              <w:rPr>
                <w:rFonts w:ascii="Arial" w:hAnsi="Arial" w:cs="Arial"/>
                <w:b/>
                <w:color w:val="002060"/>
              </w:rPr>
              <w:t>Not completed</w:t>
            </w:r>
          </w:p>
        </w:tc>
      </w:tr>
      <w:tr w:rsidR="00C0612D" w:rsidRPr="00E153F5" w14:paraId="46A2AC33" w14:textId="77777777" w:rsidTr="68726098">
        <w:trPr>
          <w:trHeight w:val="543"/>
        </w:trPr>
        <w:tc>
          <w:tcPr>
            <w:tcW w:w="10525" w:type="dxa"/>
            <w:gridSpan w:val="3"/>
            <w:shd w:val="clear" w:color="auto" w:fill="FBE4D5" w:themeFill="accent2" w:themeFillTint="33"/>
            <w:vAlign w:val="center"/>
          </w:tcPr>
          <w:p w14:paraId="1293AEB9" w14:textId="77777777" w:rsidR="00C0612D"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8: Assessors</w:t>
            </w:r>
          </w:p>
        </w:tc>
      </w:tr>
      <w:tr w:rsidR="00C0612D" w:rsidRPr="00E153F5" w14:paraId="7DEF1CA6" w14:textId="77777777" w:rsidTr="68726098">
        <w:trPr>
          <w:trHeight w:val="2741"/>
        </w:trPr>
        <w:tc>
          <w:tcPr>
            <w:tcW w:w="10525" w:type="dxa"/>
            <w:gridSpan w:val="3"/>
          </w:tcPr>
          <w:p w14:paraId="69B4F4D2" w14:textId="77777777" w:rsidR="00C0612D" w:rsidRPr="00E153F5" w:rsidRDefault="00C0612D" w:rsidP="00C0612D">
            <w:pPr>
              <w:rPr>
                <w:rFonts w:ascii="Arial" w:hAnsi="Arial" w:cs="Arial"/>
                <w:color w:val="000000" w:themeColor="text1"/>
              </w:rPr>
            </w:pPr>
          </w:p>
          <w:p w14:paraId="5E210364" w14:textId="534A9114" w:rsidR="00C0612D" w:rsidRPr="00E153F5" w:rsidRDefault="009D6FAD" w:rsidP="68726098">
            <w:pPr>
              <w:rPr>
                <w:rFonts w:ascii="Arial" w:eastAsia="Arial" w:hAnsi="Arial" w:cs="Arial"/>
                <w:color w:val="000000" w:themeColor="text1"/>
              </w:rPr>
            </w:pPr>
            <w:r>
              <w:rPr>
                <w:rFonts w:ascii="Arial" w:eastAsia="Arial" w:hAnsi="Arial" w:cs="Arial"/>
                <w:color w:val="000000" w:themeColor="text1"/>
              </w:rPr>
              <w:t>Who</w:t>
            </w:r>
            <w:bookmarkStart w:id="8" w:name="_GoBack"/>
            <w:bookmarkEnd w:id="8"/>
            <w:r w:rsidR="68726098" w:rsidRPr="68726098">
              <w:rPr>
                <w:rFonts w:ascii="Arial" w:eastAsia="Arial" w:hAnsi="Arial" w:cs="Arial"/>
                <w:color w:val="000000" w:themeColor="text1"/>
              </w:rPr>
              <w:t xml:space="preserve"> is this report from? </w:t>
            </w:r>
          </w:p>
          <w:p w14:paraId="338BEAC5" w14:textId="77777777" w:rsidR="00C0612D" w:rsidRPr="00E153F5" w:rsidRDefault="00C0612D" w:rsidP="00C0612D">
            <w:pPr>
              <w:rPr>
                <w:rFonts w:ascii="Arial" w:hAnsi="Arial" w:cs="Arial"/>
                <w:color w:val="000000" w:themeColor="text1"/>
              </w:rPr>
            </w:pPr>
          </w:p>
          <w:p w14:paraId="19BA606F" w14:textId="23BDD21E" w:rsidR="00C0612D" w:rsidRPr="00E153F5" w:rsidRDefault="00767F5B" w:rsidP="68726098">
            <w:pPr>
              <w:rPr>
                <w:rFonts w:ascii="Arial" w:eastAsia="Arial" w:hAnsi="Arial" w:cs="Arial"/>
                <w:color w:val="000000" w:themeColor="text1"/>
              </w:rPr>
            </w:pPr>
            <w:r>
              <w:rPr>
                <w:rFonts w:ascii="Arial" w:eastAsia="Arial" w:hAnsi="Arial" w:cs="Arial"/>
                <w:color w:val="000000" w:themeColor="text1"/>
              </w:rPr>
              <w:t xml:space="preserve">Name: </w:t>
            </w:r>
            <w:r w:rsidR="00100F2F" w:rsidRPr="00100F2F">
              <w:rPr>
                <w:rFonts w:ascii="Arial" w:eastAsia="Arial" w:hAnsi="Arial" w:cs="Arial"/>
                <w:color w:val="002060"/>
              </w:rPr>
              <w:t xml:space="preserve">Mr A </w:t>
            </w:r>
            <w:proofErr w:type="spellStart"/>
            <w:r w:rsidR="00100F2F" w:rsidRPr="00100F2F">
              <w:rPr>
                <w:rFonts w:ascii="Arial" w:eastAsia="Arial" w:hAnsi="Arial" w:cs="Arial"/>
                <w:color w:val="002060"/>
              </w:rPr>
              <w:t>Optom</w:t>
            </w:r>
            <w:proofErr w:type="spellEnd"/>
            <w:r w:rsidRPr="00100F2F">
              <w:rPr>
                <w:rFonts w:ascii="Arial" w:eastAsia="Arial" w:hAnsi="Arial" w:cs="Arial"/>
                <w:color w:val="002060"/>
              </w:rPr>
              <w:t xml:space="preserve"> </w:t>
            </w:r>
            <w:r w:rsidR="00D54389" w:rsidRPr="00100F2F">
              <w:rPr>
                <w:rFonts w:ascii="Arial" w:eastAsia="Arial" w:hAnsi="Arial" w:cs="Arial"/>
                <w:color w:val="002060"/>
              </w:rPr>
              <w:t xml:space="preserve">                                                     </w:t>
            </w:r>
            <w:r w:rsidR="68726098" w:rsidRPr="68726098">
              <w:rPr>
                <w:rFonts w:ascii="Arial" w:eastAsia="Arial" w:hAnsi="Arial" w:cs="Arial"/>
                <w:color w:val="000000" w:themeColor="text1"/>
              </w:rPr>
              <w:t xml:space="preserve">Role: </w:t>
            </w:r>
            <w:r w:rsidR="00100F2F" w:rsidRPr="00100F2F">
              <w:rPr>
                <w:rFonts w:ascii="Arial" w:eastAsia="Arial" w:hAnsi="Arial" w:cs="Arial"/>
                <w:color w:val="002060"/>
              </w:rPr>
              <w:t>Optometrist</w:t>
            </w:r>
          </w:p>
          <w:p w14:paraId="1E124623" w14:textId="77777777" w:rsidR="00C0612D" w:rsidRPr="00E153F5" w:rsidRDefault="00C0612D" w:rsidP="00C0612D">
            <w:pPr>
              <w:rPr>
                <w:rFonts w:ascii="Arial" w:hAnsi="Arial" w:cs="Arial"/>
                <w:color w:val="000000" w:themeColor="text1"/>
              </w:rPr>
            </w:pPr>
          </w:p>
          <w:p w14:paraId="3E196EF4" w14:textId="5EF7057B" w:rsidR="00C0612D" w:rsidRPr="00E20108" w:rsidRDefault="68726098" w:rsidP="68726098">
            <w:pPr>
              <w:rPr>
                <w:rFonts w:ascii="Arial" w:eastAsia="Arial" w:hAnsi="Arial" w:cs="Arial"/>
                <w:b/>
                <w:bCs/>
                <w:color w:val="002060"/>
              </w:rPr>
            </w:pPr>
            <w:r w:rsidRPr="68726098">
              <w:rPr>
                <w:rFonts w:ascii="Arial" w:eastAsia="Arial" w:hAnsi="Arial" w:cs="Arial"/>
                <w:color w:val="000000" w:themeColor="text1"/>
              </w:rPr>
              <w:t xml:space="preserve">Address: </w:t>
            </w:r>
          </w:p>
          <w:p w14:paraId="70C24FFE" w14:textId="77777777" w:rsidR="00C0612D" w:rsidRPr="00E153F5" w:rsidRDefault="00C0612D" w:rsidP="00C0612D">
            <w:pPr>
              <w:rPr>
                <w:rFonts w:ascii="Arial" w:hAnsi="Arial" w:cs="Arial"/>
                <w:color w:val="000000" w:themeColor="text1"/>
              </w:rPr>
            </w:pPr>
          </w:p>
          <w:p w14:paraId="4637CF45" w14:textId="0E4512C9" w:rsidR="00100F2F" w:rsidRPr="00100F2F" w:rsidRDefault="68726098" w:rsidP="00100F2F">
            <w:pPr>
              <w:rPr>
                <w:rFonts w:ascii="Arial" w:hAnsi="Arial" w:cs="Arial"/>
                <w:color w:val="002060"/>
              </w:rPr>
            </w:pPr>
            <w:r w:rsidRPr="68726098">
              <w:rPr>
                <w:rFonts w:ascii="Arial" w:eastAsia="Arial" w:hAnsi="Arial" w:cs="Arial"/>
                <w:color w:val="000000" w:themeColor="text1"/>
              </w:rPr>
              <w:t xml:space="preserve">Who is getting a copy of this report? </w:t>
            </w:r>
            <w:r w:rsidR="00100F2F">
              <w:rPr>
                <w:sz w:val="32"/>
              </w:rPr>
              <w:t xml:space="preserve"> </w:t>
            </w:r>
            <w:r w:rsidR="00100F2F" w:rsidRPr="00100F2F">
              <w:rPr>
                <w:rFonts w:ascii="Arial" w:hAnsi="Arial" w:cs="Arial"/>
                <w:color w:val="002060"/>
              </w:rPr>
              <w:t>Parents, Teacher, QTVI/Vision Support services, Educational Psychology, Occupational therapist</w:t>
            </w:r>
            <w:r w:rsidR="00100F2F">
              <w:rPr>
                <w:rFonts w:ascii="Arial" w:hAnsi="Arial" w:cs="Arial"/>
                <w:color w:val="002060"/>
              </w:rPr>
              <w:t xml:space="preserve">, </w:t>
            </w:r>
            <w:r w:rsidR="00100F2F" w:rsidRPr="00100F2F">
              <w:rPr>
                <w:rFonts w:ascii="Arial" w:hAnsi="Arial" w:cs="Arial"/>
                <w:color w:val="002060"/>
              </w:rPr>
              <w:t>Paediatrician, Ophthalmology, Speech and language therapist, GP</w:t>
            </w:r>
          </w:p>
          <w:p w14:paraId="6983BCCE" w14:textId="39B8D62E" w:rsidR="00C0612D" w:rsidRPr="00E153F5" w:rsidRDefault="00C0612D" w:rsidP="00767F5B">
            <w:pPr>
              <w:rPr>
                <w:rFonts w:ascii="Arial" w:eastAsia="Arial" w:hAnsi="Arial" w:cs="Arial"/>
                <w:color w:val="000000" w:themeColor="text1"/>
              </w:rPr>
            </w:pPr>
          </w:p>
        </w:tc>
      </w:tr>
    </w:tbl>
    <w:p w14:paraId="146FD9C2" w14:textId="77777777" w:rsidR="00E153F5" w:rsidRPr="00E153F5" w:rsidRDefault="00E153F5" w:rsidP="0076485B">
      <w:pPr>
        <w:rPr>
          <w:rFonts w:ascii="Arial" w:hAnsi="Arial" w:cs="Arial"/>
          <w:color w:val="000000" w:themeColor="text1"/>
        </w:rPr>
      </w:pPr>
    </w:p>
    <w:sectPr w:rsidR="00E153F5" w:rsidRPr="00E153F5" w:rsidSect="00EC09A2">
      <w:footerReference w:type="default" r:id="rId6"/>
      <w:pgSz w:w="11900" w:h="16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877EB" w14:textId="77777777" w:rsidR="00D16AC7" w:rsidRDefault="00D16AC7" w:rsidP="00F36E30">
      <w:r>
        <w:separator/>
      </w:r>
    </w:p>
  </w:endnote>
  <w:endnote w:type="continuationSeparator" w:id="0">
    <w:p w14:paraId="1A5EE5BC" w14:textId="77777777" w:rsidR="00D16AC7" w:rsidRDefault="00D16AC7" w:rsidP="00F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6B7" w14:textId="7A312D3D" w:rsidR="00614ECB" w:rsidRPr="00E775E5" w:rsidRDefault="00614ECB" w:rsidP="68726098">
    <w:pPr>
      <w:pStyle w:val="Footer"/>
      <w:jc w:val="center"/>
      <w:rPr>
        <w:sz w:val="21"/>
        <w:szCs w:val="16"/>
      </w:rPr>
    </w:pPr>
    <w:r w:rsidRPr="00E775E5">
      <w:rPr>
        <w:sz w:val="21"/>
        <w:szCs w:val="16"/>
      </w:rPr>
      <w:t xml:space="preserve">Based on a report developed by </w:t>
    </w:r>
    <w:proofErr w:type="spellStart"/>
    <w:r w:rsidRPr="00E775E5">
      <w:rPr>
        <w:sz w:val="21"/>
        <w:szCs w:val="16"/>
      </w:rPr>
      <w:t>SeeAbility</w:t>
    </w:r>
    <w:proofErr w:type="spellEnd"/>
    <w:r w:rsidRPr="00E775E5">
      <w:rPr>
        <w:sz w:val="21"/>
        <w:szCs w:val="16"/>
      </w:rPr>
      <w:t xml:space="preserve"> </w:t>
    </w:r>
    <w:r w:rsidR="00E775E5">
      <w:rPr>
        <w:sz w:val="21"/>
        <w:szCs w:val="16"/>
      </w:rPr>
      <w:t>(</w:t>
    </w:r>
    <w:r w:rsidR="00E775E5" w:rsidRPr="00D96B6F">
      <w:rPr>
        <w:spacing w:val="-2"/>
        <w:sz w:val="18"/>
        <w:szCs w:val="20"/>
      </w:rPr>
      <w:t>Registered Charity</w:t>
    </w:r>
    <w:r w:rsidR="00E775E5">
      <w:rPr>
        <w:spacing w:val="-2"/>
        <w:sz w:val="18"/>
        <w:szCs w:val="20"/>
      </w:rPr>
      <w:t xml:space="preserve"> </w:t>
    </w:r>
    <w:r w:rsidR="00E775E5" w:rsidRPr="00D96B6F">
      <w:rPr>
        <w:spacing w:val="-2"/>
        <w:sz w:val="18"/>
        <w:szCs w:val="20"/>
      </w:rPr>
      <w:t xml:space="preserve">Number 255913 </w:t>
    </w:r>
    <w:r w:rsidR="00E775E5">
      <w:rPr>
        <w:sz w:val="18"/>
        <w:szCs w:val="20"/>
      </w:rPr>
      <w:t xml:space="preserve">© </w:t>
    </w:r>
    <w:proofErr w:type="spellStart"/>
    <w:r w:rsidR="00E775E5">
      <w:rPr>
        <w:sz w:val="18"/>
        <w:szCs w:val="20"/>
      </w:rPr>
      <w:t>SeeAbility</w:t>
    </w:r>
    <w:proofErr w:type="spellEnd"/>
    <w:r w:rsidR="00E775E5">
      <w:rPr>
        <w:sz w:val="18"/>
        <w:szCs w:val="20"/>
      </w:rPr>
      <w:t xml:space="preserve"> 2014) </w:t>
    </w:r>
    <w:r w:rsidR="00E775E5">
      <w:rPr>
        <w:sz w:val="21"/>
        <w:szCs w:val="16"/>
      </w:rPr>
      <w:t xml:space="preserve">&amp; </w:t>
    </w:r>
    <w:r w:rsidR="00734759">
      <w:rPr>
        <w:sz w:val="21"/>
        <w:szCs w:val="16"/>
      </w:rPr>
      <w:t>Ulster University V4 17.04.18</w:t>
    </w:r>
  </w:p>
  <w:p w14:paraId="7D004C4B" w14:textId="77777777" w:rsidR="00614ECB" w:rsidRDefault="00614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7E340" w14:textId="77777777" w:rsidR="00D16AC7" w:rsidRDefault="00D16AC7" w:rsidP="00F36E30">
      <w:r>
        <w:separator/>
      </w:r>
    </w:p>
  </w:footnote>
  <w:footnote w:type="continuationSeparator" w:id="0">
    <w:p w14:paraId="1B8FB77C" w14:textId="77777777" w:rsidR="00D16AC7" w:rsidRDefault="00D16AC7" w:rsidP="00F3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A"/>
    <w:rsid w:val="00032286"/>
    <w:rsid w:val="0006193A"/>
    <w:rsid w:val="00094AFB"/>
    <w:rsid w:val="00100F2F"/>
    <w:rsid w:val="00172A10"/>
    <w:rsid w:val="003743BB"/>
    <w:rsid w:val="003C7783"/>
    <w:rsid w:val="00450A6A"/>
    <w:rsid w:val="004C28A6"/>
    <w:rsid w:val="00567F1E"/>
    <w:rsid w:val="00614ECB"/>
    <w:rsid w:val="006B3A1E"/>
    <w:rsid w:val="006C1F9C"/>
    <w:rsid w:val="006D7602"/>
    <w:rsid w:val="006F31A0"/>
    <w:rsid w:val="00721064"/>
    <w:rsid w:val="00734759"/>
    <w:rsid w:val="0076485B"/>
    <w:rsid w:val="00767F5B"/>
    <w:rsid w:val="007C3AC4"/>
    <w:rsid w:val="00802D53"/>
    <w:rsid w:val="008C43A3"/>
    <w:rsid w:val="008D152D"/>
    <w:rsid w:val="009D48D0"/>
    <w:rsid w:val="009D6FAD"/>
    <w:rsid w:val="00A2734F"/>
    <w:rsid w:val="00A66A88"/>
    <w:rsid w:val="00A822BF"/>
    <w:rsid w:val="00A87594"/>
    <w:rsid w:val="00AB163A"/>
    <w:rsid w:val="00AC0F48"/>
    <w:rsid w:val="00B02F98"/>
    <w:rsid w:val="00B40EC6"/>
    <w:rsid w:val="00B44FA9"/>
    <w:rsid w:val="00B864B3"/>
    <w:rsid w:val="00C0612D"/>
    <w:rsid w:val="00C17B59"/>
    <w:rsid w:val="00C75D91"/>
    <w:rsid w:val="00D16AC7"/>
    <w:rsid w:val="00D338E9"/>
    <w:rsid w:val="00D54389"/>
    <w:rsid w:val="00D7420A"/>
    <w:rsid w:val="00D80AEF"/>
    <w:rsid w:val="00D824C7"/>
    <w:rsid w:val="00DE21F4"/>
    <w:rsid w:val="00E009B7"/>
    <w:rsid w:val="00E153F5"/>
    <w:rsid w:val="00E22CE9"/>
    <w:rsid w:val="00E54687"/>
    <w:rsid w:val="00E679F8"/>
    <w:rsid w:val="00E775E5"/>
    <w:rsid w:val="00EA3170"/>
    <w:rsid w:val="00EA3814"/>
    <w:rsid w:val="00EB1961"/>
    <w:rsid w:val="00EC09A2"/>
    <w:rsid w:val="00ED5098"/>
    <w:rsid w:val="00F36E30"/>
    <w:rsid w:val="00F50CF6"/>
    <w:rsid w:val="00F62489"/>
    <w:rsid w:val="00F73784"/>
    <w:rsid w:val="00FA6001"/>
    <w:rsid w:val="6872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E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EB1961"/>
    <w:rPr>
      <w:rFonts w:ascii="Arial" w:hAnsi="Arial"/>
      <w:color w:val="44546A" w:themeColor="text2"/>
      <w:sz w:val="28"/>
    </w:rPr>
  </w:style>
  <w:style w:type="character" w:customStyle="1" w:styleId="Stylev10">
    <w:name w:val="Style v10"/>
    <w:basedOn w:val="DefaultParagraphFont"/>
    <w:uiPriority w:val="1"/>
    <w:qFormat/>
    <w:rsid w:val="00EB1961"/>
    <w:rPr>
      <w:rFonts w:ascii="Arial" w:hAnsi="Arial"/>
      <w:b/>
      <w:sz w:val="24"/>
    </w:rPr>
  </w:style>
  <w:style w:type="table" w:styleId="TableGrid">
    <w:name w:val="Table Grid"/>
    <w:basedOn w:val="TableNormal"/>
    <w:uiPriority w:val="59"/>
    <w:rsid w:val="00E22CE9"/>
    <w:pPr>
      <w:ind w:left="-142" w:right="-34"/>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153F5"/>
    <w:pPr>
      <w:ind w:left="-142" w:right="-34"/>
    </w:pPr>
    <w:rPr>
      <w:rFonts w:ascii="Arial" w:hAnsi="Arial" w:cs="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094AFB"/>
    <w:pPr>
      <w:tabs>
        <w:tab w:val="center" w:pos="4513"/>
        <w:tab w:val="right" w:pos="9026"/>
      </w:tabs>
    </w:pPr>
  </w:style>
  <w:style w:type="character" w:customStyle="1" w:styleId="HeaderChar">
    <w:name w:val="Header Char"/>
    <w:basedOn w:val="DefaultParagraphFont"/>
    <w:link w:val="Header"/>
    <w:uiPriority w:val="99"/>
    <w:rsid w:val="00094AFB"/>
    <w:rPr>
      <w:lang w:val="en-GB"/>
    </w:rPr>
  </w:style>
  <w:style w:type="paragraph" w:styleId="Footer">
    <w:name w:val="footer"/>
    <w:basedOn w:val="Normal"/>
    <w:link w:val="FooterChar"/>
    <w:uiPriority w:val="99"/>
    <w:unhideWhenUsed/>
    <w:rsid w:val="00094AFB"/>
    <w:pPr>
      <w:tabs>
        <w:tab w:val="center" w:pos="4513"/>
        <w:tab w:val="right" w:pos="9026"/>
      </w:tabs>
    </w:pPr>
  </w:style>
  <w:style w:type="character" w:customStyle="1" w:styleId="FooterChar">
    <w:name w:val="Footer Char"/>
    <w:basedOn w:val="DefaultParagraphFont"/>
    <w:link w:val="Footer"/>
    <w:uiPriority w:val="99"/>
    <w:rsid w:val="00094A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dc:creator>
  <cp:keywords/>
  <dc:description/>
  <cp:lastModifiedBy>McConnell, Emma</cp:lastModifiedBy>
  <cp:revision>2</cp:revision>
  <cp:lastPrinted>2018-04-16T13:22:00Z</cp:lastPrinted>
  <dcterms:created xsi:type="dcterms:W3CDTF">2019-01-10T10:14:00Z</dcterms:created>
  <dcterms:modified xsi:type="dcterms:W3CDTF">2019-01-10T10:14:00Z</dcterms:modified>
</cp:coreProperties>
</file>