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779EA" w14:textId="44BCADE3" w:rsidR="00FE5D59" w:rsidRPr="00FE5D59" w:rsidRDefault="00FE5D59" w:rsidP="00D00D7E">
      <w:pPr>
        <w:jc w:val="both"/>
        <w:rPr>
          <w:b/>
          <w:sz w:val="28"/>
          <w:u w:val="single"/>
        </w:rPr>
      </w:pPr>
      <w:bookmarkStart w:id="0" w:name="_GoBack"/>
      <w:bookmarkEnd w:id="0"/>
      <w:r w:rsidRPr="00FE5D59">
        <w:rPr>
          <w:b/>
          <w:sz w:val="28"/>
          <w:u w:val="single"/>
        </w:rPr>
        <w:t xml:space="preserve">GUIDANCE </w:t>
      </w:r>
      <w:r>
        <w:rPr>
          <w:b/>
          <w:sz w:val="28"/>
          <w:u w:val="single"/>
        </w:rPr>
        <w:t xml:space="preserve">FOR PROFESSIONALS COMPLETING </w:t>
      </w:r>
      <w:proofErr w:type="spellStart"/>
      <w:r>
        <w:rPr>
          <w:b/>
          <w:sz w:val="28"/>
          <w:u w:val="single"/>
        </w:rPr>
        <w:t>SeeAbility</w:t>
      </w:r>
      <w:proofErr w:type="spellEnd"/>
      <w:r w:rsidRPr="00FE5D59">
        <w:rPr>
          <w:b/>
          <w:sz w:val="28"/>
          <w:u w:val="single"/>
        </w:rPr>
        <w:t>/ULSTER REPORTING FORM:</w:t>
      </w:r>
    </w:p>
    <w:p w14:paraId="5B9E9563" w14:textId="6406552C" w:rsidR="00157E33" w:rsidRPr="00FE5D59" w:rsidRDefault="00AE14A1" w:rsidP="00D00D7E">
      <w:pPr>
        <w:jc w:val="both"/>
        <w:rPr>
          <w:sz w:val="28"/>
        </w:rPr>
      </w:pPr>
      <w:r w:rsidRPr="00FE5D59">
        <w:rPr>
          <w:sz w:val="28"/>
        </w:rPr>
        <w:t>The tables below provide support for clinicians completing reports</w:t>
      </w:r>
      <w:r w:rsidR="00D00D7E">
        <w:rPr>
          <w:sz w:val="28"/>
        </w:rPr>
        <w:t xml:space="preserve"> on visual status.</w:t>
      </w:r>
      <w:r w:rsidRPr="00FE5D59">
        <w:rPr>
          <w:sz w:val="28"/>
        </w:rPr>
        <w:t xml:space="preserve"> The report is designed primarily to be an accessible, meaningful document for parents and other key sta</w:t>
      </w:r>
      <w:r w:rsidR="00D00D7E">
        <w:rPr>
          <w:sz w:val="28"/>
        </w:rPr>
        <w:t xml:space="preserve">keholders, including teachers. </w:t>
      </w:r>
      <w:r w:rsidRPr="00FE5D59">
        <w:rPr>
          <w:sz w:val="28"/>
        </w:rPr>
        <w:t>It aims to summarize eye health, functional visual status and the actions generated fo</w:t>
      </w:r>
      <w:r w:rsidR="00D00D7E">
        <w:rPr>
          <w:sz w:val="28"/>
        </w:rPr>
        <w:t xml:space="preserve">llowing the visual assessment. </w:t>
      </w:r>
      <w:r w:rsidRPr="00FE5D59">
        <w:rPr>
          <w:sz w:val="28"/>
        </w:rPr>
        <w:t>In order to fulfill its brief for the reader, the summary information is up-front and the more technical inf</w:t>
      </w:r>
      <w:r w:rsidR="00D00D7E">
        <w:rPr>
          <w:sz w:val="28"/>
        </w:rPr>
        <w:t>ormation takes less precedence.</w:t>
      </w:r>
      <w:r w:rsidRPr="00FE5D59">
        <w:rPr>
          <w:sz w:val="28"/>
        </w:rPr>
        <w:t xml:space="preserve"> This means that for the clinician filling in the report, a ‘back</w:t>
      </w:r>
      <w:r w:rsidR="00D00D7E">
        <w:rPr>
          <w:sz w:val="28"/>
        </w:rPr>
        <w:t xml:space="preserve">-to-front’ approach works best. </w:t>
      </w:r>
      <w:r w:rsidRPr="00FE5D59">
        <w:rPr>
          <w:sz w:val="28"/>
        </w:rPr>
        <w:t xml:space="preserve">It is probably </w:t>
      </w:r>
      <w:r w:rsidR="005D1930" w:rsidRPr="00FE5D59">
        <w:rPr>
          <w:sz w:val="28"/>
        </w:rPr>
        <w:t xml:space="preserve">preferable to complete Section </w:t>
      </w:r>
      <w:r w:rsidR="00043EDE">
        <w:rPr>
          <w:sz w:val="28"/>
        </w:rPr>
        <w:t>7</w:t>
      </w:r>
      <w:r w:rsidRPr="00FE5D59">
        <w:rPr>
          <w:sz w:val="28"/>
        </w:rPr>
        <w:t xml:space="preserve"> first. This section contains the technical details of the vision assessment and should provide other eye care professionals with the details needed to fully appraise the child’s visual status. However, these technical results are generally less important to parent</w:t>
      </w:r>
      <w:r w:rsidR="00157E33" w:rsidRPr="00FE5D59">
        <w:rPr>
          <w:sz w:val="28"/>
        </w:rPr>
        <w:t>s than the actions and summary</w:t>
      </w:r>
      <w:r w:rsidR="00043EDE">
        <w:rPr>
          <w:sz w:val="28"/>
        </w:rPr>
        <w:t xml:space="preserve"> in Section 3</w:t>
      </w:r>
      <w:r w:rsidRPr="00FE5D59">
        <w:rPr>
          <w:sz w:val="28"/>
        </w:rPr>
        <w:t>.  The</w:t>
      </w:r>
      <w:r w:rsidR="00157E33" w:rsidRPr="00FE5D59">
        <w:rPr>
          <w:sz w:val="28"/>
        </w:rPr>
        <w:t xml:space="preserve"> </w:t>
      </w:r>
      <w:r w:rsidRPr="00FE5D59">
        <w:rPr>
          <w:sz w:val="28"/>
        </w:rPr>
        <w:t xml:space="preserve">details </w:t>
      </w:r>
      <w:r w:rsidR="00043EDE">
        <w:rPr>
          <w:sz w:val="28"/>
        </w:rPr>
        <w:t>in Section 7</w:t>
      </w:r>
      <w:r w:rsidR="00157E33" w:rsidRPr="00FE5D59">
        <w:rPr>
          <w:sz w:val="28"/>
        </w:rPr>
        <w:t xml:space="preserve"> </w:t>
      </w:r>
      <w:r w:rsidRPr="00FE5D59">
        <w:rPr>
          <w:sz w:val="28"/>
        </w:rPr>
        <w:t>are then converted to language more meaningful to parents and other stakeholders in S</w:t>
      </w:r>
      <w:r w:rsidR="00043EDE">
        <w:rPr>
          <w:sz w:val="28"/>
        </w:rPr>
        <w:t>ections 4, 5 and 6</w:t>
      </w:r>
      <w:r w:rsidR="00D00D7E">
        <w:rPr>
          <w:sz w:val="28"/>
        </w:rPr>
        <w:t>.</w:t>
      </w:r>
      <w:r w:rsidR="005D1930" w:rsidRPr="00FE5D59">
        <w:rPr>
          <w:sz w:val="28"/>
        </w:rPr>
        <w:t xml:space="preserve"> Section </w:t>
      </w:r>
      <w:r w:rsidR="00043EDE">
        <w:rPr>
          <w:sz w:val="28"/>
        </w:rPr>
        <w:t>3</w:t>
      </w:r>
      <w:r w:rsidR="00157E33" w:rsidRPr="00FE5D59">
        <w:rPr>
          <w:sz w:val="28"/>
        </w:rPr>
        <w:t xml:space="preserve"> gives the over-arching messages to parents and other stakeholders and highlights the actions required or undertaken.</w:t>
      </w:r>
    </w:p>
    <w:p w14:paraId="67734CF0" w14:textId="2091FC95" w:rsidR="00443841" w:rsidRDefault="00443841" w:rsidP="00D00D7E">
      <w:pPr>
        <w:jc w:val="both"/>
        <w:rPr>
          <w:sz w:val="28"/>
        </w:rPr>
      </w:pPr>
      <w:r w:rsidRPr="00FE5D59">
        <w:rPr>
          <w:sz w:val="28"/>
        </w:rPr>
        <w:t xml:space="preserve">The visual functions explored in the visual assessment are </w:t>
      </w:r>
      <w:r w:rsidR="0077373C" w:rsidRPr="00FE5D59">
        <w:rPr>
          <w:sz w:val="28"/>
        </w:rPr>
        <w:t>taken function by func</w:t>
      </w:r>
      <w:r w:rsidR="00FE5D59">
        <w:rPr>
          <w:sz w:val="28"/>
        </w:rPr>
        <w:t xml:space="preserve">tion in the following tables.  A ‘General Exemplar’ </w:t>
      </w:r>
      <w:r w:rsidR="000E2DE1">
        <w:rPr>
          <w:sz w:val="28"/>
        </w:rPr>
        <w:t>is also available</w:t>
      </w:r>
      <w:r w:rsidR="0077373C" w:rsidRPr="00FE5D59">
        <w:rPr>
          <w:sz w:val="28"/>
        </w:rPr>
        <w:t xml:space="preserve">. </w:t>
      </w:r>
    </w:p>
    <w:p w14:paraId="009536B9" w14:textId="13EC6A50" w:rsidR="00927B11" w:rsidRDefault="00927B11">
      <w:pPr>
        <w:rPr>
          <w:sz w:val="28"/>
        </w:rPr>
      </w:pPr>
      <w:r>
        <w:rPr>
          <w:sz w:val="28"/>
        </w:rPr>
        <w:br w:type="page"/>
      </w:r>
    </w:p>
    <w:p w14:paraId="6FB746C4" w14:textId="77777777" w:rsidR="0077373C" w:rsidRDefault="0077373C" w:rsidP="00AE14A1"/>
    <w:p w14:paraId="198C8A95" w14:textId="78DB2ADC" w:rsidR="002508AE" w:rsidRPr="00FE5D59" w:rsidRDefault="005D1930">
      <w:pPr>
        <w:rPr>
          <w:b/>
          <w:sz w:val="28"/>
        </w:rPr>
      </w:pPr>
      <w:r w:rsidRPr="00FE5D59">
        <w:rPr>
          <w:b/>
          <w:sz w:val="28"/>
        </w:rPr>
        <w:t xml:space="preserve">Section </w:t>
      </w:r>
      <w:r w:rsidR="00043EDE">
        <w:rPr>
          <w:b/>
          <w:sz w:val="28"/>
        </w:rPr>
        <w:t>4</w:t>
      </w:r>
      <w:r w:rsidR="002748D0">
        <w:rPr>
          <w:b/>
          <w:sz w:val="28"/>
        </w:rPr>
        <w:t>:</w:t>
      </w:r>
    </w:p>
    <w:p w14:paraId="5B96EFBB" w14:textId="589514D3" w:rsidR="000E5BFC" w:rsidRPr="00FE5D59" w:rsidRDefault="009C6AF9" w:rsidP="004548B9">
      <w:pPr>
        <w:spacing w:after="0"/>
        <w:rPr>
          <w:b/>
          <w:sz w:val="28"/>
        </w:rPr>
      </w:pPr>
      <w:r w:rsidRPr="00FE5D59">
        <w:rPr>
          <w:b/>
          <w:sz w:val="28"/>
        </w:rPr>
        <w:t xml:space="preserve">Refractive error </w:t>
      </w:r>
    </w:p>
    <w:tbl>
      <w:tblPr>
        <w:tblStyle w:val="TableGrid"/>
        <w:tblW w:w="0" w:type="auto"/>
        <w:tblLook w:val="04A0" w:firstRow="1" w:lastRow="0" w:firstColumn="1" w:lastColumn="0" w:noHBand="0" w:noVBand="1"/>
      </w:tblPr>
      <w:tblGrid>
        <w:gridCol w:w="1809"/>
        <w:gridCol w:w="2127"/>
        <w:gridCol w:w="2551"/>
        <w:gridCol w:w="7088"/>
      </w:tblGrid>
      <w:tr w:rsidR="008D2CAC" w14:paraId="50A9C413" w14:textId="61C4D49C" w:rsidTr="008D2CAC">
        <w:tc>
          <w:tcPr>
            <w:tcW w:w="1809" w:type="dxa"/>
          </w:tcPr>
          <w:p w14:paraId="47EF019D" w14:textId="77777777" w:rsidR="00CB31F3" w:rsidRDefault="00CB31F3" w:rsidP="004548B9"/>
        </w:tc>
        <w:tc>
          <w:tcPr>
            <w:tcW w:w="2127" w:type="dxa"/>
          </w:tcPr>
          <w:p w14:paraId="371DBDA6" w14:textId="2485B69A" w:rsidR="00CB31F3" w:rsidRDefault="00043EDE" w:rsidP="004548B9">
            <w:r>
              <w:t>Technical detail (section 7</w:t>
            </w:r>
            <w:r w:rsidR="00CB31F3">
              <w:t>)</w:t>
            </w:r>
          </w:p>
        </w:tc>
        <w:tc>
          <w:tcPr>
            <w:tcW w:w="2551" w:type="dxa"/>
          </w:tcPr>
          <w:p w14:paraId="0B016C70" w14:textId="4165222F" w:rsidR="00CB31F3" w:rsidRDefault="00043EDE" w:rsidP="00043EDE">
            <w:r>
              <w:t>Results (section 4)</w:t>
            </w:r>
          </w:p>
        </w:tc>
        <w:tc>
          <w:tcPr>
            <w:tcW w:w="7088" w:type="dxa"/>
          </w:tcPr>
          <w:p w14:paraId="571D3F7C" w14:textId="06C9BF24" w:rsidR="00CB31F3" w:rsidRDefault="005D1930" w:rsidP="004548B9">
            <w:r>
              <w:t>S</w:t>
            </w:r>
            <w:r w:rsidR="00043EDE">
              <w:t>ummary (section 3</w:t>
            </w:r>
            <w:r w:rsidR="00CB31F3">
              <w:t>)</w:t>
            </w:r>
          </w:p>
        </w:tc>
      </w:tr>
      <w:tr w:rsidR="008D2CAC" w14:paraId="15BE562C" w14:textId="18195795" w:rsidTr="008D2CAC">
        <w:tc>
          <w:tcPr>
            <w:tcW w:w="1809" w:type="dxa"/>
          </w:tcPr>
          <w:p w14:paraId="47115FBC" w14:textId="332792CD" w:rsidR="00D5718E" w:rsidRPr="00090BC3" w:rsidRDefault="00D5718E" w:rsidP="004548B9">
            <w:pPr>
              <w:rPr>
                <w:sz w:val="22"/>
              </w:rPr>
            </w:pPr>
            <w:r w:rsidRPr="00090BC3">
              <w:rPr>
                <w:sz w:val="22"/>
              </w:rPr>
              <w:t xml:space="preserve">Where retinoscopy </w:t>
            </w:r>
            <w:r w:rsidRPr="00090BC3">
              <w:rPr>
                <w:sz w:val="22"/>
                <w:u w:val="single"/>
              </w:rPr>
              <w:t>was</w:t>
            </w:r>
            <w:r w:rsidRPr="00090BC3">
              <w:rPr>
                <w:sz w:val="22"/>
              </w:rPr>
              <w:t xml:space="preserve"> performed</w:t>
            </w:r>
          </w:p>
        </w:tc>
        <w:tc>
          <w:tcPr>
            <w:tcW w:w="2127" w:type="dxa"/>
          </w:tcPr>
          <w:p w14:paraId="5EBEE8FA" w14:textId="16202074" w:rsidR="00D5718E" w:rsidRPr="00090BC3" w:rsidRDefault="00D5718E" w:rsidP="004548B9">
            <w:pPr>
              <w:rPr>
                <w:sz w:val="22"/>
              </w:rPr>
            </w:pPr>
            <w:r w:rsidRPr="00090BC3">
              <w:rPr>
                <w:sz w:val="22"/>
              </w:rPr>
              <w:t xml:space="preserve">Include detail of refractive error </w:t>
            </w:r>
            <w:r w:rsidR="00DB61F4" w:rsidRPr="00090BC3">
              <w:rPr>
                <w:sz w:val="22"/>
              </w:rPr>
              <w:t>and how it was assessed</w:t>
            </w:r>
          </w:p>
          <w:p w14:paraId="313927D5" w14:textId="77777777" w:rsidR="00ED4E6C" w:rsidRPr="00090BC3" w:rsidRDefault="00ED4E6C" w:rsidP="004548B9">
            <w:pPr>
              <w:rPr>
                <w:sz w:val="22"/>
              </w:rPr>
            </w:pPr>
          </w:p>
          <w:p w14:paraId="78B9D2C5" w14:textId="77777777" w:rsidR="00ED4E6C" w:rsidRPr="00090BC3" w:rsidRDefault="00ED4E6C" w:rsidP="004548B9">
            <w:pPr>
              <w:rPr>
                <w:i/>
                <w:sz w:val="22"/>
              </w:rPr>
            </w:pPr>
            <w:r w:rsidRPr="00090BC3">
              <w:rPr>
                <w:i/>
                <w:sz w:val="22"/>
              </w:rPr>
              <w:t xml:space="preserve">e.g. </w:t>
            </w:r>
          </w:p>
          <w:p w14:paraId="759822C9" w14:textId="5A821999" w:rsidR="00D5718E" w:rsidRPr="00090BC3" w:rsidRDefault="00D5718E" w:rsidP="004548B9">
            <w:pPr>
              <w:rPr>
                <w:i/>
                <w:sz w:val="22"/>
              </w:rPr>
            </w:pPr>
            <w:r w:rsidRPr="00090BC3">
              <w:rPr>
                <w:i/>
                <w:sz w:val="22"/>
              </w:rPr>
              <w:t xml:space="preserve">R +5.00 </w:t>
            </w:r>
          </w:p>
          <w:p w14:paraId="6989B7B6" w14:textId="77777777" w:rsidR="00D5718E" w:rsidRPr="00090BC3" w:rsidRDefault="00D5718E" w:rsidP="004548B9">
            <w:pPr>
              <w:rPr>
                <w:i/>
                <w:sz w:val="22"/>
              </w:rPr>
            </w:pPr>
            <w:r w:rsidRPr="00090BC3">
              <w:rPr>
                <w:i/>
                <w:sz w:val="22"/>
              </w:rPr>
              <w:t>L +5.00/-1.00x90</w:t>
            </w:r>
          </w:p>
          <w:p w14:paraId="6359BC73" w14:textId="77777777" w:rsidR="00DB61F4" w:rsidRPr="00090BC3" w:rsidRDefault="00DB61F4" w:rsidP="004548B9">
            <w:pPr>
              <w:rPr>
                <w:i/>
                <w:sz w:val="22"/>
              </w:rPr>
            </w:pPr>
          </w:p>
          <w:p w14:paraId="00928AA3" w14:textId="2DCC71BC" w:rsidR="00DB61F4" w:rsidRPr="00090BC3" w:rsidRDefault="00DB61F4" w:rsidP="004548B9">
            <w:pPr>
              <w:rPr>
                <w:sz w:val="22"/>
              </w:rPr>
            </w:pPr>
            <w:proofErr w:type="spellStart"/>
            <w:r w:rsidRPr="00090BC3">
              <w:rPr>
                <w:i/>
                <w:sz w:val="22"/>
              </w:rPr>
              <w:t>Cycloplegic</w:t>
            </w:r>
            <w:proofErr w:type="spellEnd"/>
            <w:r w:rsidRPr="00090BC3">
              <w:rPr>
                <w:i/>
                <w:sz w:val="22"/>
              </w:rPr>
              <w:t xml:space="preserve"> retinoscopy</w:t>
            </w:r>
          </w:p>
        </w:tc>
        <w:tc>
          <w:tcPr>
            <w:tcW w:w="2551" w:type="dxa"/>
          </w:tcPr>
          <w:p w14:paraId="10DD52CE" w14:textId="3930D547" w:rsidR="00D5718E" w:rsidRPr="00090BC3" w:rsidRDefault="007D654E" w:rsidP="004548B9">
            <w:pPr>
              <w:rPr>
                <w:sz w:val="22"/>
              </w:rPr>
            </w:pPr>
            <w:r w:rsidRPr="00090BC3">
              <w:rPr>
                <w:sz w:val="22"/>
              </w:rPr>
              <w:t>Choose appropriate response for</w:t>
            </w:r>
            <w:r w:rsidR="00D5718E" w:rsidRPr="00090BC3">
              <w:rPr>
                <w:sz w:val="22"/>
              </w:rPr>
              <w:t xml:space="preserve"> type of refractive problem and when glasses are needed</w:t>
            </w:r>
          </w:p>
        </w:tc>
        <w:tc>
          <w:tcPr>
            <w:tcW w:w="7088" w:type="dxa"/>
          </w:tcPr>
          <w:p w14:paraId="037E6CE2" w14:textId="77777777" w:rsidR="00ED4E6C" w:rsidRPr="00090BC3" w:rsidRDefault="00ED4E6C" w:rsidP="004548B9">
            <w:pPr>
              <w:rPr>
                <w:sz w:val="22"/>
              </w:rPr>
            </w:pPr>
            <w:r w:rsidRPr="00090BC3">
              <w:rPr>
                <w:sz w:val="22"/>
              </w:rPr>
              <w:t>Clear comment on whether glasses are need or not.</w:t>
            </w:r>
          </w:p>
          <w:p w14:paraId="0A4812D3" w14:textId="77777777" w:rsidR="00ED4E6C" w:rsidRPr="00090BC3" w:rsidRDefault="00ED4E6C" w:rsidP="004548B9">
            <w:pPr>
              <w:rPr>
                <w:sz w:val="22"/>
              </w:rPr>
            </w:pPr>
          </w:p>
          <w:p w14:paraId="6A3CF9B6" w14:textId="0A06D863" w:rsidR="00D5718E" w:rsidRPr="00090BC3" w:rsidRDefault="00ED4E6C" w:rsidP="004548B9">
            <w:pPr>
              <w:rPr>
                <w:i/>
                <w:sz w:val="22"/>
              </w:rPr>
            </w:pPr>
            <w:r w:rsidRPr="00090BC3">
              <w:rPr>
                <w:i/>
                <w:sz w:val="22"/>
              </w:rPr>
              <w:t xml:space="preserve">e.g. </w:t>
            </w:r>
            <w:r w:rsidR="00D5718E" w:rsidRPr="00090BC3">
              <w:rPr>
                <w:i/>
                <w:sz w:val="22"/>
              </w:rPr>
              <w:t>Child needs glasses for full time wear.</w:t>
            </w:r>
          </w:p>
          <w:p w14:paraId="43A7F620" w14:textId="77777777" w:rsidR="00ED4E6C" w:rsidRPr="00090BC3" w:rsidRDefault="00ED4E6C" w:rsidP="004548B9">
            <w:pPr>
              <w:rPr>
                <w:i/>
                <w:sz w:val="22"/>
              </w:rPr>
            </w:pPr>
          </w:p>
          <w:p w14:paraId="4044A3B8" w14:textId="1D9A1141" w:rsidR="00D5718E" w:rsidRPr="00090BC3" w:rsidRDefault="00ED4E6C" w:rsidP="004548B9">
            <w:pPr>
              <w:rPr>
                <w:i/>
                <w:sz w:val="22"/>
              </w:rPr>
            </w:pPr>
            <w:r w:rsidRPr="00090BC3">
              <w:rPr>
                <w:i/>
                <w:sz w:val="22"/>
              </w:rPr>
              <w:t xml:space="preserve">e.g. </w:t>
            </w:r>
            <w:r w:rsidR="00D5718E" w:rsidRPr="00090BC3">
              <w:rPr>
                <w:i/>
                <w:sz w:val="22"/>
              </w:rPr>
              <w:t>No glasses are needed.</w:t>
            </w:r>
          </w:p>
          <w:p w14:paraId="3A94A61B" w14:textId="77777777" w:rsidR="00ED4E6C" w:rsidRPr="00090BC3" w:rsidRDefault="00ED4E6C" w:rsidP="004548B9">
            <w:pPr>
              <w:rPr>
                <w:i/>
                <w:sz w:val="22"/>
              </w:rPr>
            </w:pPr>
          </w:p>
          <w:p w14:paraId="6E13D02A" w14:textId="73B53C30" w:rsidR="00D5718E" w:rsidRPr="00090BC3" w:rsidRDefault="00ED4E6C" w:rsidP="004548B9">
            <w:pPr>
              <w:rPr>
                <w:sz w:val="22"/>
              </w:rPr>
            </w:pPr>
            <w:r w:rsidRPr="00090BC3">
              <w:rPr>
                <w:i/>
                <w:sz w:val="22"/>
              </w:rPr>
              <w:t xml:space="preserve">e.g. </w:t>
            </w:r>
            <w:r w:rsidR="00D5718E" w:rsidRPr="00090BC3">
              <w:rPr>
                <w:i/>
                <w:sz w:val="22"/>
              </w:rPr>
              <w:t>There is a difference in focus between right and left eyes and the glasses will balance this and help both eyes to work together.</w:t>
            </w:r>
          </w:p>
          <w:p w14:paraId="0AD2EA3D" w14:textId="77777777" w:rsidR="00ED4E6C" w:rsidRPr="00090BC3" w:rsidRDefault="00ED4E6C" w:rsidP="004548B9">
            <w:pPr>
              <w:rPr>
                <w:sz w:val="22"/>
              </w:rPr>
            </w:pPr>
          </w:p>
          <w:p w14:paraId="0925BEB1" w14:textId="4A6B2B49" w:rsidR="00D5718E" w:rsidRPr="00090BC3" w:rsidRDefault="00ED4E6C" w:rsidP="004548B9">
            <w:pPr>
              <w:rPr>
                <w:sz w:val="22"/>
              </w:rPr>
            </w:pPr>
            <w:r w:rsidRPr="00090BC3">
              <w:rPr>
                <w:sz w:val="22"/>
              </w:rPr>
              <w:t>It m</w:t>
            </w:r>
            <w:r w:rsidR="00D5718E" w:rsidRPr="00090BC3">
              <w:rPr>
                <w:sz w:val="22"/>
              </w:rPr>
              <w:t>ay be appropriate to relate this info</w:t>
            </w:r>
            <w:r w:rsidRPr="00090BC3">
              <w:rPr>
                <w:sz w:val="22"/>
              </w:rPr>
              <w:t>rmation</w:t>
            </w:r>
            <w:r w:rsidR="00D5718E" w:rsidRPr="00090BC3">
              <w:rPr>
                <w:sz w:val="22"/>
              </w:rPr>
              <w:t xml:space="preserve"> to acuity levels –</w:t>
            </w:r>
          </w:p>
          <w:p w14:paraId="0C687919" w14:textId="77777777" w:rsidR="00ED4E6C" w:rsidRPr="00090BC3" w:rsidRDefault="00ED4E6C" w:rsidP="004548B9">
            <w:pPr>
              <w:rPr>
                <w:sz w:val="22"/>
              </w:rPr>
            </w:pPr>
          </w:p>
          <w:p w14:paraId="1F41B94F" w14:textId="758C64C2" w:rsidR="00D5718E" w:rsidRPr="00090BC3" w:rsidRDefault="00D5718E" w:rsidP="004548B9">
            <w:pPr>
              <w:rPr>
                <w:i/>
                <w:sz w:val="22"/>
              </w:rPr>
            </w:pPr>
            <w:r w:rsidRPr="00090BC3">
              <w:rPr>
                <w:i/>
                <w:sz w:val="22"/>
              </w:rPr>
              <w:t>e.g. Child is very long-sighted and needs to wear glasses all the t</w:t>
            </w:r>
            <w:r w:rsidR="00ED4E6C" w:rsidRPr="00090BC3">
              <w:rPr>
                <w:i/>
                <w:sz w:val="22"/>
              </w:rPr>
              <w:t>ime. Even with the glasses on, C</w:t>
            </w:r>
            <w:r w:rsidRPr="00090BC3">
              <w:rPr>
                <w:i/>
                <w:sz w:val="22"/>
              </w:rPr>
              <w:t>hild has reduced vision and modifications will need to be made to their school work and play material to make sure they can see it.</w:t>
            </w:r>
          </w:p>
        </w:tc>
      </w:tr>
      <w:tr w:rsidR="008D2CAC" w14:paraId="44A066D0" w14:textId="376EDECC" w:rsidTr="008D2CAC">
        <w:tc>
          <w:tcPr>
            <w:tcW w:w="1809" w:type="dxa"/>
          </w:tcPr>
          <w:p w14:paraId="41FC90D7" w14:textId="2423BE4B" w:rsidR="00D5718E" w:rsidRPr="00090BC3" w:rsidRDefault="00D5718E" w:rsidP="004548B9">
            <w:pPr>
              <w:rPr>
                <w:sz w:val="22"/>
              </w:rPr>
            </w:pPr>
            <w:r w:rsidRPr="00090BC3">
              <w:rPr>
                <w:sz w:val="22"/>
              </w:rPr>
              <w:t xml:space="preserve">Where retinoscopy was </w:t>
            </w:r>
            <w:r w:rsidRPr="00090BC3">
              <w:rPr>
                <w:sz w:val="22"/>
                <w:u w:val="single"/>
              </w:rPr>
              <w:t>not</w:t>
            </w:r>
            <w:r w:rsidRPr="00090BC3">
              <w:rPr>
                <w:sz w:val="22"/>
              </w:rPr>
              <w:t xml:space="preserve"> performed</w:t>
            </w:r>
          </w:p>
        </w:tc>
        <w:tc>
          <w:tcPr>
            <w:tcW w:w="2127" w:type="dxa"/>
          </w:tcPr>
          <w:p w14:paraId="114D68CE" w14:textId="2A37400B" w:rsidR="00D5718E" w:rsidRPr="00090BC3" w:rsidRDefault="006F015B" w:rsidP="004548B9">
            <w:pPr>
              <w:rPr>
                <w:sz w:val="22"/>
              </w:rPr>
            </w:pPr>
            <w:r w:rsidRPr="00090BC3">
              <w:rPr>
                <w:sz w:val="22"/>
              </w:rPr>
              <w:t>Brief reason why not done</w:t>
            </w:r>
          </w:p>
        </w:tc>
        <w:tc>
          <w:tcPr>
            <w:tcW w:w="2551" w:type="dxa"/>
          </w:tcPr>
          <w:p w14:paraId="61BA56CA" w14:textId="019A10DD" w:rsidR="00D5718E" w:rsidRPr="00090BC3" w:rsidRDefault="007D654E" w:rsidP="004548B9">
            <w:pPr>
              <w:rPr>
                <w:sz w:val="22"/>
              </w:rPr>
            </w:pPr>
            <w:r w:rsidRPr="00090BC3">
              <w:rPr>
                <w:sz w:val="22"/>
              </w:rPr>
              <w:t>Choose option</w:t>
            </w:r>
            <w:r w:rsidR="006F015B" w:rsidRPr="00090BC3">
              <w:rPr>
                <w:sz w:val="22"/>
              </w:rPr>
              <w:t xml:space="preserve"> saying test not done.</w:t>
            </w:r>
          </w:p>
        </w:tc>
        <w:tc>
          <w:tcPr>
            <w:tcW w:w="7088" w:type="dxa"/>
          </w:tcPr>
          <w:p w14:paraId="543C2543" w14:textId="77777777" w:rsidR="00ED4E6C" w:rsidRPr="00090BC3" w:rsidRDefault="00ED4E6C" w:rsidP="004548B9">
            <w:pPr>
              <w:rPr>
                <w:sz w:val="22"/>
              </w:rPr>
            </w:pPr>
            <w:r w:rsidRPr="00090BC3">
              <w:rPr>
                <w:sz w:val="22"/>
              </w:rPr>
              <w:t>Explain, as appropriate that refractive error not assessed.</w:t>
            </w:r>
          </w:p>
          <w:p w14:paraId="7D1A1F24" w14:textId="77777777" w:rsidR="00ED4E6C" w:rsidRPr="00090BC3" w:rsidRDefault="00ED4E6C" w:rsidP="004548B9">
            <w:pPr>
              <w:rPr>
                <w:sz w:val="22"/>
              </w:rPr>
            </w:pPr>
          </w:p>
          <w:p w14:paraId="3365FC72" w14:textId="422A756A" w:rsidR="00D5718E" w:rsidRPr="00090BC3" w:rsidRDefault="00ED4E6C" w:rsidP="004548B9">
            <w:pPr>
              <w:rPr>
                <w:i/>
                <w:sz w:val="22"/>
              </w:rPr>
            </w:pPr>
            <w:r w:rsidRPr="00090BC3">
              <w:rPr>
                <w:i/>
                <w:sz w:val="22"/>
              </w:rPr>
              <w:t>e.g. w</w:t>
            </w:r>
            <w:r w:rsidR="006F015B" w:rsidRPr="00090BC3">
              <w:rPr>
                <w:i/>
                <w:sz w:val="22"/>
              </w:rPr>
              <w:t>e were not able to test whether</w:t>
            </w:r>
            <w:r w:rsidRPr="00090BC3">
              <w:rPr>
                <w:i/>
                <w:sz w:val="22"/>
              </w:rPr>
              <w:t xml:space="preserve"> C</w:t>
            </w:r>
            <w:r w:rsidR="000F258C" w:rsidRPr="00090BC3">
              <w:rPr>
                <w:i/>
                <w:sz w:val="22"/>
              </w:rPr>
              <w:t xml:space="preserve">hild needs glasses today </w:t>
            </w:r>
            <w:r w:rsidR="006F015B" w:rsidRPr="00090BC3">
              <w:rPr>
                <w:i/>
                <w:sz w:val="22"/>
              </w:rPr>
              <w:t xml:space="preserve">but we will </w:t>
            </w:r>
            <w:r w:rsidRPr="00090BC3">
              <w:rPr>
                <w:i/>
                <w:sz w:val="22"/>
              </w:rPr>
              <w:t>try again</w:t>
            </w:r>
            <w:r w:rsidR="006F015B" w:rsidRPr="00090BC3">
              <w:rPr>
                <w:i/>
                <w:sz w:val="22"/>
              </w:rPr>
              <w:t xml:space="preserve"> next time.</w:t>
            </w:r>
          </w:p>
        </w:tc>
      </w:tr>
    </w:tbl>
    <w:p w14:paraId="64DCBDEE" w14:textId="226E50AF" w:rsidR="000E5BFC" w:rsidRDefault="000E5BFC" w:rsidP="004548B9">
      <w:pPr>
        <w:spacing w:after="0"/>
      </w:pPr>
    </w:p>
    <w:p w14:paraId="0AE67006" w14:textId="168AA7BA" w:rsidR="009C6AF9" w:rsidRPr="00FE5D59" w:rsidRDefault="002508AE" w:rsidP="004548B9">
      <w:pPr>
        <w:spacing w:after="0"/>
        <w:rPr>
          <w:b/>
          <w:sz w:val="28"/>
        </w:rPr>
      </w:pPr>
      <w:r>
        <w:br w:type="page"/>
      </w:r>
      <w:r w:rsidR="009C6AF9" w:rsidRPr="00FE5D59">
        <w:rPr>
          <w:b/>
          <w:sz w:val="28"/>
        </w:rPr>
        <w:lastRenderedPageBreak/>
        <w:t xml:space="preserve">Accommodation </w:t>
      </w:r>
    </w:p>
    <w:tbl>
      <w:tblPr>
        <w:tblStyle w:val="TableGrid"/>
        <w:tblW w:w="0" w:type="auto"/>
        <w:tblLayout w:type="fixed"/>
        <w:tblLook w:val="04A0" w:firstRow="1" w:lastRow="0" w:firstColumn="1" w:lastColumn="0" w:noHBand="0" w:noVBand="1"/>
      </w:tblPr>
      <w:tblGrid>
        <w:gridCol w:w="1951"/>
        <w:gridCol w:w="2126"/>
        <w:gridCol w:w="2410"/>
        <w:gridCol w:w="7088"/>
      </w:tblGrid>
      <w:tr w:rsidR="00DB61F4" w14:paraId="5A2C611C" w14:textId="50C0C363" w:rsidTr="002508AE">
        <w:tc>
          <w:tcPr>
            <w:tcW w:w="1951" w:type="dxa"/>
          </w:tcPr>
          <w:p w14:paraId="743799E2" w14:textId="77777777" w:rsidR="00DB61F4" w:rsidRDefault="00DB61F4" w:rsidP="004548B9"/>
        </w:tc>
        <w:tc>
          <w:tcPr>
            <w:tcW w:w="2126" w:type="dxa"/>
          </w:tcPr>
          <w:p w14:paraId="14176F1C" w14:textId="721A10B9" w:rsidR="00DB61F4" w:rsidRDefault="00043EDE" w:rsidP="004548B9">
            <w:r>
              <w:t>Technical detail (section 7</w:t>
            </w:r>
            <w:r w:rsidR="00DB61F4">
              <w:t>)</w:t>
            </w:r>
          </w:p>
        </w:tc>
        <w:tc>
          <w:tcPr>
            <w:tcW w:w="2410" w:type="dxa"/>
          </w:tcPr>
          <w:p w14:paraId="620E5053" w14:textId="6F4D1985" w:rsidR="00DB61F4" w:rsidRDefault="00043EDE" w:rsidP="004548B9">
            <w:r>
              <w:t>Results (section 4</w:t>
            </w:r>
            <w:r w:rsidR="00DB61F4">
              <w:t>)</w:t>
            </w:r>
          </w:p>
        </w:tc>
        <w:tc>
          <w:tcPr>
            <w:tcW w:w="7088" w:type="dxa"/>
          </w:tcPr>
          <w:p w14:paraId="0E14A06F" w14:textId="4CCB1545" w:rsidR="00DB61F4" w:rsidRDefault="00DB61F4" w:rsidP="00043EDE">
            <w:r>
              <w:t xml:space="preserve">Summary (section </w:t>
            </w:r>
            <w:r w:rsidR="00043EDE">
              <w:t>3</w:t>
            </w:r>
            <w:r>
              <w:t>)</w:t>
            </w:r>
          </w:p>
        </w:tc>
      </w:tr>
      <w:tr w:rsidR="008D2CAC" w14:paraId="25A4F3F6" w14:textId="485B7247" w:rsidTr="002508AE">
        <w:tc>
          <w:tcPr>
            <w:tcW w:w="1951" w:type="dxa"/>
          </w:tcPr>
          <w:p w14:paraId="73964AA8" w14:textId="03AC0994" w:rsidR="008E5025" w:rsidRPr="00090BC3" w:rsidRDefault="008E5025" w:rsidP="004548B9">
            <w:pPr>
              <w:rPr>
                <w:sz w:val="22"/>
              </w:rPr>
            </w:pPr>
            <w:r w:rsidRPr="00090BC3">
              <w:rPr>
                <w:sz w:val="22"/>
              </w:rPr>
              <w:t>Where accommodation was normal</w:t>
            </w:r>
          </w:p>
        </w:tc>
        <w:tc>
          <w:tcPr>
            <w:tcW w:w="2126" w:type="dxa"/>
          </w:tcPr>
          <w:p w14:paraId="71E730AE" w14:textId="469BE3F1" w:rsidR="00ED4E6C" w:rsidRPr="00090BC3" w:rsidRDefault="00ED4E6C" w:rsidP="004548B9">
            <w:pPr>
              <w:rPr>
                <w:sz w:val="22"/>
              </w:rPr>
            </w:pPr>
            <w:r w:rsidRPr="00090BC3">
              <w:rPr>
                <w:sz w:val="22"/>
              </w:rPr>
              <w:t>Give result and test used.</w:t>
            </w:r>
          </w:p>
          <w:p w14:paraId="65846FE3" w14:textId="77777777" w:rsidR="00ED4E6C" w:rsidRPr="00090BC3" w:rsidRDefault="00ED4E6C" w:rsidP="004548B9">
            <w:pPr>
              <w:rPr>
                <w:sz w:val="22"/>
              </w:rPr>
            </w:pPr>
          </w:p>
          <w:p w14:paraId="1B2EE51F" w14:textId="1F179A13" w:rsidR="008E5025" w:rsidRPr="00090BC3" w:rsidRDefault="00ED4E6C" w:rsidP="004548B9">
            <w:pPr>
              <w:rPr>
                <w:i/>
                <w:sz w:val="22"/>
              </w:rPr>
            </w:pPr>
            <w:r w:rsidRPr="00090BC3">
              <w:rPr>
                <w:i/>
                <w:sz w:val="22"/>
              </w:rPr>
              <w:t>e.g. d</w:t>
            </w:r>
            <w:r w:rsidR="008E5025" w:rsidRPr="00090BC3">
              <w:rPr>
                <w:i/>
                <w:sz w:val="22"/>
              </w:rPr>
              <w:t>ynamic retinoscopy: No lag with/without glasses @25cm</w:t>
            </w:r>
          </w:p>
        </w:tc>
        <w:tc>
          <w:tcPr>
            <w:tcW w:w="2410" w:type="dxa"/>
          </w:tcPr>
          <w:p w14:paraId="772A1CEF" w14:textId="6113B8AC" w:rsidR="008E5025" w:rsidRPr="00090BC3" w:rsidRDefault="007D654E" w:rsidP="004548B9">
            <w:pPr>
              <w:rPr>
                <w:sz w:val="22"/>
              </w:rPr>
            </w:pPr>
            <w:r w:rsidRPr="00090BC3">
              <w:rPr>
                <w:sz w:val="22"/>
              </w:rPr>
              <w:t>Choose</w:t>
            </w:r>
            <w:r w:rsidR="00ED4E6C" w:rsidRPr="00090BC3">
              <w:rPr>
                <w:sz w:val="22"/>
              </w:rPr>
              <w:t xml:space="preserve"> box ‘this is ok’</w:t>
            </w:r>
          </w:p>
        </w:tc>
        <w:tc>
          <w:tcPr>
            <w:tcW w:w="7088" w:type="dxa"/>
          </w:tcPr>
          <w:p w14:paraId="773BF138" w14:textId="54455F67" w:rsidR="008E5025" w:rsidRPr="00090BC3" w:rsidRDefault="00ED4E6C" w:rsidP="004548B9">
            <w:pPr>
              <w:rPr>
                <w:sz w:val="22"/>
              </w:rPr>
            </w:pPr>
            <w:r w:rsidRPr="00090BC3">
              <w:rPr>
                <w:sz w:val="22"/>
              </w:rPr>
              <w:t>Probably doesn’t need comment in summary. Save space for other issues that need to be addressed.</w:t>
            </w:r>
          </w:p>
        </w:tc>
      </w:tr>
      <w:tr w:rsidR="008D2CAC" w14:paraId="6EC7873E" w14:textId="51A1F2F8" w:rsidTr="002508AE">
        <w:tc>
          <w:tcPr>
            <w:tcW w:w="1951" w:type="dxa"/>
          </w:tcPr>
          <w:p w14:paraId="442FF703" w14:textId="24C5416A" w:rsidR="008E5025" w:rsidRPr="00090BC3" w:rsidRDefault="008E5025" w:rsidP="004548B9">
            <w:pPr>
              <w:rPr>
                <w:sz w:val="22"/>
              </w:rPr>
            </w:pPr>
            <w:r w:rsidRPr="00090BC3">
              <w:rPr>
                <w:sz w:val="22"/>
              </w:rPr>
              <w:t>Where accommodation was not normal unaided</w:t>
            </w:r>
          </w:p>
        </w:tc>
        <w:tc>
          <w:tcPr>
            <w:tcW w:w="2126" w:type="dxa"/>
          </w:tcPr>
          <w:p w14:paraId="5FEFEE11" w14:textId="77777777" w:rsidR="00ED4E6C" w:rsidRPr="00090BC3" w:rsidRDefault="00ED4E6C" w:rsidP="004548B9">
            <w:pPr>
              <w:rPr>
                <w:sz w:val="22"/>
              </w:rPr>
            </w:pPr>
            <w:r w:rsidRPr="00090BC3">
              <w:rPr>
                <w:sz w:val="22"/>
              </w:rPr>
              <w:t>Give result and test used.</w:t>
            </w:r>
          </w:p>
          <w:p w14:paraId="128CF5CB" w14:textId="77777777" w:rsidR="00ED4E6C" w:rsidRPr="00090BC3" w:rsidRDefault="00ED4E6C" w:rsidP="004548B9">
            <w:pPr>
              <w:rPr>
                <w:sz w:val="22"/>
              </w:rPr>
            </w:pPr>
          </w:p>
          <w:p w14:paraId="7F241556" w14:textId="3C7AF0E6" w:rsidR="008E5025" w:rsidRPr="00090BC3" w:rsidRDefault="00ED4E6C" w:rsidP="004548B9">
            <w:pPr>
              <w:rPr>
                <w:i/>
                <w:sz w:val="22"/>
              </w:rPr>
            </w:pPr>
            <w:r w:rsidRPr="00090BC3">
              <w:rPr>
                <w:i/>
                <w:sz w:val="22"/>
              </w:rPr>
              <w:t>e.g. d</w:t>
            </w:r>
            <w:r w:rsidR="008E5025" w:rsidRPr="00090BC3">
              <w:rPr>
                <w:i/>
                <w:sz w:val="22"/>
              </w:rPr>
              <w:t>ynamic retinoscopy: significant lag unaided @25cm</w:t>
            </w:r>
          </w:p>
        </w:tc>
        <w:tc>
          <w:tcPr>
            <w:tcW w:w="2410" w:type="dxa"/>
          </w:tcPr>
          <w:p w14:paraId="732E44D3" w14:textId="6F4C9D45" w:rsidR="007D654E" w:rsidRPr="00090BC3" w:rsidRDefault="007D654E" w:rsidP="004548B9">
            <w:pPr>
              <w:rPr>
                <w:sz w:val="22"/>
              </w:rPr>
            </w:pPr>
            <w:r w:rsidRPr="00090BC3">
              <w:rPr>
                <w:sz w:val="22"/>
              </w:rPr>
              <w:t>Choose ‘there is a problem’ and clarify the issue in the box below.</w:t>
            </w:r>
          </w:p>
          <w:p w14:paraId="3521B004" w14:textId="77777777" w:rsidR="00ED4E6C" w:rsidRPr="00090BC3" w:rsidRDefault="00ED4E6C" w:rsidP="004548B9">
            <w:pPr>
              <w:rPr>
                <w:sz w:val="22"/>
              </w:rPr>
            </w:pPr>
          </w:p>
          <w:p w14:paraId="26538FFC" w14:textId="485DC6A0" w:rsidR="008E5025" w:rsidRPr="00090BC3" w:rsidRDefault="00ED4E6C" w:rsidP="004548B9">
            <w:pPr>
              <w:rPr>
                <w:i/>
                <w:sz w:val="22"/>
              </w:rPr>
            </w:pPr>
            <w:r w:rsidRPr="00090BC3">
              <w:rPr>
                <w:i/>
                <w:sz w:val="22"/>
              </w:rPr>
              <w:t xml:space="preserve">e.g. </w:t>
            </w:r>
            <w:r w:rsidR="00AF2D1A" w:rsidRPr="00090BC3">
              <w:rPr>
                <w:i/>
                <w:sz w:val="22"/>
              </w:rPr>
              <w:t xml:space="preserve">Child doesn’t focus well on close objects. We expect the </w:t>
            </w:r>
            <w:r w:rsidR="008E5025" w:rsidRPr="00090BC3">
              <w:rPr>
                <w:i/>
                <w:sz w:val="22"/>
              </w:rPr>
              <w:t>glasses</w:t>
            </w:r>
            <w:r w:rsidRPr="00090BC3">
              <w:rPr>
                <w:i/>
                <w:sz w:val="22"/>
              </w:rPr>
              <w:t xml:space="preserve"> </w:t>
            </w:r>
            <w:r w:rsidR="00AF2D1A" w:rsidRPr="00090BC3">
              <w:rPr>
                <w:i/>
                <w:sz w:val="22"/>
              </w:rPr>
              <w:t xml:space="preserve">we are giving them </w:t>
            </w:r>
            <w:r w:rsidRPr="00090BC3">
              <w:rPr>
                <w:i/>
                <w:sz w:val="22"/>
              </w:rPr>
              <w:t>to improve this.</w:t>
            </w:r>
          </w:p>
        </w:tc>
        <w:tc>
          <w:tcPr>
            <w:tcW w:w="7088" w:type="dxa"/>
          </w:tcPr>
          <w:p w14:paraId="0BC46932" w14:textId="09045A8A" w:rsidR="007D7348" w:rsidRPr="00090BC3" w:rsidRDefault="007D7348" w:rsidP="004548B9">
            <w:pPr>
              <w:rPr>
                <w:sz w:val="22"/>
              </w:rPr>
            </w:pPr>
            <w:r w:rsidRPr="00090BC3">
              <w:rPr>
                <w:sz w:val="22"/>
              </w:rPr>
              <w:t>Depending on distance refractive error it may be useful to correct hyperopia with single vision glasses to see if this improves accommodative performance at near.</w:t>
            </w:r>
          </w:p>
          <w:p w14:paraId="07121C87" w14:textId="77777777" w:rsidR="007D7348" w:rsidRPr="00090BC3" w:rsidRDefault="007D7348" w:rsidP="004548B9">
            <w:pPr>
              <w:rPr>
                <w:sz w:val="22"/>
              </w:rPr>
            </w:pPr>
          </w:p>
          <w:p w14:paraId="2B9F5759" w14:textId="77777777" w:rsidR="008E5025" w:rsidRPr="00090BC3" w:rsidRDefault="007D7348" w:rsidP="004548B9">
            <w:pPr>
              <w:rPr>
                <w:i/>
                <w:sz w:val="22"/>
              </w:rPr>
            </w:pPr>
            <w:proofErr w:type="spellStart"/>
            <w:r w:rsidRPr="00090BC3">
              <w:rPr>
                <w:i/>
                <w:sz w:val="22"/>
              </w:rPr>
              <w:t>e.g</w:t>
            </w:r>
            <w:proofErr w:type="spellEnd"/>
            <w:r w:rsidRPr="00090BC3">
              <w:rPr>
                <w:i/>
                <w:sz w:val="22"/>
              </w:rPr>
              <w:t xml:space="preserve"> Child does not focus clearly on near objects. We have given glasses for full-time wear and will see if this helps.</w:t>
            </w:r>
          </w:p>
          <w:p w14:paraId="1AE6C5C7" w14:textId="77777777" w:rsidR="007D7348" w:rsidRPr="00090BC3" w:rsidRDefault="007D7348" w:rsidP="004548B9">
            <w:pPr>
              <w:rPr>
                <w:i/>
                <w:sz w:val="22"/>
              </w:rPr>
            </w:pPr>
          </w:p>
          <w:p w14:paraId="30C24F0E" w14:textId="49C951DB" w:rsidR="007D7348" w:rsidRPr="00090BC3" w:rsidRDefault="007D7348" w:rsidP="004548B9">
            <w:pPr>
              <w:rPr>
                <w:sz w:val="22"/>
              </w:rPr>
            </w:pPr>
            <w:r w:rsidRPr="00090BC3">
              <w:rPr>
                <w:sz w:val="22"/>
              </w:rPr>
              <w:t>Where distance Rx</w:t>
            </w:r>
            <w:r w:rsidR="000F4336" w:rsidRPr="00090BC3">
              <w:rPr>
                <w:sz w:val="22"/>
              </w:rPr>
              <w:t xml:space="preserve"> does not warrant this approach, </w:t>
            </w:r>
            <w:r w:rsidRPr="00090BC3">
              <w:rPr>
                <w:sz w:val="22"/>
              </w:rPr>
              <w:t>vision is severely impaired</w:t>
            </w:r>
            <w:r w:rsidR="000F4336" w:rsidRPr="00090BC3">
              <w:rPr>
                <w:sz w:val="22"/>
              </w:rPr>
              <w:t>, other factors make spectacle wear inappropriate it may be more useful</w:t>
            </w:r>
            <w:r w:rsidRPr="00090BC3">
              <w:rPr>
                <w:sz w:val="22"/>
              </w:rPr>
              <w:t xml:space="preserve"> to increase size of near work to compensate</w:t>
            </w:r>
            <w:r w:rsidR="000F4336" w:rsidRPr="00090BC3">
              <w:rPr>
                <w:sz w:val="22"/>
              </w:rPr>
              <w:t xml:space="preserve"> for accommodative dysfunction</w:t>
            </w:r>
            <w:r w:rsidRPr="00090BC3">
              <w:rPr>
                <w:sz w:val="22"/>
              </w:rPr>
              <w:t>. Give examples of appropriately sized print for near work based on acuity measures at near and accommodative result.</w:t>
            </w:r>
          </w:p>
          <w:p w14:paraId="295F8B7A" w14:textId="77777777" w:rsidR="000F4336" w:rsidRPr="00090BC3" w:rsidRDefault="000F4336" w:rsidP="004548B9">
            <w:pPr>
              <w:rPr>
                <w:sz w:val="22"/>
              </w:rPr>
            </w:pPr>
          </w:p>
          <w:p w14:paraId="4CF2F739" w14:textId="78E55326" w:rsidR="000F4336" w:rsidRPr="00090BC3" w:rsidRDefault="000F4336" w:rsidP="004548B9">
            <w:pPr>
              <w:rPr>
                <w:i/>
                <w:sz w:val="22"/>
              </w:rPr>
            </w:pPr>
            <w:r w:rsidRPr="00090BC3">
              <w:rPr>
                <w:i/>
                <w:sz w:val="22"/>
              </w:rPr>
              <w:t>e.g. Child does not focus accurately when looking at near objects. To make sure she can see educational/play material, please use the examples we have included of pictures/letters/PECS that should easily be seen at X cm.</w:t>
            </w:r>
          </w:p>
        </w:tc>
      </w:tr>
    </w:tbl>
    <w:p w14:paraId="3F54CE18" w14:textId="77777777" w:rsidR="002748D0" w:rsidRDefault="002748D0">
      <w:r>
        <w:br w:type="page"/>
      </w:r>
    </w:p>
    <w:tbl>
      <w:tblPr>
        <w:tblStyle w:val="TableGrid"/>
        <w:tblW w:w="0" w:type="auto"/>
        <w:tblLayout w:type="fixed"/>
        <w:tblLook w:val="04A0" w:firstRow="1" w:lastRow="0" w:firstColumn="1" w:lastColumn="0" w:noHBand="0" w:noVBand="1"/>
      </w:tblPr>
      <w:tblGrid>
        <w:gridCol w:w="1951"/>
        <w:gridCol w:w="2126"/>
        <w:gridCol w:w="2410"/>
        <w:gridCol w:w="7088"/>
      </w:tblGrid>
      <w:tr w:rsidR="008D2CAC" w14:paraId="12B3711A" w14:textId="20032B76" w:rsidTr="002508AE">
        <w:tc>
          <w:tcPr>
            <w:tcW w:w="1951" w:type="dxa"/>
          </w:tcPr>
          <w:p w14:paraId="4F930558" w14:textId="2904FC6E" w:rsidR="008E5025" w:rsidRPr="00090BC3" w:rsidRDefault="008E5025" w:rsidP="004548B9">
            <w:pPr>
              <w:rPr>
                <w:sz w:val="22"/>
              </w:rPr>
            </w:pPr>
            <w:r w:rsidRPr="00090BC3">
              <w:rPr>
                <w:sz w:val="22"/>
              </w:rPr>
              <w:lastRenderedPageBreak/>
              <w:t>Where accommodation was not normal through distance correction</w:t>
            </w:r>
          </w:p>
        </w:tc>
        <w:tc>
          <w:tcPr>
            <w:tcW w:w="2126" w:type="dxa"/>
          </w:tcPr>
          <w:p w14:paraId="53787C86" w14:textId="77777777" w:rsidR="00ED4E6C" w:rsidRPr="00090BC3" w:rsidRDefault="00ED4E6C" w:rsidP="004548B9">
            <w:pPr>
              <w:rPr>
                <w:sz w:val="22"/>
              </w:rPr>
            </w:pPr>
            <w:r w:rsidRPr="00090BC3">
              <w:rPr>
                <w:sz w:val="22"/>
              </w:rPr>
              <w:t>Give result and test used.</w:t>
            </w:r>
          </w:p>
          <w:p w14:paraId="504DF9C5" w14:textId="77777777" w:rsidR="00ED4E6C" w:rsidRPr="00090BC3" w:rsidRDefault="00ED4E6C" w:rsidP="004548B9">
            <w:pPr>
              <w:rPr>
                <w:sz w:val="22"/>
              </w:rPr>
            </w:pPr>
          </w:p>
          <w:p w14:paraId="5640CDFE" w14:textId="51B1F581" w:rsidR="008E5025" w:rsidRPr="00090BC3" w:rsidRDefault="00ED4E6C" w:rsidP="004548B9">
            <w:pPr>
              <w:rPr>
                <w:i/>
                <w:sz w:val="22"/>
              </w:rPr>
            </w:pPr>
            <w:r w:rsidRPr="00090BC3">
              <w:rPr>
                <w:i/>
                <w:sz w:val="22"/>
              </w:rPr>
              <w:t>e.g. d</w:t>
            </w:r>
            <w:r w:rsidR="008E5025" w:rsidRPr="00090BC3">
              <w:rPr>
                <w:i/>
                <w:sz w:val="22"/>
              </w:rPr>
              <w:t xml:space="preserve">ynamic retinoscopy: Significant lag through </w:t>
            </w:r>
            <w:r w:rsidR="00823AE6" w:rsidRPr="00090BC3">
              <w:rPr>
                <w:i/>
                <w:sz w:val="22"/>
              </w:rPr>
              <w:t xml:space="preserve">full plus </w:t>
            </w:r>
            <w:r w:rsidR="008E5025" w:rsidRPr="00090BC3">
              <w:rPr>
                <w:i/>
                <w:sz w:val="22"/>
              </w:rPr>
              <w:t>distance correction @25cm</w:t>
            </w:r>
          </w:p>
        </w:tc>
        <w:tc>
          <w:tcPr>
            <w:tcW w:w="2410" w:type="dxa"/>
          </w:tcPr>
          <w:p w14:paraId="0EB67C95" w14:textId="09D60945" w:rsidR="007D654E" w:rsidRPr="00090BC3" w:rsidRDefault="007D654E" w:rsidP="004548B9">
            <w:pPr>
              <w:rPr>
                <w:sz w:val="22"/>
              </w:rPr>
            </w:pPr>
            <w:r w:rsidRPr="00090BC3">
              <w:rPr>
                <w:sz w:val="22"/>
              </w:rPr>
              <w:t>Choose ‘there is a problem’ and clarify the issue in the box below.</w:t>
            </w:r>
          </w:p>
          <w:p w14:paraId="61236E9C" w14:textId="77777777" w:rsidR="00ED4E6C" w:rsidRPr="00090BC3" w:rsidRDefault="00ED4E6C" w:rsidP="004548B9">
            <w:pPr>
              <w:rPr>
                <w:sz w:val="22"/>
              </w:rPr>
            </w:pPr>
          </w:p>
          <w:p w14:paraId="1E03D768" w14:textId="082E4D54" w:rsidR="008E5025" w:rsidRPr="00090BC3" w:rsidRDefault="00ED4E6C" w:rsidP="004548B9">
            <w:pPr>
              <w:rPr>
                <w:i/>
                <w:sz w:val="22"/>
              </w:rPr>
            </w:pPr>
            <w:r w:rsidRPr="00090BC3">
              <w:rPr>
                <w:i/>
                <w:sz w:val="22"/>
              </w:rPr>
              <w:t xml:space="preserve">e.g. </w:t>
            </w:r>
            <w:r w:rsidR="008E5025" w:rsidRPr="00090BC3">
              <w:rPr>
                <w:i/>
                <w:sz w:val="22"/>
              </w:rPr>
              <w:t>Child does not focus accurately on near o</w:t>
            </w:r>
            <w:r w:rsidR="00823AE6" w:rsidRPr="00090BC3">
              <w:rPr>
                <w:i/>
                <w:sz w:val="22"/>
              </w:rPr>
              <w:t xml:space="preserve">bjects with her current </w:t>
            </w:r>
            <w:r w:rsidR="008E5025" w:rsidRPr="00090BC3">
              <w:rPr>
                <w:i/>
                <w:sz w:val="22"/>
              </w:rPr>
              <w:t>glasses</w:t>
            </w:r>
            <w:r w:rsidRPr="00090BC3">
              <w:rPr>
                <w:i/>
                <w:sz w:val="22"/>
              </w:rPr>
              <w:t xml:space="preserve"> on</w:t>
            </w:r>
            <w:r w:rsidR="008E5025" w:rsidRPr="00090BC3">
              <w:rPr>
                <w:i/>
                <w:sz w:val="22"/>
              </w:rPr>
              <w:t>. We will give her bifocal glasses which will give her clear focus for near and distant objects.</w:t>
            </w:r>
          </w:p>
          <w:p w14:paraId="0F2B7EFD" w14:textId="6BA78958" w:rsidR="008E5025" w:rsidRPr="00090BC3" w:rsidRDefault="008E5025" w:rsidP="004548B9">
            <w:pPr>
              <w:rPr>
                <w:sz w:val="22"/>
              </w:rPr>
            </w:pPr>
            <w:r w:rsidRPr="00090BC3">
              <w:rPr>
                <w:sz w:val="22"/>
              </w:rPr>
              <w:t xml:space="preserve"> </w:t>
            </w:r>
          </w:p>
        </w:tc>
        <w:tc>
          <w:tcPr>
            <w:tcW w:w="7088" w:type="dxa"/>
          </w:tcPr>
          <w:p w14:paraId="5B3C9C88" w14:textId="77777777" w:rsidR="001F41EE" w:rsidRPr="00090BC3" w:rsidRDefault="001F41EE" w:rsidP="004548B9">
            <w:pPr>
              <w:rPr>
                <w:sz w:val="22"/>
              </w:rPr>
            </w:pPr>
            <w:r w:rsidRPr="00090BC3">
              <w:rPr>
                <w:sz w:val="22"/>
              </w:rPr>
              <w:t xml:space="preserve">Where full plus has been worn, bifocals may be an appropriate management solution. </w:t>
            </w:r>
          </w:p>
          <w:p w14:paraId="7D810BE6" w14:textId="77777777" w:rsidR="001F41EE" w:rsidRPr="00090BC3" w:rsidRDefault="001F41EE" w:rsidP="004548B9">
            <w:pPr>
              <w:rPr>
                <w:sz w:val="22"/>
              </w:rPr>
            </w:pPr>
          </w:p>
          <w:p w14:paraId="2B14A8E8" w14:textId="7D537B28" w:rsidR="001F41EE" w:rsidRPr="00090BC3" w:rsidRDefault="001F41EE" w:rsidP="004548B9">
            <w:pPr>
              <w:rPr>
                <w:sz w:val="22"/>
              </w:rPr>
            </w:pPr>
            <w:r w:rsidRPr="00090BC3">
              <w:rPr>
                <w:i/>
                <w:sz w:val="22"/>
              </w:rPr>
              <w:t xml:space="preserve">e.g. </w:t>
            </w:r>
            <w:r w:rsidR="00BC4F9C" w:rsidRPr="00090BC3">
              <w:rPr>
                <w:i/>
                <w:sz w:val="22"/>
              </w:rPr>
              <w:t xml:space="preserve">Child has problems focusing accurately. </w:t>
            </w:r>
            <w:r w:rsidRPr="00090BC3">
              <w:rPr>
                <w:i/>
                <w:sz w:val="22"/>
              </w:rPr>
              <w:t>We have given Child new glasses (bifocals) for fulltime wear. These will help her see clearly at distance and near.</w:t>
            </w:r>
          </w:p>
          <w:p w14:paraId="5AB27C9A" w14:textId="77777777" w:rsidR="001F41EE" w:rsidRPr="00090BC3" w:rsidRDefault="001F41EE" w:rsidP="004548B9">
            <w:pPr>
              <w:rPr>
                <w:sz w:val="22"/>
              </w:rPr>
            </w:pPr>
          </w:p>
          <w:p w14:paraId="0B3C1D22" w14:textId="77777777" w:rsidR="008E5025" w:rsidRPr="00090BC3" w:rsidRDefault="001F41EE" w:rsidP="004548B9">
            <w:pPr>
              <w:rPr>
                <w:sz w:val="22"/>
              </w:rPr>
            </w:pPr>
            <w:r w:rsidRPr="00090BC3">
              <w:rPr>
                <w:sz w:val="22"/>
              </w:rPr>
              <w:t xml:space="preserve">Where full plus hasn’t been worn before, try full plus first. </w:t>
            </w:r>
          </w:p>
          <w:p w14:paraId="1C365CC6" w14:textId="77777777" w:rsidR="00A52949" w:rsidRPr="00090BC3" w:rsidRDefault="00A52949" w:rsidP="004548B9">
            <w:pPr>
              <w:rPr>
                <w:sz w:val="22"/>
              </w:rPr>
            </w:pPr>
          </w:p>
          <w:p w14:paraId="71A3D95C" w14:textId="77777777" w:rsidR="00A52949" w:rsidRPr="00090BC3" w:rsidRDefault="00A52949" w:rsidP="004548B9">
            <w:pPr>
              <w:rPr>
                <w:sz w:val="22"/>
              </w:rPr>
            </w:pPr>
            <w:r w:rsidRPr="00090BC3">
              <w:rPr>
                <w:sz w:val="22"/>
              </w:rPr>
              <w:t>Where AHP, eye movement anomalies or postural difficulties make bifocals challenging it may be better to use two separate pairs or to adapt environment rather than use optical correction.</w:t>
            </w:r>
          </w:p>
          <w:p w14:paraId="06484087" w14:textId="77777777" w:rsidR="00A52949" w:rsidRPr="00090BC3" w:rsidRDefault="00A52949" w:rsidP="004548B9">
            <w:pPr>
              <w:rPr>
                <w:sz w:val="22"/>
              </w:rPr>
            </w:pPr>
          </w:p>
          <w:p w14:paraId="0C27B68A" w14:textId="77777777" w:rsidR="00A52949" w:rsidRPr="00090BC3" w:rsidRDefault="00A52949" w:rsidP="004548B9">
            <w:pPr>
              <w:rPr>
                <w:i/>
                <w:sz w:val="22"/>
              </w:rPr>
            </w:pPr>
            <w:r w:rsidRPr="00090BC3">
              <w:rPr>
                <w:i/>
                <w:sz w:val="22"/>
              </w:rPr>
              <w:t xml:space="preserve">e.g. </w:t>
            </w:r>
            <w:r w:rsidR="00BC4F9C" w:rsidRPr="00090BC3">
              <w:rPr>
                <w:i/>
                <w:sz w:val="22"/>
              </w:rPr>
              <w:t>Child has problems focusing accurately on near objects. She would benefit from two separate pairs of glasses – one for looking at things further than 1m away and another for looking at objects closer than 1m.</w:t>
            </w:r>
            <w:r w:rsidR="00602961" w:rsidRPr="00090BC3">
              <w:rPr>
                <w:i/>
                <w:sz w:val="22"/>
              </w:rPr>
              <w:t xml:space="preserve"> We have given a prescription for two pairs of glasses – these should be clearly marked so that she wears the right pair for what she is doing.</w:t>
            </w:r>
          </w:p>
          <w:p w14:paraId="6A92969C" w14:textId="77777777" w:rsidR="00602961" w:rsidRPr="00090BC3" w:rsidRDefault="00602961" w:rsidP="004548B9">
            <w:pPr>
              <w:rPr>
                <w:i/>
                <w:sz w:val="22"/>
              </w:rPr>
            </w:pPr>
          </w:p>
          <w:p w14:paraId="34A71AF8" w14:textId="05006B01" w:rsidR="00602961" w:rsidRPr="00090BC3" w:rsidRDefault="00602961" w:rsidP="004548B9">
            <w:pPr>
              <w:rPr>
                <w:i/>
                <w:sz w:val="22"/>
              </w:rPr>
            </w:pPr>
            <w:r w:rsidRPr="00090BC3">
              <w:rPr>
                <w:i/>
                <w:sz w:val="22"/>
              </w:rPr>
              <w:t>e.g. To make sure she can see educational/play material, please use the examples we have included of pictures/letters/PECS that should easily be seen at X cm.</w:t>
            </w:r>
          </w:p>
        </w:tc>
      </w:tr>
      <w:tr w:rsidR="008D2CAC" w14:paraId="213938B3" w14:textId="77777777" w:rsidTr="002508AE">
        <w:trPr>
          <w:trHeight w:val="133"/>
        </w:trPr>
        <w:tc>
          <w:tcPr>
            <w:tcW w:w="1951" w:type="dxa"/>
          </w:tcPr>
          <w:p w14:paraId="49454471" w14:textId="35D6A36C" w:rsidR="008E5025" w:rsidRPr="00090BC3" w:rsidRDefault="008E5025" w:rsidP="004548B9">
            <w:pPr>
              <w:rPr>
                <w:sz w:val="22"/>
              </w:rPr>
            </w:pPr>
            <w:r w:rsidRPr="00090BC3">
              <w:rPr>
                <w:sz w:val="22"/>
              </w:rPr>
              <w:t>Where accommodation wasn’t measured</w:t>
            </w:r>
          </w:p>
        </w:tc>
        <w:tc>
          <w:tcPr>
            <w:tcW w:w="2126" w:type="dxa"/>
          </w:tcPr>
          <w:p w14:paraId="49748C1D" w14:textId="77777777" w:rsidR="008E5025" w:rsidRPr="00090BC3" w:rsidRDefault="008E5025" w:rsidP="004548B9">
            <w:pPr>
              <w:rPr>
                <w:sz w:val="22"/>
              </w:rPr>
            </w:pPr>
            <w:r w:rsidRPr="00090BC3">
              <w:rPr>
                <w:sz w:val="22"/>
              </w:rPr>
              <w:t>Note reason</w:t>
            </w:r>
          </w:p>
          <w:p w14:paraId="17300F80" w14:textId="77777777" w:rsidR="00C457FA" w:rsidRPr="00090BC3" w:rsidRDefault="00C457FA" w:rsidP="004548B9">
            <w:pPr>
              <w:rPr>
                <w:sz w:val="22"/>
              </w:rPr>
            </w:pPr>
          </w:p>
          <w:p w14:paraId="015F7181" w14:textId="29CF689C" w:rsidR="00C457FA" w:rsidRPr="00090BC3" w:rsidRDefault="00C457FA" w:rsidP="004548B9">
            <w:pPr>
              <w:rPr>
                <w:i/>
                <w:sz w:val="22"/>
              </w:rPr>
            </w:pPr>
            <w:r w:rsidRPr="00090BC3">
              <w:rPr>
                <w:i/>
                <w:sz w:val="22"/>
              </w:rPr>
              <w:t>e.g. Child did not cooperate with dynamic retinoscopy</w:t>
            </w:r>
          </w:p>
        </w:tc>
        <w:tc>
          <w:tcPr>
            <w:tcW w:w="2410" w:type="dxa"/>
          </w:tcPr>
          <w:p w14:paraId="45921C28" w14:textId="76329CCE" w:rsidR="008E5025" w:rsidRPr="00090BC3" w:rsidRDefault="007D654E" w:rsidP="004548B9">
            <w:pPr>
              <w:rPr>
                <w:sz w:val="22"/>
              </w:rPr>
            </w:pPr>
            <w:r w:rsidRPr="00090BC3">
              <w:rPr>
                <w:sz w:val="22"/>
              </w:rPr>
              <w:t xml:space="preserve">Choose </w:t>
            </w:r>
            <w:r w:rsidR="00ED4E6C" w:rsidRPr="00090BC3">
              <w:rPr>
                <w:sz w:val="22"/>
              </w:rPr>
              <w:t>‘no’ in response to ‘Did we measure focusing accuracy?’</w:t>
            </w:r>
          </w:p>
        </w:tc>
        <w:tc>
          <w:tcPr>
            <w:tcW w:w="7088" w:type="dxa"/>
          </w:tcPr>
          <w:p w14:paraId="114F1083" w14:textId="14ECEA9D" w:rsidR="008E5025" w:rsidRPr="00090BC3" w:rsidRDefault="00C457FA" w:rsidP="004548B9">
            <w:pPr>
              <w:rPr>
                <w:sz w:val="22"/>
              </w:rPr>
            </w:pPr>
            <w:r w:rsidRPr="00090BC3">
              <w:rPr>
                <w:sz w:val="22"/>
              </w:rPr>
              <w:t>May not need comment in summary.  Could mention that will try and complete this test at next visit.  If dynamic retinoscopy not possible, likely other tests will also have had poor cooperation.</w:t>
            </w:r>
          </w:p>
        </w:tc>
      </w:tr>
    </w:tbl>
    <w:p w14:paraId="7189A4C6" w14:textId="77777777" w:rsidR="00FE5D59" w:rsidRDefault="00FE5D59" w:rsidP="004548B9">
      <w:pPr>
        <w:spacing w:after="0"/>
        <w:rPr>
          <w:b/>
          <w:sz w:val="28"/>
        </w:rPr>
      </w:pPr>
    </w:p>
    <w:p w14:paraId="6EE122DB" w14:textId="77777777" w:rsidR="00FE5D59" w:rsidRDefault="00FE5D59" w:rsidP="004548B9">
      <w:pPr>
        <w:spacing w:after="0"/>
        <w:rPr>
          <w:b/>
          <w:sz w:val="28"/>
        </w:rPr>
      </w:pPr>
      <w:r>
        <w:rPr>
          <w:b/>
          <w:sz w:val="28"/>
        </w:rPr>
        <w:br w:type="page"/>
      </w:r>
    </w:p>
    <w:p w14:paraId="337D3E8D" w14:textId="00BD9263" w:rsidR="000E5BFC" w:rsidRDefault="00043EDE" w:rsidP="004548B9">
      <w:pPr>
        <w:spacing w:after="0"/>
        <w:rPr>
          <w:b/>
          <w:sz w:val="28"/>
        </w:rPr>
      </w:pPr>
      <w:r>
        <w:rPr>
          <w:b/>
          <w:sz w:val="28"/>
        </w:rPr>
        <w:lastRenderedPageBreak/>
        <w:t>Section 5</w:t>
      </w:r>
      <w:r w:rsidR="009C6AF9" w:rsidRPr="00FE5D59">
        <w:rPr>
          <w:b/>
          <w:sz w:val="28"/>
        </w:rPr>
        <w:t xml:space="preserve">: </w:t>
      </w:r>
    </w:p>
    <w:p w14:paraId="33734929" w14:textId="77777777" w:rsidR="002748D0" w:rsidRPr="00FE5D59" w:rsidRDefault="002748D0" w:rsidP="004548B9">
      <w:pPr>
        <w:spacing w:after="0"/>
        <w:rPr>
          <w:b/>
          <w:sz w:val="28"/>
        </w:rPr>
      </w:pPr>
    </w:p>
    <w:p w14:paraId="7FD27EFB" w14:textId="2FF956C5" w:rsidR="007A71C3" w:rsidRPr="00FE5D59" w:rsidRDefault="009C6AF9" w:rsidP="004548B9">
      <w:pPr>
        <w:spacing w:after="0"/>
        <w:rPr>
          <w:b/>
          <w:sz w:val="28"/>
        </w:rPr>
      </w:pPr>
      <w:r w:rsidRPr="00FE5D59">
        <w:rPr>
          <w:b/>
          <w:sz w:val="28"/>
        </w:rPr>
        <w:t>Vision and visual acuity</w:t>
      </w:r>
    </w:p>
    <w:tbl>
      <w:tblPr>
        <w:tblStyle w:val="TableGrid"/>
        <w:tblW w:w="0" w:type="auto"/>
        <w:tblLayout w:type="fixed"/>
        <w:tblLook w:val="04A0" w:firstRow="1" w:lastRow="0" w:firstColumn="1" w:lastColumn="0" w:noHBand="0" w:noVBand="1"/>
      </w:tblPr>
      <w:tblGrid>
        <w:gridCol w:w="1809"/>
        <w:gridCol w:w="3119"/>
        <w:gridCol w:w="2551"/>
        <w:gridCol w:w="6096"/>
      </w:tblGrid>
      <w:tr w:rsidR="00B63C1A" w14:paraId="64E2B751" w14:textId="77777777" w:rsidTr="00E37FD0">
        <w:tc>
          <w:tcPr>
            <w:tcW w:w="1809" w:type="dxa"/>
          </w:tcPr>
          <w:p w14:paraId="3BC1F1A1" w14:textId="77777777" w:rsidR="00B63C1A" w:rsidRDefault="00B63C1A" w:rsidP="004548B9"/>
        </w:tc>
        <w:tc>
          <w:tcPr>
            <w:tcW w:w="3119" w:type="dxa"/>
          </w:tcPr>
          <w:p w14:paraId="1A5F8408" w14:textId="3B8072D8" w:rsidR="00B63C1A" w:rsidRDefault="00B63C1A" w:rsidP="00043EDE">
            <w:r>
              <w:t xml:space="preserve">Technical detail (section </w:t>
            </w:r>
            <w:r w:rsidR="00043EDE">
              <w:t>7</w:t>
            </w:r>
            <w:r>
              <w:t>)</w:t>
            </w:r>
          </w:p>
        </w:tc>
        <w:tc>
          <w:tcPr>
            <w:tcW w:w="2551" w:type="dxa"/>
          </w:tcPr>
          <w:p w14:paraId="5D58F8E0" w14:textId="4AC28368" w:rsidR="00B63C1A" w:rsidRDefault="00B63C1A" w:rsidP="00043EDE">
            <w:r>
              <w:t xml:space="preserve">Results (section </w:t>
            </w:r>
            <w:r w:rsidR="00043EDE">
              <w:t>5</w:t>
            </w:r>
            <w:r>
              <w:t>)</w:t>
            </w:r>
          </w:p>
        </w:tc>
        <w:tc>
          <w:tcPr>
            <w:tcW w:w="6096" w:type="dxa"/>
          </w:tcPr>
          <w:p w14:paraId="39509EA3" w14:textId="36829D86" w:rsidR="00B63C1A" w:rsidRDefault="00B63C1A" w:rsidP="00043EDE">
            <w:r>
              <w:t xml:space="preserve">Summary (section </w:t>
            </w:r>
            <w:r w:rsidR="00043EDE">
              <w:t>3</w:t>
            </w:r>
            <w:r>
              <w:t>)</w:t>
            </w:r>
          </w:p>
        </w:tc>
      </w:tr>
      <w:tr w:rsidR="00E37FD0" w14:paraId="268A4126" w14:textId="77777777" w:rsidTr="00E37FD0">
        <w:tc>
          <w:tcPr>
            <w:tcW w:w="1809" w:type="dxa"/>
          </w:tcPr>
          <w:p w14:paraId="59A58FC3" w14:textId="3F891809" w:rsidR="008E5025" w:rsidRPr="00090BC3" w:rsidRDefault="008E5025" w:rsidP="004548B9">
            <w:pPr>
              <w:rPr>
                <w:sz w:val="22"/>
              </w:rPr>
            </w:pPr>
            <w:r w:rsidRPr="00090BC3">
              <w:rPr>
                <w:sz w:val="22"/>
              </w:rPr>
              <w:t>Where vision/visual acuity was normal for age.</w:t>
            </w:r>
          </w:p>
          <w:p w14:paraId="4F6A3F28" w14:textId="77777777" w:rsidR="00D76F10" w:rsidRPr="00090BC3" w:rsidRDefault="00D76F10" w:rsidP="004548B9">
            <w:pPr>
              <w:rPr>
                <w:sz w:val="22"/>
              </w:rPr>
            </w:pPr>
          </w:p>
          <w:p w14:paraId="689F920A" w14:textId="2CCC6944" w:rsidR="008E5025" w:rsidRPr="00090BC3" w:rsidRDefault="008E5025" w:rsidP="004548B9">
            <w:pPr>
              <w:rPr>
                <w:sz w:val="22"/>
              </w:rPr>
            </w:pPr>
            <w:r w:rsidRPr="00090BC3">
              <w:rPr>
                <w:sz w:val="22"/>
              </w:rPr>
              <w:t>NB – should there be some flexibility in this for children with s</w:t>
            </w:r>
            <w:r w:rsidR="00090BC3" w:rsidRPr="00090BC3">
              <w:rPr>
                <w:sz w:val="22"/>
              </w:rPr>
              <w:t>evere and profound impairments?</w:t>
            </w:r>
          </w:p>
        </w:tc>
        <w:tc>
          <w:tcPr>
            <w:tcW w:w="3119" w:type="dxa"/>
          </w:tcPr>
          <w:p w14:paraId="7961D2AF" w14:textId="48FAA6DA" w:rsidR="003C71C1" w:rsidRPr="00090BC3" w:rsidRDefault="003C71C1" w:rsidP="004548B9">
            <w:pPr>
              <w:rPr>
                <w:sz w:val="22"/>
              </w:rPr>
            </w:pPr>
            <w:r w:rsidRPr="00090BC3">
              <w:rPr>
                <w:sz w:val="22"/>
              </w:rPr>
              <w:t>Full details including test used, distance te</w:t>
            </w:r>
            <w:r w:rsidR="00D76F10" w:rsidRPr="00090BC3">
              <w:rPr>
                <w:sz w:val="22"/>
              </w:rPr>
              <w:t xml:space="preserve">sted at and whether </w:t>
            </w:r>
            <w:proofErr w:type="spellStart"/>
            <w:r w:rsidR="00D76F10" w:rsidRPr="00090BC3">
              <w:rPr>
                <w:sz w:val="22"/>
              </w:rPr>
              <w:t>gls</w:t>
            </w:r>
            <w:proofErr w:type="spellEnd"/>
            <w:r w:rsidR="00D76F10" w:rsidRPr="00090BC3">
              <w:rPr>
                <w:sz w:val="22"/>
              </w:rPr>
              <w:t xml:space="preserve"> worn/</w:t>
            </w:r>
            <w:r w:rsidRPr="00090BC3">
              <w:rPr>
                <w:sz w:val="22"/>
              </w:rPr>
              <w:t>not.</w:t>
            </w:r>
          </w:p>
          <w:p w14:paraId="5B71A0F8" w14:textId="77777777" w:rsidR="00ED4E6C" w:rsidRPr="00090BC3" w:rsidRDefault="00ED4E6C" w:rsidP="004548B9">
            <w:pPr>
              <w:rPr>
                <w:sz w:val="22"/>
              </w:rPr>
            </w:pPr>
          </w:p>
          <w:p w14:paraId="210E6AD3" w14:textId="7D8D487C" w:rsidR="008E5025" w:rsidRPr="00090BC3" w:rsidRDefault="003C71C1" w:rsidP="004548B9">
            <w:pPr>
              <w:rPr>
                <w:i/>
                <w:sz w:val="22"/>
              </w:rPr>
            </w:pPr>
            <w:r w:rsidRPr="00090BC3">
              <w:rPr>
                <w:i/>
                <w:sz w:val="22"/>
              </w:rPr>
              <w:t xml:space="preserve">e.g. Crowded Kay picture test: </w:t>
            </w:r>
            <w:r w:rsidR="008E5025" w:rsidRPr="00090BC3">
              <w:rPr>
                <w:i/>
                <w:sz w:val="22"/>
              </w:rPr>
              <w:t xml:space="preserve">0.1 </w:t>
            </w:r>
            <w:proofErr w:type="spellStart"/>
            <w:r w:rsidR="008E5025" w:rsidRPr="00090BC3">
              <w:rPr>
                <w:i/>
                <w:sz w:val="22"/>
              </w:rPr>
              <w:t>logMAR</w:t>
            </w:r>
            <w:proofErr w:type="spellEnd"/>
            <w:r w:rsidR="008E5025" w:rsidRPr="00090BC3">
              <w:rPr>
                <w:i/>
                <w:sz w:val="22"/>
              </w:rPr>
              <w:t xml:space="preserve"> at 3m R&amp;L with</w:t>
            </w:r>
            <w:r w:rsidRPr="00090BC3">
              <w:rPr>
                <w:i/>
                <w:sz w:val="22"/>
              </w:rPr>
              <w:t xml:space="preserve">/without </w:t>
            </w:r>
            <w:r w:rsidR="008E5025" w:rsidRPr="00090BC3">
              <w:rPr>
                <w:i/>
                <w:sz w:val="22"/>
              </w:rPr>
              <w:t>glasses</w:t>
            </w:r>
          </w:p>
          <w:p w14:paraId="3022CA5D" w14:textId="77777777" w:rsidR="003C71C1" w:rsidRPr="00090BC3" w:rsidRDefault="003C71C1" w:rsidP="004548B9">
            <w:pPr>
              <w:rPr>
                <w:i/>
                <w:sz w:val="22"/>
              </w:rPr>
            </w:pPr>
          </w:p>
          <w:p w14:paraId="4CB26DE3" w14:textId="51FF7744" w:rsidR="008E5025" w:rsidRPr="00090BC3" w:rsidRDefault="003C71C1" w:rsidP="004548B9">
            <w:pPr>
              <w:rPr>
                <w:sz w:val="22"/>
              </w:rPr>
            </w:pPr>
            <w:r w:rsidRPr="00090BC3">
              <w:rPr>
                <w:i/>
                <w:sz w:val="22"/>
              </w:rPr>
              <w:t xml:space="preserve">Crowded near Kay picture test: </w:t>
            </w:r>
            <w:r w:rsidR="008E5025" w:rsidRPr="00090BC3">
              <w:rPr>
                <w:i/>
                <w:sz w:val="22"/>
              </w:rPr>
              <w:t xml:space="preserve">0.0 </w:t>
            </w:r>
            <w:proofErr w:type="spellStart"/>
            <w:r w:rsidR="008E5025" w:rsidRPr="00090BC3">
              <w:rPr>
                <w:i/>
                <w:sz w:val="22"/>
              </w:rPr>
              <w:t>logMAR</w:t>
            </w:r>
            <w:proofErr w:type="spellEnd"/>
            <w:r w:rsidR="008E5025" w:rsidRPr="00090BC3">
              <w:rPr>
                <w:i/>
                <w:sz w:val="22"/>
              </w:rPr>
              <w:t xml:space="preserve"> at 40cm binocularly with</w:t>
            </w:r>
            <w:r w:rsidR="000B2D65" w:rsidRPr="00090BC3">
              <w:rPr>
                <w:i/>
                <w:sz w:val="22"/>
              </w:rPr>
              <w:t>/without</w:t>
            </w:r>
            <w:r w:rsidR="008E5025" w:rsidRPr="00090BC3">
              <w:rPr>
                <w:i/>
                <w:sz w:val="22"/>
              </w:rPr>
              <w:t xml:space="preserve"> glasses</w:t>
            </w:r>
          </w:p>
        </w:tc>
        <w:tc>
          <w:tcPr>
            <w:tcW w:w="2551" w:type="dxa"/>
          </w:tcPr>
          <w:p w14:paraId="7848B6FB" w14:textId="77777777" w:rsidR="00B7667F" w:rsidRPr="00090BC3" w:rsidRDefault="00B7667F" w:rsidP="004548B9">
            <w:pPr>
              <w:rPr>
                <w:sz w:val="22"/>
              </w:rPr>
            </w:pPr>
            <w:r w:rsidRPr="00090BC3">
              <w:rPr>
                <w:sz w:val="22"/>
              </w:rPr>
              <w:t>The vision results were</w:t>
            </w:r>
          </w:p>
          <w:p w14:paraId="3695CB8B" w14:textId="77777777" w:rsidR="001F599F" w:rsidRPr="00090BC3" w:rsidRDefault="001F599F" w:rsidP="004548B9">
            <w:pPr>
              <w:rPr>
                <w:sz w:val="22"/>
              </w:rPr>
            </w:pPr>
          </w:p>
          <w:p w14:paraId="2BAE622C" w14:textId="31F228A3" w:rsidR="001F599F" w:rsidRPr="00090BC3" w:rsidRDefault="007270F5" w:rsidP="004548B9">
            <w:pPr>
              <w:rPr>
                <w:i/>
                <w:sz w:val="22"/>
              </w:rPr>
            </w:pPr>
            <w:r w:rsidRPr="00090BC3">
              <w:rPr>
                <w:i/>
                <w:sz w:val="22"/>
              </w:rPr>
              <w:t xml:space="preserve">e.g. </w:t>
            </w:r>
            <w:r w:rsidR="00B63C1A" w:rsidRPr="00090BC3">
              <w:rPr>
                <w:i/>
                <w:sz w:val="22"/>
              </w:rPr>
              <w:t>With/without g</w:t>
            </w:r>
            <w:r w:rsidR="001F599F" w:rsidRPr="00090BC3">
              <w:rPr>
                <w:i/>
                <w:sz w:val="22"/>
              </w:rPr>
              <w:t>l</w:t>
            </w:r>
            <w:r w:rsidR="00B63C1A" w:rsidRPr="00090BC3">
              <w:rPr>
                <w:i/>
                <w:sz w:val="22"/>
              </w:rPr>
              <w:t>as</w:t>
            </w:r>
            <w:r w:rsidR="001F599F" w:rsidRPr="00090BC3">
              <w:rPr>
                <w:i/>
                <w:sz w:val="22"/>
              </w:rPr>
              <w:t>s</w:t>
            </w:r>
            <w:r w:rsidR="00B63C1A" w:rsidRPr="00090BC3">
              <w:rPr>
                <w:i/>
                <w:sz w:val="22"/>
              </w:rPr>
              <w:t>es</w:t>
            </w:r>
          </w:p>
          <w:p w14:paraId="3D14F623" w14:textId="5BF9012F" w:rsidR="00605D28" w:rsidRPr="00090BC3" w:rsidRDefault="001F599F" w:rsidP="004548B9">
            <w:pPr>
              <w:rPr>
                <w:i/>
                <w:sz w:val="22"/>
              </w:rPr>
            </w:pPr>
            <w:r w:rsidRPr="00090BC3">
              <w:rPr>
                <w:i/>
                <w:sz w:val="22"/>
              </w:rPr>
              <w:t xml:space="preserve">Distance vision: </w:t>
            </w:r>
            <w:r w:rsidR="00605D28" w:rsidRPr="00090BC3">
              <w:rPr>
                <w:i/>
                <w:sz w:val="22"/>
              </w:rPr>
              <w:t xml:space="preserve">R 0.1 </w:t>
            </w:r>
            <w:proofErr w:type="spellStart"/>
            <w:r w:rsidR="00605D28" w:rsidRPr="00090BC3">
              <w:rPr>
                <w:i/>
                <w:sz w:val="22"/>
              </w:rPr>
              <w:t>logMAR</w:t>
            </w:r>
            <w:proofErr w:type="spellEnd"/>
          </w:p>
          <w:p w14:paraId="24124410" w14:textId="6BC9DCB9" w:rsidR="00605D28" w:rsidRPr="00090BC3" w:rsidRDefault="00605D28" w:rsidP="004548B9">
            <w:pPr>
              <w:rPr>
                <w:i/>
                <w:sz w:val="22"/>
              </w:rPr>
            </w:pPr>
            <w:r w:rsidRPr="00090BC3">
              <w:rPr>
                <w:i/>
                <w:sz w:val="22"/>
              </w:rPr>
              <w:t xml:space="preserve">L 0.1 </w:t>
            </w:r>
            <w:proofErr w:type="spellStart"/>
            <w:r w:rsidRPr="00090BC3">
              <w:rPr>
                <w:i/>
                <w:sz w:val="22"/>
              </w:rPr>
              <w:t>logMAR</w:t>
            </w:r>
            <w:proofErr w:type="spellEnd"/>
          </w:p>
          <w:p w14:paraId="537BB429" w14:textId="77777777" w:rsidR="00605D28" w:rsidRPr="00090BC3" w:rsidRDefault="00605D28" w:rsidP="004548B9">
            <w:pPr>
              <w:rPr>
                <w:i/>
                <w:sz w:val="22"/>
              </w:rPr>
            </w:pPr>
            <w:r w:rsidRPr="00090BC3">
              <w:rPr>
                <w:i/>
                <w:sz w:val="22"/>
              </w:rPr>
              <w:t>Near vision:</w:t>
            </w:r>
          </w:p>
          <w:p w14:paraId="4BBB6A87" w14:textId="45F20536" w:rsidR="00605D28" w:rsidRPr="00090BC3" w:rsidRDefault="00605D28" w:rsidP="004548B9">
            <w:pPr>
              <w:rPr>
                <w:i/>
                <w:sz w:val="22"/>
              </w:rPr>
            </w:pPr>
            <w:r w:rsidRPr="00090BC3">
              <w:rPr>
                <w:i/>
                <w:sz w:val="22"/>
              </w:rPr>
              <w:t xml:space="preserve">Both eyes 0.1 </w:t>
            </w:r>
            <w:proofErr w:type="spellStart"/>
            <w:r w:rsidRPr="00090BC3">
              <w:rPr>
                <w:i/>
                <w:sz w:val="22"/>
              </w:rPr>
              <w:t>logMAR</w:t>
            </w:r>
            <w:proofErr w:type="spellEnd"/>
          </w:p>
          <w:p w14:paraId="16B475A7" w14:textId="77777777" w:rsidR="00605D28" w:rsidRPr="00090BC3" w:rsidRDefault="00605D28" w:rsidP="004548B9">
            <w:pPr>
              <w:rPr>
                <w:sz w:val="22"/>
              </w:rPr>
            </w:pPr>
          </w:p>
          <w:p w14:paraId="742E78A6" w14:textId="4BA4DC6A" w:rsidR="008E5025" w:rsidRPr="00090BC3" w:rsidRDefault="007D654E" w:rsidP="004548B9">
            <w:pPr>
              <w:rPr>
                <w:sz w:val="22"/>
              </w:rPr>
            </w:pPr>
            <w:r w:rsidRPr="00090BC3">
              <w:rPr>
                <w:sz w:val="22"/>
              </w:rPr>
              <w:t>Choose</w:t>
            </w:r>
            <w:r w:rsidR="00B7667F" w:rsidRPr="00090BC3">
              <w:rPr>
                <w:sz w:val="22"/>
              </w:rPr>
              <w:t xml:space="preserve"> box for ‘it is ok with/without glasses’</w:t>
            </w:r>
          </w:p>
        </w:tc>
        <w:tc>
          <w:tcPr>
            <w:tcW w:w="6096" w:type="dxa"/>
          </w:tcPr>
          <w:p w14:paraId="35D77AAE" w14:textId="4D8B736A" w:rsidR="00D76F10" w:rsidRPr="00090BC3" w:rsidRDefault="00D76F10" w:rsidP="004548B9">
            <w:pPr>
              <w:rPr>
                <w:i/>
                <w:sz w:val="22"/>
              </w:rPr>
            </w:pPr>
            <w:r w:rsidRPr="00090BC3">
              <w:rPr>
                <w:i/>
                <w:sz w:val="22"/>
              </w:rPr>
              <w:t>Child has good vision with/without glasses and should be able to see all school and play material appropriate for his age and developmental ability.</w:t>
            </w:r>
          </w:p>
        </w:tc>
      </w:tr>
      <w:tr w:rsidR="00E37FD0" w14:paraId="0AF47009" w14:textId="77777777" w:rsidTr="00E37FD0">
        <w:tc>
          <w:tcPr>
            <w:tcW w:w="1809" w:type="dxa"/>
          </w:tcPr>
          <w:p w14:paraId="77F1E1FB" w14:textId="77777777" w:rsidR="00BD5E44" w:rsidRPr="00090BC3" w:rsidRDefault="00BD5E44" w:rsidP="004548B9">
            <w:pPr>
              <w:rPr>
                <w:sz w:val="22"/>
              </w:rPr>
            </w:pPr>
            <w:r w:rsidRPr="00090BC3">
              <w:rPr>
                <w:sz w:val="22"/>
              </w:rPr>
              <w:t>Where vision/visual acuity was not normal for age.</w:t>
            </w:r>
          </w:p>
          <w:p w14:paraId="170E1969" w14:textId="77777777" w:rsidR="00BD5E44" w:rsidRPr="00090BC3" w:rsidRDefault="00BD5E44" w:rsidP="004548B9">
            <w:pPr>
              <w:rPr>
                <w:sz w:val="22"/>
              </w:rPr>
            </w:pPr>
          </w:p>
        </w:tc>
        <w:tc>
          <w:tcPr>
            <w:tcW w:w="3119" w:type="dxa"/>
          </w:tcPr>
          <w:p w14:paraId="157749AE" w14:textId="77777777" w:rsidR="00BD5E44" w:rsidRPr="00090BC3" w:rsidRDefault="00BD5E44" w:rsidP="004548B9">
            <w:pPr>
              <w:rPr>
                <w:sz w:val="22"/>
              </w:rPr>
            </w:pPr>
            <w:r w:rsidRPr="00090BC3">
              <w:rPr>
                <w:sz w:val="22"/>
              </w:rPr>
              <w:t xml:space="preserve">Full details including test used, distance tested at and whether </w:t>
            </w:r>
            <w:proofErr w:type="spellStart"/>
            <w:r w:rsidRPr="00090BC3">
              <w:rPr>
                <w:sz w:val="22"/>
              </w:rPr>
              <w:t>gls</w:t>
            </w:r>
            <w:proofErr w:type="spellEnd"/>
            <w:r w:rsidRPr="00090BC3">
              <w:rPr>
                <w:sz w:val="22"/>
              </w:rPr>
              <w:t xml:space="preserve"> worn/not.</w:t>
            </w:r>
          </w:p>
          <w:p w14:paraId="74BB95E0" w14:textId="77777777" w:rsidR="00ED4E6C" w:rsidRPr="00090BC3" w:rsidRDefault="00ED4E6C" w:rsidP="004548B9">
            <w:pPr>
              <w:rPr>
                <w:sz w:val="22"/>
              </w:rPr>
            </w:pPr>
          </w:p>
          <w:p w14:paraId="1C52567B" w14:textId="77777777" w:rsidR="00BD5E44" w:rsidRPr="00090BC3" w:rsidRDefault="00BD5E44" w:rsidP="004548B9">
            <w:pPr>
              <w:rPr>
                <w:i/>
                <w:sz w:val="22"/>
              </w:rPr>
            </w:pPr>
            <w:r w:rsidRPr="00090BC3">
              <w:rPr>
                <w:i/>
                <w:sz w:val="22"/>
              </w:rPr>
              <w:t xml:space="preserve">e.g. Crowded Kay picture test: 0.5 </w:t>
            </w:r>
            <w:proofErr w:type="spellStart"/>
            <w:r w:rsidRPr="00090BC3">
              <w:rPr>
                <w:i/>
                <w:sz w:val="22"/>
              </w:rPr>
              <w:t>logMAR</w:t>
            </w:r>
            <w:proofErr w:type="spellEnd"/>
            <w:r w:rsidRPr="00090BC3">
              <w:rPr>
                <w:i/>
                <w:sz w:val="22"/>
              </w:rPr>
              <w:t xml:space="preserve"> at 3m R&amp;L with/without glasses</w:t>
            </w:r>
          </w:p>
          <w:p w14:paraId="1DCC5DFD" w14:textId="77777777" w:rsidR="00BD5E44" w:rsidRPr="00090BC3" w:rsidRDefault="00BD5E44" w:rsidP="004548B9">
            <w:pPr>
              <w:rPr>
                <w:i/>
                <w:sz w:val="22"/>
              </w:rPr>
            </w:pPr>
          </w:p>
          <w:p w14:paraId="12F19854" w14:textId="443E7A51" w:rsidR="00BD5E44" w:rsidRPr="00090BC3" w:rsidRDefault="00BD5E44" w:rsidP="004548B9">
            <w:pPr>
              <w:rPr>
                <w:sz w:val="22"/>
              </w:rPr>
            </w:pPr>
            <w:r w:rsidRPr="00090BC3">
              <w:rPr>
                <w:i/>
                <w:sz w:val="22"/>
              </w:rPr>
              <w:t xml:space="preserve">Crowded near Kay picture test: 0.75 </w:t>
            </w:r>
            <w:proofErr w:type="spellStart"/>
            <w:r w:rsidRPr="00090BC3">
              <w:rPr>
                <w:i/>
                <w:sz w:val="22"/>
              </w:rPr>
              <w:t>logMAR</w:t>
            </w:r>
            <w:proofErr w:type="spellEnd"/>
            <w:r w:rsidRPr="00090BC3">
              <w:rPr>
                <w:i/>
                <w:sz w:val="22"/>
              </w:rPr>
              <w:t xml:space="preserve"> at 40cm binocularly with/without glasses.</w:t>
            </w:r>
          </w:p>
        </w:tc>
        <w:tc>
          <w:tcPr>
            <w:tcW w:w="2551" w:type="dxa"/>
          </w:tcPr>
          <w:p w14:paraId="2BE7533D" w14:textId="4AA8C554" w:rsidR="00BD5E44" w:rsidRPr="00090BC3" w:rsidRDefault="00090BC3" w:rsidP="004548B9">
            <w:pPr>
              <w:rPr>
                <w:sz w:val="22"/>
              </w:rPr>
            </w:pPr>
            <w:r w:rsidRPr="00090BC3">
              <w:rPr>
                <w:sz w:val="22"/>
              </w:rPr>
              <w:t>The vision results were</w:t>
            </w:r>
          </w:p>
          <w:p w14:paraId="64710E85" w14:textId="77777777" w:rsidR="00BD5E44" w:rsidRPr="00090BC3" w:rsidRDefault="00BD5E44" w:rsidP="004548B9">
            <w:pPr>
              <w:rPr>
                <w:sz w:val="22"/>
              </w:rPr>
            </w:pPr>
          </w:p>
          <w:p w14:paraId="6046E978" w14:textId="5620A584" w:rsidR="00BD5E44" w:rsidRPr="00090BC3" w:rsidRDefault="007270F5" w:rsidP="004548B9">
            <w:pPr>
              <w:rPr>
                <w:i/>
                <w:sz w:val="22"/>
              </w:rPr>
            </w:pPr>
            <w:r w:rsidRPr="00090BC3">
              <w:rPr>
                <w:i/>
                <w:sz w:val="22"/>
              </w:rPr>
              <w:t xml:space="preserve">e.g. </w:t>
            </w:r>
            <w:r w:rsidR="00BD5E44" w:rsidRPr="00090BC3">
              <w:rPr>
                <w:i/>
                <w:sz w:val="22"/>
              </w:rPr>
              <w:t>With/without gl</w:t>
            </w:r>
            <w:r w:rsidR="00B63C1A" w:rsidRPr="00090BC3">
              <w:rPr>
                <w:i/>
                <w:sz w:val="22"/>
              </w:rPr>
              <w:t>asse</w:t>
            </w:r>
            <w:r w:rsidR="00BD5E44" w:rsidRPr="00090BC3">
              <w:rPr>
                <w:i/>
                <w:sz w:val="22"/>
              </w:rPr>
              <w:t>s</w:t>
            </w:r>
          </w:p>
          <w:p w14:paraId="1B7782AD" w14:textId="77777777" w:rsidR="00BD5E44" w:rsidRPr="00090BC3" w:rsidRDefault="00BD5E44" w:rsidP="004548B9">
            <w:pPr>
              <w:rPr>
                <w:i/>
                <w:sz w:val="22"/>
              </w:rPr>
            </w:pPr>
            <w:r w:rsidRPr="00090BC3">
              <w:rPr>
                <w:i/>
                <w:sz w:val="22"/>
              </w:rPr>
              <w:t>Distance vision: R&amp;L 0.5logMAR Near vision:</w:t>
            </w:r>
          </w:p>
          <w:p w14:paraId="52DCF7C5" w14:textId="77777777" w:rsidR="00BD5E44" w:rsidRPr="00090BC3" w:rsidRDefault="00BD5E44" w:rsidP="004548B9">
            <w:pPr>
              <w:rPr>
                <w:i/>
                <w:sz w:val="22"/>
              </w:rPr>
            </w:pPr>
            <w:r w:rsidRPr="00090BC3">
              <w:rPr>
                <w:i/>
                <w:sz w:val="22"/>
              </w:rPr>
              <w:t xml:space="preserve">Binocular 0.7 </w:t>
            </w:r>
            <w:proofErr w:type="spellStart"/>
            <w:r w:rsidRPr="00090BC3">
              <w:rPr>
                <w:i/>
                <w:sz w:val="22"/>
              </w:rPr>
              <w:t>logMAR</w:t>
            </w:r>
            <w:proofErr w:type="spellEnd"/>
          </w:p>
          <w:p w14:paraId="021A2101" w14:textId="77777777" w:rsidR="00BD5E44" w:rsidRPr="00090BC3" w:rsidRDefault="00BD5E44" w:rsidP="004548B9">
            <w:pPr>
              <w:rPr>
                <w:sz w:val="22"/>
              </w:rPr>
            </w:pPr>
          </w:p>
          <w:p w14:paraId="74F9E956" w14:textId="1943838E" w:rsidR="007D654E" w:rsidRPr="00090BC3" w:rsidRDefault="0032391F" w:rsidP="004548B9">
            <w:pPr>
              <w:rPr>
                <w:sz w:val="22"/>
              </w:rPr>
            </w:pPr>
            <w:r w:rsidRPr="00090BC3">
              <w:rPr>
                <w:sz w:val="22"/>
              </w:rPr>
              <w:t>Choose</w:t>
            </w:r>
            <w:r w:rsidR="007D654E" w:rsidRPr="00090BC3">
              <w:rPr>
                <w:sz w:val="22"/>
              </w:rPr>
              <w:t xml:space="preserve"> ‘there is a problem’ and clarify the issue in the box below.</w:t>
            </w:r>
          </w:p>
          <w:p w14:paraId="659E76E9" w14:textId="77777777" w:rsidR="00BD5E44" w:rsidRPr="00090BC3" w:rsidRDefault="00BD5E44" w:rsidP="004548B9">
            <w:pPr>
              <w:rPr>
                <w:sz w:val="22"/>
              </w:rPr>
            </w:pPr>
          </w:p>
          <w:p w14:paraId="6400365F" w14:textId="100668B8" w:rsidR="00BD5E44" w:rsidRPr="00090BC3" w:rsidRDefault="00732108" w:rsidP="004548B9">
            <w:pPr>
              <w:rPr>
                <w:i/>
                <w:sz w:val="22"/>
              </w:rPr>
            </w:pPr>
            <w:r w:rsidRPr="00090BC3">
              <w:rPr>
                <w:i/>
                <w:sz w:val="22"/>
              </w:rPr>
              <w:t xml:space="preserve">e.g. </w:t>
            </w:r>
            <w:r w:rsidR="00BD5E44" w:rsidRPr="00090BC3">
              <w:rPr>
                <w:i/>
                <w:sz w:val="22"/>
              </w:rPr>
              <w:t xml:space="preserve">Child’s vision is reduced/moderately reduced/severely reduced compared to other children his age*.  </w:t>
            </w:r>
          </w:p>
          <w:p w14:paraId="60EC26E5" w14:textId="77777777" w:rsidR="007D654E" w:rsidRPr="00090BC3" w:rsidRDefault="007D654E" w:rsidP="004548B9">
            <w:pPr>
              <w:rPr>
                <w:i/>
                <w:sz w:val="22"/>
              </w:rPr>
            </w:pPr>
          </w:p>
          <w:p w14:paraId="7732C37C" w14:textId="3C04D3AB" w:rsidR="00BD5E44" w:rsidRPr="00090BC3" w:rsidRDefault="007D654E" w:rsidP="004548B9">
            <w:pPr>
              <w:rPr>
                <w:sz w:val="22"/>
              </w:rPr>
            </w:pPr>
            <w:r w:rsidRPr="00090BC3">
              <w:rPr>
                <w:sz w:val="22"/>
              </w:rPr>
              <w:lastRenderedPageBreak/>
              <w:t xml:space="preserve">Choose </w:t>
            </w:r>
            <w:r w:rsidR="00BD5E44" w:rsidRPr="00090BC3">
              <w:rPr>
                <w:sz w:val="22"/>
              </w:rPr>
              <w:t>‘we have included examples that this child should easily see’</w:t>
            </w:r>
          </w:p>
          <w:p w14:paraId="596D976B" w14:textId="77777777" w:rsidR="00BD5E44" w:rsidRPr="00090BC3" w:rsidRDefault="00BD5E44" w:rsidP="004548B9">
            <w:pPr>
              <w:rPr>
                <w:sz w:val="22"/>
              </w:rPr>
            </w:pPr>
          </w:p>
        </w:tc>
        <w:tc>
          <w:tcPr>
            <w:tcW w:w="6096" w:type="dxa"/>
          </w:tcPr>
          <w:p w14:paraId="7182583E" w14:textId="77777777" w:rsidR="00BD5E44" w:rsidRPr="00090BC3" w:rsidRDefault="00BD5E44" w:rsidP="004548B9">
            <w:pPr>
              <w:rPr>
                <w:sz w:val="22"/>
              </w:rPr>
            </w:pPr>
            <w:r w:rsidRPr="00090BC3">
              <w:rPr>
                <w:sz w:val="22"/>
              </w:rPr>
              <w:lastRenderedPageBreak/>
              <w:t xml:space="preserve">Where vision is useful, but reduced there are many considerations - </w:t>
            </w:r>
          </w:p>
          <w:p w14:paraId="30802774" w14:textId="77777777" w:rsidR="00BD5E44" w:rsidRPr="00090BC3" w:rsidRDefault="00BD5E44" w:rsidP="004548B9">
            <w:pPr>
              <w:rPr>
                <w:sz w:val="22"/>
              </w:rPr>
            </w:pPr>
          </w:p>
          <w:p w14:paraId="30313452" w14:textId="6AB0F20C" w:rsidR="00732108" w:rsidRPr="00090BC3" w:rsidRDefault="00732108" w:rsidP="004548B9">
            <w:pPr>
              <w:rPr>
                <w:sz w:val="22"/>
              </w:rPr>
            </w:pPr>
            <w:r w:rsidRPr="00090BC3">
              <w:rPr>
                <w:sz w:val="22"/>
              </w:rPr>
              <w:t>What are the other visual function results?</w:t>
            </w:r>
          </w:p>
          <w:p w14:paraId="3F765A64" w14:textId="77777777" w:rsidR="00BD5E44" w:rsidRPr="00090BC3" w:rsidRDefault="00BD5E44" w:rsidP="004548B9">
            <w:pPr>
              <w:rPr>
                <w:sz w:val="22"/>
              </w:rPr>
            </w:pPr>
            <w:r w:rsidRPr="00090BC3">
              <w:rPr>
                <w:sz w:val="22"/>
              </w:rPr>
              <w:t xml:space="preserve">Will glasses help? </w:t>
            </w:r>
          </w:p>
          <w:p w14:paraId="2142A268" w14:textId="145D46C7" w:rsidR="00732108" w:rsidRPr="00090BC3" w:rsidRDefault="00732108" w:rsidP="004548B9">
            <w:pPr>
              <w:rPr>
                <w:sz w:val="22"/>
              </w:rPr>
            </w:pPr>
            <w:r w:rsidRPr="00090BC3">
              <w:rPr>
                <w:sz w:val="22"/>
              </w:rPr>
              <w:t>Is there also a contrast issue?</w:t>
            </w:r>
          </w:p>
          <w:p w14:paraId="3A769295" w14:textId="77777777" w:rsidR="00BD5E44" w:rsidRPr="00090BC3" w:rsidRDefault="00BD5E44" w:rsidP="004548B9">
            <w:pPr>
              <w:rPr>
                <w:sz w:val="22"/>
              </w:rPr>
            </w:pPr>
            <w:r w:rsidRPr="00090BC3">
              <w:rPr>
                <w:sz w:val="22"/>
              </w:rPr>
              <w:t>Does school/play material need to be larger?</w:t>
            </w:r>
          </w:p>
          <w:p w14:paraId="71E23950" w14:textId="77777777" w:rsidR="00BD5E44" w:rsidRPr="00090BC3" w:rsidRDefault="00BD5E44" w:rsidP="004548B9">
            <w:pPr>
              <w:rPr>
                <w:sz w:val="22"/>
              </w:rPr>
            </w:pPr>
            <w:r w:rsidRPr="00090BC3">
              <w:rPr>
                <w:sz w:val="22"/>
              </w:rPr>
              <w:t>Does child need to get closer to smartboard/TV?</w:t>
            </w:r>
          </w:p>
          <w:p w14:paraId="0EBDB471" w14:textId="6EAE4F9D" w:rsidR="00BD5E44" w:rsidRPr="00090BC3" w:rsidRDefault="00BD5E44" w:rsidP="004548B9">
            <w:pPr>
              <w:rPr>
                <w:sz w:val="22"/>
              </w:rPr>
            </w:pPr>
            <w:r w:rsidRPr="00090BC3">
              <w:rPr>
                <w:sz w:val="22"/>
              </w:rPr>
              <w:t xml:space="preserve">Examples of pictures/letters/PECs </w:t>
            </w:r>
            <w:r w:rsidR="00732108" w:rsidRPr="00090BC3">
              <w:rPr>
                <w:sz w:val="22"/>
              </w:rPr>
              <w:t xml:space="preserve">should be </w:t>
            </w:r>
            <w:r w:rsidRPr="00090BC3">
              <w:rPr>
                <w:sz w:val="22"/>
              </w:rPr>
              <w:t>included</w:t>
            </w:r>
            <w:r w:rsidR="00732108" w:rsidRPr="00090BC3">
              <w:rPr>
                <w:sz w:val="22"/>
              </w:rPr>
              <w:t>?</w:t>
            </w:r>
          </w:p>
          <w:p w14:paraId="1EC008A0" w14:textId="77777777" w:rsidR="00BD5E44" w:rsidRPr="00090BC3" w:rsidRDefault="00BD5E44" w:rsidP="004548B9">
            <w:pPr>
              <w:rPr>
                <w:sz w:val="22"/>
              </w:rPr>
            </w:pPr>
          </w:p>
          <w:p w14:paraId="4817B718" w14:textId="77777777" w:rsidR="00BD5E44" w:rsidRPr="00090BC3" w:rsidRDefault="00BD5E44" w:rsidP="004548B9">
            <w:pPr>
              <w:rPr>
                <w:sz w:val="22"/>
              </w:rPr>
            </w:pPr>
            <w:r w:rsidRPr="00090BC3">
              <w:rPr>
                <w:sz w:val="22"/>
              </w:rPr>
              <w:t>Is education/play material already large/bold enough because of underlying intellectual and physical impairments?</w:t>
            </w:r>
          </w:p>
          <w:p w14:paraId="50D7ECCF" w14:textId="77777777" w:rsidR="00BD5E44" w:rsidRPr="00090BC3" w:rsidRDefault="00BD5E44" w:rsidP="004548B9">
            <w:pPr>
              <w:rPr>
                <w:sz w:val="22"/>
              </w:rPr>
            </w:pPr>
          </w:p>
          <w:p w14:paraId="3D35C5F6" w14:textId="7A105CD9" w:rsidR="00BD5E44" w:rsidRPr="00090BC3" w:rsidRDefault="00BD5E44" w:rsidP="004548B9">
            <w:pPr>
              <w:rPr>
                <w:sz w:val="22"/>
              </w:rPr>
            </w:pPr>
            <w:r w:rsidRPr="00090BC3">
              <w:rPr>
                <w:sz w:val="22"/>
              </w:rPr>
              <w:t>I</w:t>
            </w:r>
            <w:r w:rsidR="00F94153" w:rsidRPr="00090BC3">
              <w:rPr>
                <w:sz w:val="22"/>
              </w:rPr>
              <w:t>s C</w:t>
            </w:r>
            <w:r w:rsidRPr="00090BC3">
              <w:rPr>
                <w:sz w:val="22"/>
              </w:rPr>
              <w:t xml:space="preserve">ertification </w:t>
            </w:r>
            <w:r w:rsidR="003C389B" w:rsidRPr="00090BC3">
              <w:rPr>
                <w:sz w:val="22"/>
              </w:rPr>
              <w:t>of</w:t>
            </w:r>
            <w:r w:rsidR="00F94153" w:rsidRPr="00090BC3">
              <w:rPr>
                <w:sz w:val="22"/>
              </w:rPr>
              <w:t xml:space="preserve"> Visual I</w:t>
            </w:r>
            <w:r w:rsidRPr="00090BC3">
              <w:rPr>
                <w:sz w:val="22"/>
              </w:rPr>
              <w:t>mpairment appropriate?</w:t>
            </w:r>
          </w:p>
          <w:p w14:paraId="52F83F37" w14:textId="77777777" w:rsidR="00732108" w:rsidRPr="00090BC3" w:rsidRDefault="00732108" w:rsidP="004548B9">
            <w:pPr>
              <w:rPr>
                <w:sz w:val="22"/>
              </w:rPr>
            </w:pPr>
          </w:p>
          <w:p w14:paraId="60C6FCA6" w14:textId="50B74F50" w:rsidR="00732108" w:rsidRPr="00090BC3" w:rsidRDefault="00732108" w:rsidP="004548B9">
            <w:pPr>
              <w:rPr>
                <w:i/>
                <w:sz w:val="22"/>
              </w:rPr>
            </w:pPr>
            <w:r w:rsidRPr="00090BC3">
              <w:rPr>
                <w:i/>
                <w:sz w:val="22"/>
              </w:rPr>
              <w:t xml:space="preserve">e.g. Child wears his glasses well but even with his glasses on his vision is reduced compared to other children his age. School/play material needs to be bigger for him to easily see it. </w:t>
            </w:r>
            <w:r w:rsidR="00D76A9B" w:rsidRPr="00090BC3">
              <w:rPr>
                <w:i/>
                <w:sz w:val="22"/>
              </w:rPr>
              <w:t xml:space="preserve"> </w:t>
            </w:r>
            <w:r w:rsidRPr="00090BC3">
              <w:rPr>
                <w:i/>
                <w:sz w:val="22"/>
              </w:rPr>
              <w:lastRenderedPageBreak/>
              <w:t>We have included examples of the size of letter/picture/PECs that he can easily see at different distances as a guide for you. A soft dark pencil (8B) or a black marker pen may help Child write/draw more successfully.</w:t>
            </w:r>
          </w:p>
          <w:p w14:paraId="4CD7440C" w14:textId="77777777" w:rsidR="00F94153" w:rsidRPr="00090BC3" w:rsidRDefault="00F94153" w:rsidP="004548B9">
            <w:pPr>
              <w:rPr>
                <w:i/>
                <w:sz w:val="22"/>
              </w:rPr>
            </w:pPr>
          </w:p>
          <w:p w14:paraId="2756E020" w14:textId="23935B68" w:rsidR="00D76A9B" w:rsidRPr="00090BC3" w:rsidRDefault="00D76A9B" w:rsidP="004548B9">
            <w:pPr>
              <w:rPr>
                <w:i/>
                <w:sz w:val="22"/>
              </w:rPr>
            </w:pPr>
            <w:r w:rsidRPr="00090BC3">
              <w:rPr>
                <w:i/>
                <w:sz w:val="22"/>
              </w:rPr>
              <w:t>e.g. Child’s vision is reduced compared to other children his age. Wearing glasses will not improve this so Child needs to get closer to things, or they need to be made larger for him to see them as well as his peers.  A rule of thumb for someone with his level of vision is that objects need to be 3x larger or he needs to be 3x closer to them to see them as well as someone with ‘normal’ vision. So school/play material may need to be made bigger for him to easily see it.  We have included examples of the size of letter/picture/PECs that he can easily see at different distances as a guide for you. A soft dark pencil (8B) or a black marker pen may help Child write/draw more successfully.</w:t>
            </w:r>
          </w:p>
          <w:p w14:paraId="6726728E" w14:textId="77777777" w:rsidR="00D76A9B" w:rsidRPr="00090BC3" w:rsidRDefault="00D76A9B" w:rsidP="004548B9">
            <w:pPr>
              <w:rPr>
                <w:i/>
                <w:sz w:val="22"/>
              </w:rPr>
            </w:pPr>
          </w:p>
          <w:p w14:paraId="4905A041" w14:textId="075B080E" w:rsidR="00D76A9B" w:rsidRPr="00090BC3" w:rsidRDefault="00D76A9B" w:rsidP="004548B9">
            <w:pPr>
              <w:rPr>
                <w:sz w:val="22"/>
              </w:rPr>
            </w:pPr>
            <w:r w:rsidRPr="00090BC3">
              <w:rPr>
                <w:sz w:val="22"/>
              </w:rPr>
              <w:t>NB 3x larger or 3x closer for a child with 0.5logMAR (6/18) level of vision.  For other visual acuities modify appropriately, e.g. 0.3logMAR (6/12) = 2x larger, 2x closer.  However, as acuity drops it may be less appropria</w:t>
            </w:r>
            <w:r w:rsidR="001614EF" w:rsidRPr="00090BC3">
              <w:rPr>
                <w:sz w:val="22"/>
              </w:rPr>
              <w:t xml:space="preserve">te e.g. for 1.0logMAR (6/60) it </w:t>
            </w:r>
            <w:r w:rsidRPr="00090BC3">
              <w:rPr>
                <w:sz w:val="22"/>
              </w:rPr>
              <w:t>sounds rather alarming to say 10x larger or 10x closer and the printed examples may suffice.</w:t>
            </w:r>
          </w:p>
          <w:p w14:paraId="0F681769" w14:textId="77777777" w:rsidR="00D76A9B" w:rsidRPr="00090BC3" w:rsidRDefault="00D76A9B" w:rsidP="004548B9">
            <w:pPr>
              <w:rPr>
                <w:i/>
                <w:sz w:val="22"/>
              </w:rPr>
            </w:pPr>
          </w:p>
          <w:p w14:paraId="5C56D9F5" w14:textId="7042EF95" w:rsidR="00F94153" w:rsidRPr="00090BC3" w:rsidRDefault="00F94153" w:rsidP="004548B9">
            <w:pPr>
              <w:rPr>
                <w:i/>
                <w:sz w:val="22"/>
              </w:rPr>
            </w:pPr>
            <w:r w:rsidRPr="00090BC3">
              <w:rPr>
                <w:i/>
                <w:sz w:val="22"/>
              </w:rPr>
              <w:t>e.g. Child has reduced vision compared with other children his age. However, the education and play material appropriate for him is likely to be large and bold enough for him to see easily without any modifications. He is eligible for Certification as Sight Impaired. This may be useful and we have asked for his eye doctor to consider this.</w:t>
            </w:r>
          </w:p>
        </w:tc>
      </w:tr>
    </w:tbl>
    <w:p w14:paraId="1ED4028F" w14:textId="77777777" w:rsidR="00090BC3" w:rsidRDefault="00090BC3">
      <w:r>
        <w:lastRenderedPageBreak/>
        <w:br w:type="page"/>
      </w:r>
    </w:p>
    <w:tbl>
      <w:tblPr>
        <w:tblStyle w:val="TableGrid"/>
        <w:tblW w:w="0" w:type="auto"/>
        <w:tblLayout w:type="fixed"/>
        <w:tblLook w:val="04A0" w:firstRow="1" w:lastRow="0" w:firstColumn="1" w:lastColumn="0" w:noHBand="0" w:noVBand="1"/>
      </w:tblPr>
      <w:tblGrid>
        <w:gridCol w:w="1809"/>
        <w:gridCol w:w="3119"/>
        <w:gridCol w:w="2551"/>
        <w:gridCol w:w="6096"/>
      </w:tblGrid>
      <w:tr w:rsidR="00E37FD0" w14:paraId="76747628" w14:textId="77777777" w:rsidTr="00E37FD0">
        <w:tc>
          <w:tcPr>
            <w:tcW w:w="1809" w:type="dxa"/>
          </w:tcPr>
          <w:p w14:paraId="37E068DA" w14:textId="560F2A3B" w:rsidR="008E5025" w:rsidRPr="00090BC3" w:rsidRDefault="008E5025" w:rsidP="004548B9">
            <w:pPr>
              <w:rPr>
                <w:sz w:val="22"/>
              </w:rPr>
            </w:pPr>
            <w:r w:rsidRPr="00090BC3">
              <w:rPr>
                <w:sz w:val="22"/>
              </w:rPr>
              <w:lastRenderedPageBreak/>
              <w:t>Where it was not possible to measure vision/visual acuity</w:t>
            </w:r>
            <w:r w:rsidR="00ED4E6C" w:rsidRPr="00090BC3">
              <w:rPr>
                <w:sz w:val="22"/>
              </w:rPr>
              <w:t xml:space="preserve"> due to </w:t>
            </w:r>
            <w:proofErr w:type="spellStart"/>
            <w:r w:rsidR="00ED4E6C" w:rsidRPr="00090BC3">
              <w:rPr>
                <w:sz w:val="22"/>
              </w:rPr>
              <w:t>behavioural</w:t>
            </w:r>
            <w:proofErr w:type="spellEnd"/>
            <w:r w:rsidR="00ED4E6C" w:rsidRPr="00090BC3">
              <w:rPr>
                <w:sz w:val="22"/>
              </w:rPr>
              <w:t xml:space="preserve"> issues </w:t>
            </w:r>
            <w:r w:rsidR="00B7667F" w:rsidRPr="00090BC3">
              <w:rPr>
                <w:sz w:val="22"/>
              </w:rPr>
              <w:t>but observation and report suggest good vision</w:t>
            </w:r>
          </w:p>
        </w:tc>
        <w:tc>
          <w:tcPr>
            <w:tcW w:w="3119" w:type="dxa"/>
          </w:tcPr>
          <w:p w14:paraId="79D78AC3" w14:textId="4672FBB8" w:rsidR="00D76F10" w:rsidRPr="00090BC3" w:rsidRDefault="00D76F10" w:rsidP="004548B9">
            <w:pPr>
              <w:rPr>
                <w:sz w:val="22"/>
              </w:rPr>
            </w:pPr>
            <w:r w:rsidRPr="00090BC3">
              <w:rPr>
                <w:sz w:val="22"/>
              </w:rPr>
              <w:t xml:space="preserve">Note why </w:t>
            </w:r>
            <w:r w:rsidR="00090BC3">
              <w:rPr>
                <w:sz w:val="22"/>
              </w:rPr>
              <w:t xml:space="preserve">it was </w:t>
            </w:r>
            <w:r w:rsidRPr="00090BC3">
              <w:rPr>
                <w:sz w:val="22"/>
              </w:rPr>
              <w:t xml:space="preserve">difficult </w:t>
            </w:r>
          </w:p>
          <w:p w14:paraId="60B401F2" w14:textId="77777777" w:rsidR="00ED4E6C" w:rsidRPr="00090BC3" w:rsidRDefault="00ED4E6C" w:rsidP="004548B9">
            <w:pPr>
              <w:rPr>
                <w:sz w:val="22"/>
              </w:rPr>
            </w:pPr>
          </w:p>
          <w:p w14:paraId="3D390CC8" w14:textId="7D9AC04C" w:rsidR="00D76F10" w:rsidRPr="00090BC3" w:rsidRDefault="00D76F10" w:rsidP="004548B9">
            <w:pPr>
              <w:rPr>
                <w:i/>
                <w:sz w:val="22"/>
              </w:rPr>
            </w:pPr>
            <w:r w:rsidRPr="00090BC3">
              <w:rPr>
                <w:i/>
                <w:sz w:val="22"/>
              </w:rPr>
              <w:t>e.g. no formal assessment of vision possible. Avoided visual targets.</w:t>
            </w:r>
            <w:r w:rsidR="00837A0D" w:rsidRPr="00090BC3">
              <w:rPr>
                <w:i/>
                <w:sz w:val="22"/>
              </w:rPr>
              <w:t xml:space="preserve"> Vision appears good by history, behavior and observation</w:t>
            </w:r>
          </w:p>
          <w:p w14:paraId="566813E2" w14:textId="77777777" w:rsidR="00837A0D" w:rsidRPr="00090BC3" w:rsidRDefault="00837A0D" w:rsidP="004548B9">
            <w:pPr>
              <w:rPr>
                <w:i/>
                <w:sz w:val="22"/>
              </w:rPr>
            </w:pPr>
          </w:p>
          <w:p w14:paraId="051ECD2B" w14:textId="64FE7440" w:rsidR="00D76F10" w:rsidRPr="00090BC3" w:rsidRDefault="00837A0D" w:rsidP="004548B9">
            <w:pPr>
              <w:rPr>
                <w:i/>
                <w:sz w:val="22"/>
              </w:rPr>
            </w:pPr>
            <w:r w:rsidRPr="00090BC3">
              <w:rPr>
                <w:i/>
                <w:sz w:val="22"/>
              </w:rPr>
              <w:t>e.g. no formal assessment of vision possible. Refused to participate. Vision appears good by history, behavior and observation</w:t>
            </w:r>
          </w:p>
          <w:p w14:paraId="757B5298" w14:textId="77777777" w:rsidR="00D76F10" w:rsidRPr="00090BC3" w:rsidRDefault="00D76F10" w:rsidP="004548B9">
            <w:pPr>
              <w:rPr>
                <w:sz w:val="22"/>
              </w:rPr>
            </w:pPr>
          </w:p>
          <w:p w14:paraId="372341B9" w14:textId="13F6E296" w:rsidR="008E5025" w:rsidRPr="00090BC3" w:rsidRDefault="00837A0D" w:rsidP="004548B9">
            <w:pPr>
              <w:rPr>
                <w:i/>
                <w:sz w:val="22"/>
              </w:rPr>
            </w:pPr>
            <w:r w:rsidRPr="00090BC3">
              <w:rPr>
                <w:i/>
                <w:sz w:val="22"/>
              </w:rPr>
              <w:t>e.g. n</w:t>
            </w:r>
            <w:r w:rsidR="00D76F10" w:rsidRPr="00090BC3">
              <w:rPr>
                <w:i/>
                <w:sz w:val="22"/>
              </w:rPr>
              <w:t>o interest in vision tests today - v</w:t>
            </w:r>
            <w:r w:rsidR="008E5025" w:rsidRPr="00090BC3">
              <w:rPr>
                <w:i/>
                <w:sz w:val="22"/>
              </w:rPr>
              <w:t>ision appears good by history, behavior and observation</w:t>
            </w:r>
          </w:p>
        </w:tc>
        <w:tc>
          <w:tcPr>
            <w:tcW w:w="2551" w:type="dxa"/>
          </w:tcPr>
          <w:p w14:paraId="7501BC30" w14:textId="77777777" w:rsidR="00B7667F" w:rsidRPr="00090BC3" w:rsidRDefault="00B7667F" w:rsidP="004548B9">
            <w:pPr>
              <w:rPr>
                <w:sz w:val="22"/>
              </w:rPr>
            </w:pPr>
            <w:r w:rsidRPr="00090BC3">
              <w:rPr>
                <w:sz w:val="22"/>
              </w:rPr>
              <w:t>The vision results were</w:t>
            </w:r>
            <w:r w:rsidR="00DB6913" w:rsidRPr="00090BC3">
              <w:rPr>
                <w:sz w:val="22"/>
              </w:rPr>
              <w:t>:</w:t>
            </w:r>
          </w:p>
          <w:p w14:paraId="49922886" w14:textId="77777777" w:rsidR="00DB6913" w:rsidRPr="00090BC3" w:rsidRDefault="00DB6913" w:rsidP="004548B9">
            <w:pPr>
              <w:rPr>
                <w:sz w:val="22"/>
              </w:rPr>
            </w:pPr>
          </w:p>
          <w:p w14:paraId="5F725B96" w14:textId="4BDB00EC" w:rsidR="00B7667F" w:rsidRPr="00090BC3" w:rsidRDefault="00837A0D" w:rsidP="004548B9">
            <w:pPr>
              <w:rPr>
                <w:i/>
                <w:sz w:val="22"/>
              </w:rPr>
            </w:pPr>
            <w:r w:rsidRPr="00090BC3">
              <w:rPr>
                <w:i/>
                <w:sz w:val="22"/>
              </w:rPr>
              <w:t xml:space="preserve">e.g. </w:t>
            </w:r>
            <w:r w:rsidR="00D76F10" w:rsidRPr="00090BC3">
              <w:rPr>
                <w:i/>
                <w:sz w:val="22"/>
              </w:rPr>
              <w:t>Child</w:t>
            </w:r>
            <w:r w:rsidR="00DB6913" w:rsidRPr="00090BC3">
              <w:rPr>
                <w:i/>
                <w:sz w:val="22"/>
              </w:rPr>
              <w:t xml:space="preserve"> was not able to cooperate </w:t>
            </w:r>
            <w:proofErr w:type="gramStart"/>
            <w:r w:rsidR="00DB6913" w:rsidRPr="00090BC3">
              <w:rPr>
                <w:i/>
                <w:sz w:val="22"/>
              </w:rPr>
              <w:t xml:space="preserve">with  </w:t>
            </w:r>
            <w:r w:rsidR="008E5025" w:rsidRPr="00090BC3">
              <w:rPr>
                <w:i/>
                <w:sz w:val="22"/>
              </w:rPr>
              <w:t>vision</w:t>
            </w:r>
            <w:proofErr w:type="gramEnd"/>
            <w:r w:rsidR="008E5025" w:rsidRPr="00090BC3">
              <w:rPr>
                <w:i/>
                <w:sz w:val="22"/>
              </w:rPr>
              <w:t xml:space="preserve"> testing today</w:t>
            </w:r>
            <w:r w:rsidR="00DB6913" w:rsidRPr="00090BC3">
              <w:rPr>
                <w:i/>
                <w:sz w:val="22"/>
              </w:rPr>
              <w:t xml:space="preserve"> but from what </w:t>
            </w:r>
            <w:r w:rsidR="008E5025" w:rsidRPr="00090BC3">
              <w:rPr>
                <w:i/>
                <w:sz w:val="22"/>
              </w:rPr>
              <w:t>his teachers</w:t>
            </w:r>
            <w:r w:rsidR="00DB6913" w:rsidRPr="00090BC3">
              <w:rPr>
                <w:i/>
                <w:sz w:val="22"/>
              </w:rPr>
              <w:t>/parents</w:t>
            </w:r>
            <w:r w:rsidR="008E5025" w:rsidRPr="00090BC3">
              <w:rPr>
                <w:i/>
                <w:sz w:val="22"/>
              </w:rPr>
              <w:t xml:space="preserve"> have told us and from observing his behavior today he seems to have good vision</w:t>
            </w:r>
          </w:p>
          <w:p w14:paraId="646B3047" w14:textId="34B617AA" w:rsidR="008E5025" w:rsidRPr="00090BC3" w:rsidRDefault="008E5025" w:rsidP="004548B9">
            <w:pPr>
              <w:rPr>
                <w:sz w:val="22"/>
              </w:rPr>
            </w:pPr>
          </w:p>
          <w:p w14:paraId="5E9D7EC3" w14:textId="2BBF2ECF" w:rsidR="00B7667F" w:rsidRPr="00090BC3" w:rsidRDefault="00837A0D" w:rsidP="004548B9">
            <w:pPr>
              <w:rPr>
                <w:i/>
                <w:sz w:val="22"/>
              </w:rPr>
            </w:pPr>
            <w:r w:rsidRPr="00090BC3">
              <w:rPr>
                <w:i/>
                <w:sz w:val="22"/>
              </w:rPr>
              <w:t xml:space="preserve">e.g. </w:t>
            </w:r>
            <w:r w:rsidR="00B7667F" w:rsidRPr="00090BC3">
              <w:rPr>
                <w:i/>
                <w:sz w:val="22"/>
              </w:rPr>
              <w:t>Child</w:t>
            </w:r>
            <w:r w:rsidR="008E5025" w:rsidRPr="00090BC3">
              <w:rPr>
                <w:i/>
                <w:sz w:val="22"/>
              </w:rPr>
              <w:t xml:space="preserve"> was not interested in our vision tests </w:t>
            </w:r>
            <w:r w:rsidR="00DB6913" w:rsidRPr="00090BC3">
              <w:rPr>
                <w:i/>
                <w:sz w:val="22"/>
              </w:rPr>
              <w:t xml:space="preserve">but from what </w:t>
            </w:r>
            <w:r w:rsidR="008E5025" w:rsidRPr="00090BC3">
              <w:rPr>
                <w:i/>
                <w:sz w:val="22"/>
              </w:rPr>
              <w:t>his teachers</w:t>
            </w:r>
            <w:r w:rsidR="00DB6913" w:rsidRPr="00090BC3">
              <w:rPr>
                <w:i/>
                <w:sz w:val="22"/>
              </w:rPr>
              <w:t>/parents</w:t>
            </w:r>
            <w:r w:rsidR="008E5025" w:rsidRPr="00090BC3">
              <w:rPr>
                <w:i/>
                <w:sz w:val="22"/>
              </w:rPr>
              <w:t xml:space="preserve"> have told us and from observing his behavior today he seems to have good vision</w:t>
            </w:r>
            <w:r w:rsidR="00B7667F" w:rsidRPr="00090BC3">
              <w:rPr>
                <w:i/>
                <w:sz w:val="22"/>
              </w:rPr>
              <w:t>.</w:t>
            </w:r>
          </w:p>
          <w:p w14:paraId="4CC03ABE" w14:textId="77777777" w:rsidR="00B7667F" w:rsidRPr="00090BC3" w:rsidRDefault="00B7667F" w:rsidP="004548B9">
            <w:pPr>
              <w:rPr>
                <w:i/>
                <w:sz w:val="22"/>
              </w:rPr>
            </w:pPr>
          </w:p>
          <w:p w14:paraId="5E9D1778" w14:textId="20390DBE" w:rsidR="008E5025" w:rsidRPr="00090BC3" w:rsidRDefault="007D654E" w:rsidP="004548B9">
            <w:pPr>
              <w:rPr>
                <w:sz w:val="22"/>
              </w:rPr>
            </w:pPr>
            <w:r w:rsidRPr="00090BC3">
              <w:rPr>
                <w:sz w:val="22"/>
              </w:rPr>
              <w:t>Choose</w:t>
            </w:r>
            <w:r w:rsidR="00B7667F" w:rsidRPr="00090BC3">
              <w:rPr>
                <w:sz w:val="22"/>
              </w:rPr>
              <w:t xml:space="preserve"> ‘this was difficult to assess today’</w:t>
            </w:r>
            <w:r w:rsidR="008E5025" w:rsidRPr="00090BC3">
              <w:rPr>
                <w:sz w:val="22"/>
              </w:rPr>
              <w:t xml:space="preserve"> </w:t>
            </w:r>
          </w:p>
        </w:tc>
        <w:tc>
          <w:tcPr>
            <w:tcW w:w="6096" w:type="dxa"/>
          </w:tcPr>
          <w:p w14:paraId="5C2614E9" w14:textId="60738334" w:rsidR="00B7667F" w:rsidRPr="00090BC3" w:rsidRDefault="00837A0D" w:rsidP="004548B9">
            <w:pPr>
              <w:rPr>
                <w:i/>
                <w:sz w:val="22"/>
              </w:rPr>
            </w:pPr>
            <w:r w:rsidRPr="00090BC3">
              <w:rPr>
                <w:i/>
                <w:sz w:val="22"/>
              </w:rPr>
              <w:t xml:space="preserve">e.g. </w:t>
            </w:r>
            <w:r w:rsidR="00B7667F" w:rsidRPr="00090BC3">
              <w:rPr>
                <w:i/>
                <w:sz w:val="22"/>
              </w:rPr>
              <w:t>Child was not able to cooperate with vision testing today his teachers</w:t>
            </w:r>
            <w:r w:rsidR="00DB6913" w:rsidRPr="00090BC3">
              <w:rPr>
                <w:i/>
                <w:sz w:val="22"/>
              </w:rPr>
              <w:t>/parents</w:t>
            </w:r>
            <w:r w:rsidR="00B7667F" w:rsidRPr="00090BC3">
              <w:rPr>
                <w:i/>
                <w:sz w:val="22"/>
              </w:rPr>
              <w:t xml:space="preserve"> have told us and from observing his behavior today he seems to have good vision</w:t>
            </w:r>
          </w:p>
          <w:p w14:paraId="3BFD15E5" w14:textId="77777777" w:rsidR="00B7667F" w:rsidRPr="00090BC3" w:rsidRDefault="00B7667F" w:rsidP="004548B9">
            <w:pPr>
              <w:rPr>
                <w:i/>
                <w:sz w:val="22"/>
              </w:rPr>
            </w:pPr>
          </w:p>
          <w:p w14:paraId="4B9A3873" w14:textId="4A7D5115" w:rsidR="008E5025" w:rsidRPr="00090BC3" w:rsidRDefault="00837A0D" w:rsidP="004548B9">
            <w:pPr>
              <w:rPr>
                <w:sz w:val="22"/>
              </w:rPr>
            </w:pPr>
            <w:r w:rsidRPr="00090BC3">
              <w:rPr>
                <w:i/>
                <w:sz w:val="22"/>
              </w:rPr>
              <w:t xml:space="preserve">e.g. </w:t>
            </w:r>
            <w:r w:rsidR="00B7667F" w:rsidRPr="00090BC3">
              <w:rPr>
                <w:i/>
                <w:sz w:val="22"/>
              </w:rPr>
              <w:t xml:space="preserve">Child was not interested in our vision tests </w:t>
            </w:r>
            <w:r w:rsidR="00DB6913" w:rsidRPr="00090BC3">
              <w:rPr>
                <w:i/>
                <w:sz w:val="22"/>
              </w:rPr>
              <w:t xml:space="preserve">but from what </w:t>
            </w:r>
            <w:r w:rsidR="00B7667F" w:rsidRPr="00090BC3">
              <w:rPr>
                <w:i/>
                <w:sz w:val="22"/>
              </w:rPr>
              <w:t>his teachers</w:t>
            </w:r>
            <w:r w:rsidR="00DB6913" w:rsidRPr="00090BC3">
              <w:rPr>
                <w:i/>
                <w:sz w:val="22"/>
              </w:rPr>
              <w:t>/parents</w:t>
            </w:r>
            <w:r w:rsidR="00B7667F" w:rsidRPr="00090BC3">
              <w:rPr>
                <w:i/>
                <w:sz w:val="22"/>
              </w:rPr>
              <w:t xml:space="preserve"> have told us and from observing his behavior today he seems to have good vision</w:t>
            </w:r>
          </w:p>
        </w:tc>
      </w:tr>
    </w:tbl>
    <w:p w14:paraId="71E19554" w14:textId="77777777" w:rsidR="00090BC3" w:rsidRDefault="00090BC3">
      <w:r>
        <w:br w:type="page"/>
      </w:r>
    </w:p>
    <w:tbl>
      <w:tblPr>
        <w:tblStyle w:val="TableGrid"/>
        <w:tblW w:w="0" w:type="auto"/>
        <w:tblLayout w:type="fixed"/>
        <w:tblLook w:val="04A0" w:firstRow="1" w:lastRow="0" w:firstColumn="1" w:lastColumn="0" w:noHBand="0" w:noVBand="1"/>
      </w:tblPr>
      <w:tblGrid>
        <w:gridCol w:w="1809"/>
        <w:gridCol w:w="3119"/>
        <w:gridCol w:w="2551"/>
        <w:gridCol w:w="6096"/>
      </w:tblGrid>
      <w:tr w:rsidR="00E37FD0" w14:paraId="3437696D" w14:textId="77777777" w:rsidTr="00E37FD0">
        <w:tc>
          <w:tcPr>
            <w:tcW w:w="1809" w:type="dxa"/>
          </w:tcPr>
          <w:p w14:paraId="6500C4F9" w14:textId="442F9E88" w:rsidR="009971AE" w:rsidRPr="00090BC3" w:rsidRDefault="009971AE" w:rsidP="004548B9">
            <w:pPr>
              <w:rPr>
                <w:sz w:val="22"/>
              </w:rPr>
            </w:pPr>
            <w:r w:rsidRPr="00090BC3">
              <w:rPr>
                <w:sz w:val="22"/>
              </w:rPr>
              <w:lastRenderedPageBreak/>
              <w:t>Where it was not possible to measure formally measure vision/visual acuity because visual interest lacking and/or v poor visual responses</w:t>
            </w:r>
          </w:p>
        </w:tc>
        <w:tc>
          <w:tcPr>
            <w:tcW w:w="3119" w:type="dxa"/>
          </w:tcPr>
          <w:p w14:paraId="6F25D2F2" w14:textId="2CFE16B6" w:rsidR="009971AE" w:rsidRPr="00090BC3" w:rsidRDefault="00837A0D" w:rsidP="004548B9">
            <w:pPr>
              <w:rPr>
                <w:sz w:val="22"/>
              </w:rPr>
            </w:pPr>
            <w:r w:rsidRPr="00090BC3">
              <w:rPr>
                <w:sz w:val="22"/>
              </w:rPr>
              <w:t>If</w:t>
            </w:r>
            <w:r w:rsidR="009971AE" w:rsidRPr="00090BC3">
              <w:rPr>
                <w:sz w:val="22"/>
              </w:rPr>
              <w:t xml:space="preserve"> appropriate, give detail on any informal assessment/observations </w:t>
            </w:r>
          </w:p>
          <w:p w14:paraId="5BDFD68E" w14:textId="77777777" w:rsidR="00666C0E" w:rsidRPr="00090BC3" w:rsidRDefault="00666C0E" w:rsidP="004548B9">
            <w:pPr>
              <w:rPr>
                <w:sz w:val="22"/>
              </w:rPr>
            </w:pPr>
          </w:p>
          <w:p w14:paraId="46BC7FB6" w14:textId="63B17603" w:rsidR="009971AE" w:rsidRPr="00090BC3" w:rsidRDefault="009971AE" w:rsidP="004548B9">
            <w:pPr>
              <w:rPr>
                <w:i/>
                <w:sz w:val="22"/>
              </w:rPr>
            </w:pPr>
            <w:r w:rsidRPr="00090BC3">
              <w:rPr>
                <w:i/>
                <w:sz w:val="22"/>
              </w:rPr>
              <w:t xml:space="preserve">e.g. No formal measure of vision possible – inconsistent response to large (20cm </w:t>
            </w:r>
            <w:proofErr w:type="spellStart"/>
            <w:r w:rsidRPr="00090BC3">
              <w:rPr>
                <w:i/>
                <w:sz w:val="22"/>
              </w:rPr>
              <w:t>diam</w:t>
            </w:r>
            <w:proofErr w:type="spellEnd"/>
            <w:r w:rsidRPr="00090BC3">
              <w:rPr>
                <w:i/>
                <w:sz w:val="22"/>
              </w:rPr>
              <w:t>) red ball held 10cm from eyes. Consistently follows slowly moving torch across central vision. Blinks in response to objects brought close to eyes.</w:t>
            </w:r>
            <w:r w:rsidR="00AE12C3" w:rsidRPr="00090BC3">
              <w:rPr>
                <w:i/>
                <w:sz w:val="22"/>
              </w:rPr>
              <w:t xml:space="preserve"> Demonstrates perception of light and inconsistent gross form perception today.</w:t>
            </w:r>
          </w:p>
          <w:p w14:paraId="34091700" w14:textId="77777777" w:rsidR="00666C0E" w:rsidRPr="00090BC3" w:rsidRDefault="00666C0E" w:rsidP="004548B9">
            <w:pPr>
              <w:rPr>
                <w:sz w:val="22"/>
              </w:rPr>
            </w:pPr>
          </w:p>
          <w:p w14:paraId="69917260" w14:textId="7373D0EA" w:rsidR="00654150" w:rsidRPr="00090BC3" w:rsidRDefault="00654150" w:rsidP="004548B9">
            <w:pPr>
              <w:rPr>
                <w:sz w:val="22"/>
              </w:rPr>
            </w:pPr>
          </w:p>
        </w:tc>
        <w:tc>
          <w:tcPr>
            <w:tcW w:w="2551" w:type="dxa"/>
          </w:tcPr>
          <w:p w14:paraId="1B07A137" w14:textId="4B335412" w:rsidR="009971AE" w:rsidRPr="00090BC3" w:rsidRDefault="009971AE" w:rsidP="004548B9">
            <w:pPr>
              <w:rPr>
                <w:sz w:val="22"/>
              </w:rPr>
            </w:pPr>
            <w:r w:rsidRPr="00090BC3">
              <w:rPr>
                <w:sz w:val="22"/>
              </w:rPr>
              <w:t>The vision results were</w:t>
            </w:r>
            <w:r w:rsidR="00D715EA" w:rsidRPr="00090BC3">
              <w:rPr>
                <w:sz w:val="22"/>
              </w:rPr>
              <w:t>:</w:t>
            </w:r>
          </w:p>
          <w:p w14:paraId="6FF8979C" w14:textId="77777777" w:rsidR="00D715EA" w:rsidRPr="00090BC3" w:rsidRDefault="00D715EA" w:rsidP="004548B9">
            <w:pPr>
              <w:rPr>
                <w:sz w:val="22"/>
              </w:rPr>
            </w:pPr>
          </w:p>
          <w:p w14:paraId="6312B017" w14:textId="31262174" w:rsidR="001F599F" w:rsidRPr="00090BC3" w:rsidRDefault="00D51019" w:rsidP="004548B9">
            <w:pPr>
              <w:rPr>
                <w:i/>
                <w:sz w:val="22"/>
              </w:rPr>
            </w:pPr>
            <w:r w:rsidRPr="00090BC3">
              <w:rPr>
                <w:i/>
                <w:sz w:val="22"/>
              </w:rPr>
              <w:t xml:space="preserve">e.g. </w:t>
            </w:r>
            <w:r w:rsidR="001F599F" w:rsidRPr="00090BC3">
              <w:rPr>
                <w:i/>
                <w:sz w:val="22"/>
              </w:rPr>
              <w:t xml:space="preserve">Child did not respond to formal measures of vision today. </w:t>
            </w:r>
          </w:p>
          <w:p w14:paraId="06641EF8" w14:textId="77777777" w:rsidR="00DE3181" w:rsidRPr="00090BC3" w:rsidRDefault="00DE3181" w:rsidP="004548B9">
            <w:pPr>
              <w:rPr>
                <w:i/>
                <w:sz w:val="22"/>
              </w:rPr>
            </w:pPr>
          </w:p>
          <w:p w14:paraId="4A04CB83" w14:textId="22C0E402" w:rsidR="00DE3181" w:rsidRPr="00090BC3" w:rsidRDefault="00DE3181" w:rsidP="004548B9">
            <w:pPr>
              <w:rPr>
                <w:i/>
                <w:sz w:val="22"/>
              </w:rPr>
            </w:pPr>
            <w:r w:rsidRPr="00090BC3">
              <w:rPr>
                <w:i/>
                <w:sz w:val="22"/>
              </w:rPr>
              <w:t>Or e.g. Child has very limited vision and formal measures of vision are not appropriate.</w:t>
            </w:r>
          </w:p>
          <w:p w14:paraId="3054EE2A" w14:textId="77777777" w:rsidR="009971AE" w:rsidRPr="00090BC3" w:rsidRDefault="009971AE" w:rsidP="004548B9">
            <w:pPr>
              <w:rPr>
                <w:sz w:val="22"/>
              </w:rPr>
            </w:pPr>
          </w:p>
          <w:p w14:paraId="6777E868" w14:textId="0D8B47B3" w:rsidR="007D654E" w:rsidRPr="00090BC3" w:rsidRDefault="0032391F" w:rsidP="004548B9">
            <w:pPr>
              <w:rPr>
                <w:sz w:val="22"/>
              </w:rPr>
            </w:pPr>
            <w:r w:rsidRPr="00090BC3">
              <w:rPr>
                <w:sz w:val="22"/>
              </w:rPr>
              <w:t>Choose</w:t>
            </w:r>
            <w:r w:rsidR="007D654E" w:rsidRPr="00090BC3">
              <w:rPr>
                <w:sz w:val="22"/>
              </w:rPr>
              <w:t xml:space="preserve"> ‘there is a problem’ and clarify the issue in the box below.</w:t>
            </w:r>
          </w:p>
          <w:p w14:paraId="1F98AE1A" w14:textId="77777777" w:rsidR="002B18F2" w:rsidRPr="00090BC3" w:rsidRDefault="002B18F2" w:rsidP="004548B9">
            <w:pPr>
              <w:rPr>
                <w:sz w:val="22"/>
              </w:rPr>
            </w:pPr>
          </w:p>
          <w:p w14:paraId="0BDDB8A0" w14:textId="5B8BEFB1" w:rsidR="00666C0E" w:rsidRPr="00090BC3" w:rsidRDefault="00AE12C3" w:rsidP="004548B9">
            <w:pPr>
              <w:rPr>
                <w:i/>
                <w:sz w:val="22"/>
              </w:rPr>
            </w:pPr>
            <w:r w:rsidRPr="00090BC3">
              <w:rPr>
                <w:i/>
                <w:sz w:val="22"/>
              </w:rPr>
              <w:t xml:space="preserve">e.g. From </w:t>
            </w:r>
            <w:r w:rsidR="00EC2958" w:rsidRPr="00090BC3">
              <w:rPr>
                <w:i/>
                <w:sz w:val="22"/>
              </w:rPr>
              <w:t xml:space="preserve">observation and report Child’s </w:t>
            </w:r>
            <w:r w:rsidR="001F599F" w:rsidRPr="00090BC3">
              <w:rPr>
                <w:i/>
                <w:sz w:val="22"/>
              </w:rPr>
              <w:t xml:space="preserve">vision appears very limited. </w:t>
            </w:r>
            <w:r w:rsidR="00EC2958" w:rsidRPr="00090BC3">
              <w:rPr>
                <w:i/>
                <w:sz w:val="22"/>
              </w:rPr>
              <w:t>R</w:t>
            </w:r>
            <w:r w:rsidR="001F599F" w:rsidRPr="00090BC3">
              <w:rPr>
                <w:i/>
                <w:sz w:val="22"/>
              </w:rPr>
              <w:t xml:space="preserve">esponds </w:t>
            </w:r>
            <w:r w:rsidR="00EC2958" w:rsidRPr="00090BC3">
              <w:rPr>
                <w:i/>
                <w:sz w:val="22"/>
              </w:rPr>
              <w:t>to</w:t>
            </w:r>
            <w:r w:rsidR="001F599F" w:rsidRPr="00090BC3">
              <w:rPr>
                <w:i/>
                <w:sz w:val="22"/>
              </w:rPr>
              <w:t xml:space="preserve"> light and dark, but </w:t>
            </w:r>
            <w:r w:rsidR="00EC2958" w:rsidRPr="00090BC3">
              <w:rPr>
                <w:i/>
                <w:sz w:val="22"/>
              </w:rPr>
              <w:t>not</w:t>
            </w:r>
            <w:r w:rsidR="001F599F" w:rsidRPr="00090BC3">
              <w:rPr>
                <w:i/>
                <w:sz w:val="22"/>
              </w:rPr>
              <w:t xml:space="preserve"> consistently to large objects. </w:t>
            </w:r>
          </w:p>
        </w:tc>
        <w:tc>
          <w:tcPr>
            <w:tcW w:w="6096" w:type="dxa"/>
          </w:tcPr>
          <w:p w14:paraId="7D08C24E" w14:textId="4271F182" w:rsidR="00AE12C3" w:rsidRPr="00090BC3" w:rsidRDefault="00AE12C3" w:rsidP="004548B9">
            <w:pPr>
              <w:rPr>
                <w:sz w:val="22"/>
              </w:rPr>
            </w:pPr>
            <w:r w:rsidRPr="00090BC3">
              <w:rPr>
                <w:sz w:val="22"/>
              </w:rPr>
              <w:t>Make clear comment on limitation of vision in relation to educational methods. Education using vision or not? Consider consistency of response. Is Certification of Visual Impairment appropriate?</w:t>
            </w:r>
          </w:p>
          <w:p w14:paraId="7AB90B77" w14:textId="77777777" w:rsidR="00AE12C3" w:rsidRPr="00090BC3" w:rsidRDefault="00AE12C3" w:rsidP="004548B9">
            <w:pPr>
              <w:rPr>
                <w:sz w:val="22"/>
              </w:rPr>
            </w:pPr>
          </w:p>
          <w:p w14:paraId="6BB3E8D8" w14:textId="5413127C" w:rsidR="00D715EA" w:rsidRPr="00090BC3" w:rsidRDefault="00D51019" w:rsidP="004548B9">
            <w:pPr>
              <w:rPr>
                <w:i/>
                <w:sz w:val="22"/>
              </w:rPr>
            </w:pPr>
            <w:r w:rsidRPr="00090BC3">
              <w:rPr>
                <w:i/>
                <w:sz w:val="22"/>
              </w:rPr>
              <w:t xml:space="preserve">e.g. </w:t>
            </w:r>
            <w:r w:rsidR="00D715EA" w:rsidRPr="00090BC3">
              <w:rPr>
                <w:i/>
                <w:sz w:val="22"/>
              </w:rPr>
              <w:t xml:space="preserve">From observing </w:t>
            </w:r>
            <w:r w:rsidRPr="00090BC3">
              <w:rPr>
                <w:i/>
                <w:sz w:val="22"/>
              </w:rPr>
              <w:t>C</w:t>
            </w:r>
            <w:r w:rsidR="00597BF5" w:rsidRPr="00090BC3">
              <w:rPr>
                <w:i/>
                <w:sz w:val="22"/>
              </w:rPr>
              <w:t xml:space="preserve">hild’s </w:t>
            </w:r>
            <w:proofErr w:type="spellStart"/>
            <w:r w:rsidR="00D715EA" w:rsidRPr="00090BC3">
              <w:rPr>
                <w:i/>
                <w:sz w:val="22"/>
              </w:rPr>
              <w:t>behavio</w:t>
            </w:r>
            <w:r w:rsidR="00597BF5" w:rsidRPr="00090BC3">
              <w:rPr>
                <w:i/>
                <w:sz w:val="22"/>
              </w:rPr>
              <w:t>ur</w:t>
            </w:r>
            <w:proofErr w:type="spellEnd"/>
            <w:r w:rsidR="00597BF5" w:rsidRPr="00090BC3">
              <w:rPr>
                <w:i/>
                <w:sz w:val="22"/>
              </w:rPr>
              <w:t xml:space="preserve"> and from what </w:t>
            </w:r>
            <w:r w:rsidR="00D715EA" w:rsidRPr="00090BC3">
              <w:rPr>
                <w:i/>
                <w:sz w:val="22"/>
              </w:rPr>
              <w:t>her teachers</w:t>
            </w:r>
            <w:r w:rsidR="00597BF5" w:rsidRPr="00090BC3">
              <w:rPr>
                <w:i/>
                <w:sz w:val="22"/>
              </w:rPr>
              <w:t xml:space="preserve">/parents tell us her </w:t>
            </w:r>
            <w:r w:rsidR="00D715EA" w:rsidRPr="00090BC3">
              <w:rPr>
                <w:i/>
                <w:sz w:val="22"/>
              </w:rPr>
              <w:t>vision appears to be severely limited.</w:t>
            </w:r>
          </w:p>
          <w:p w14:paraId="54008D3E" w14:textId="67E71F14" w:rsidR="00B22471" w:rsidRPr="00090BC3" w:rsidRDefault="00D715EA" w:rsidP="004548B9">
            <w:pPr>
              <w:rPr>
                <w:i/>
                <w:sz w:val="22"/>
              </w:rPr>
            </w:pPr>
            <w:r w:rsidRPr="00090BC3">
              <w:rPr>
                <w:i/>
                <w:sz w:val="22"/>
              </w:rPr>
              <w:t xml:space="preserve">She mainly uses sound and touch to </w:t>
            </w:r>
            <w:r w:rsidR="00990770" w:rsidRPr="00090BC3">
              <w:rPr>
                <w:i/>
                <w:sz w:val="22"/>
              </w:rPr>
              <w:t xml:space="preserve">understand what is around her. Education should mainly </w:t>
            </w:r>
            <w:proofErr w:type="spellStart"/>
            <w:r w:rsidR="00990770" w:rsidRPr="00090BC3">
              <w:rPr>
                <w:i/>
                <w:sz w:val="22"/>
              </w:rPr>
              <w:t>centre</w:t>
            </w:r>
            <w:proofErr w:type="spellEnd"/>
            <w:r w:rsidR="00990770" w:rsidRPr="00090BC3">
              <w:rPr>
                <w:i/>
                <w:sz w:val="22"/>
              </w:rPr>
              <w:t xml:space="preserve"> on non-visual methods of</w:t>
            </w:r>
            <w:r w:rsidR="00D64065" w:rsidRPr="00090BC3">
              <w:rPr>
                <w:i/>
                <w:sz w:val="22"/>
              </w:rPr>
              <w:t xml:space="preserve"> communication,</w:t>
            </w:r>
            <w:r w:rsidR="00990770" w:rsidRPr="00090BC3">
              <w:rPr>
                <w:i/>
                <w:sz w:val="22"/>
              </w:rPr>
              <w:t xml:space="preserve"> learning</w:t>
            </w:r>
            <w:r w:rsidR="00D64065" w:rsidRPr="00090BC3">
              <w:rPr>
                <w:i/>
                <w:sz w:val="22"/>
              </w:rPr>
              <w:t xml:space="preserve"> and interaction</w:t>
            </w:r>
            <w:r w:rsidR="00990770" w:rsidRPr="00090BC3">
              <w:rPr>
                <w:i/>
                <w:sz w:val="22"/>
              </w:rPr>
              <w:t>.</w:t>
            </w:r>
          </w:p>
        </w:tc>
      </w:tr>
    </w:tbl>
    <w:p w14:paraId="5BDAE17D" w14:textId="6D92772D" w:rsidR="00A142C0" w:rsidRDefault="00A142C0" w:rsidP="004548B9">
      <w:pPr>
        <w:spacing w:after="0"/>
        <w:ind w:hanging="2160"/>
      </w:pPr>
    </w:p>
    <w:p w14:paraId="58B23BC6" w14:textId="045A5A84" w:rsidR="00D76F10" w:rsidRDefault="00D76F10" w:rsidP="004548B9">
      <w:pPr>
        <w:spacing w:after="0"/>
      </w:pPr>
      <w:r>
        <w:t>NB where possible use age appropriate values to determine normality of vision.  Some element of patient’s underlying cognitive and physical impairments may impact on how these results are described.</w:t>
      </w:r>
      <w:r w:rsidR="008D2CAC">
        <w:t xml:space="preserve"> </w:t>
      </w:r>
      <w:r w:rsidR="00552A64">
        <w:t xml:space="preserve">Maybe </w:t>
      </w:r>
      <w:r w:rsidR="008D2CAC">
        <w:t xml:space="preserve">for some </w:t>
      </w:r>
      <w:r w:rsidR="00552A64">
        <w:t>children a more comprehensive multi-disciplinary approach</w:t>
      </w:r>
      <w:r w:rsidR="008D2CAC">
        <w:t xml:space="preserve"> should be advocated?</w:t>
      </w:r>
      <w:r w:rsidR="00552A64">
        <w:t xml:space="preserve"> It is hoped that this would be available early in life and therefore might not be needed at school vision testing stage.</w:t>
      </w:r>
    </w:p>
    <w:p w14:paraId="6C2581E7" w14:textId="72B2EF88" w:rsidR="009C6AF9" w:rsidRDefault="003F0C69" w:rsidP="004548B9">
      <w:pPr>
        <w:spacing w:after="0"/>
      </w:pPr>
      <w:r>
        <w:t>*</w:t>
      </w:r>
      <w:r w:rsidRPr="003F0C69">
        <w:t xml:space="preserve"> </w:t>
      </w:r>
      <w:r>
        <w:t>Use SSI and SI categories for guidance on reduced/moderately reduced/severely reduced here?</w:t>
      </w:r>
    </w:p>
    <w:p w14:paraId="7FC3C345" w14:textId="77777777" w:rsidR="002508AE" w:rsidRDefault="002508AE" w:rsidP="004548B9">
      <w:pPr>
        <w:spacing w:after="0"/>
      </w:pPr>
      <w:r>
        <w:br w:type="page"/>
      </w:r>
    </w:p>
    <w:p w14:paraId="0FAA6354" w14:textId="0308B2E6" w:rsidR="000E5BFC" w:rsidRPr="00FE5D59" w:rsidRDefault="000E5BFC" w:rsidP="004548B9">
      <w:pPr>
        <w:spacing w:after="0"/>
        <w:rPr>
          <w:b/>
          <w:sz w:val="28"/>
        </w:rPr>
      </w:pPr>
      <w:r w:rsidRPr="00FE5D59">
        <w:rPr>
          <w:b/>
          <w:sz w:val="28"/>
        </w:rPr>
        <w:lastRenderedPageBreak/>
        <w:t xml:space="preserve">Binocular vision </w:t>
      </w:r>
    </w:p>
    <w:tbl>
      <w:tblPr>
        <w:tblStyle w:val="TableGrid"/>
        <w:tblW w:w="13575" w:type="dxa"/>
        <w:tblLayout w:type="fixed"/>
        <w:tblLook w:val="04A0" w:firstRow="1" w:lastRow="0" w:firstColumn="1" w:lastColumn="0" w:noHBand="0" w:noVBand="1"/>
      </w:tblPr>
      <w:tblGrid>
        <w:gridCol w:w="1809"/>
        <w:gridCol w:w="2410"/>
        <w:gridCol w:w="3402"/>
        <w:gridCol w:w="5954"/>
      </w:tblGrid>
      <w:tr w:rsidR="00CB31F3" w14:paraId="6C2AE095" w14:textId="77777777" w:rsidTr="00090BC3">
        <w:tc>
          <w:tcPr>
            <w:tcW w:w="1809" w:type="dxa"/>
          </w:tcPr>
          <w:p w14:paraId="73F21F58" w14:textId="77777777" w:rsidR="00CB31F3" w:rsidRDefault="00CB31F3" w:rsidP="004548B9"/>
        </w:tc>
        <w:tc>
          <w:tcPr>
            <w:tcW w:w="2410" w:type="dxa"/>
          </w:tcPr>
          <w:p w14:paraId="2AA95C05" w14:textId="63A5D539" w:rsidR="00CB31F3" w:rsidRDefault="00CB31F3" w:rsidP="004548B9">
            <w:r>
              <w:t>Technical detail (s</w:t>
            </w:r>
            <w:r w:rsidR="00043EDE">
              <w:t>ection 7</w:t>
            </w:r>
            <w:r>
              <w:t>)</w:t>
            </w:r>
          </w:p>
        </w:tc>
        <w:tc>
          <w:tcPr>
            <w:tcW w:w="3402" w:type="dxa"/>
          </w:tcPr>
          <w:p w14:paraId="3E3BF8C5" w14:textId="14F24876" w:rsidR="00CB31F3" w:rsidRDefault="00043EDE" w:rsidP="004548B9">
            <w:r>
              <w:t>Results (section 5</w:t>
            </w:r>
            <w:r w:rsidR="00CB31F3">
              <w:t>)</w:t>
            </w:r>
          </w:p>
        </w:tc>
        <w:tc>
          <w:tcPr>
            <w:tcW w:w="5954" w:type="dxa"/>
          </w:tcPr>
          <w:p w14:paraId="1DC365F3" w14:textId="2A9A8D1D" w:rsidR="00CB31F3" w:rsidRDefault="00043EDE" w:rsidP="00043EDE">
            <w:r>
              <w:t>Summary (section 3</w:t>
            </w:r>
            <w:r w:rsidR="00CB31F3">
              <w:t>)</w:t>
            </w:r>
          </w:p>
        </w:tc>
      </w:tr>
      <w:tr w:rsidR="00BF4B6B" w14:paraId="2C2AFA11" w14:textId="77777777" w:rsidTr="00090BC3">
        <w:tc>
          <w:tcPr>
            <w:tcW w:w="1809" w:type="dxa"/>
          </w:tcPr>
          <w:p w14:paraId="6A8AD162" w14:textId="1A5AC013" w:rsidR="00BF4B6B" w:rsidRPr="00090BC3" w:rsidRDefault="00BF4B6B" w:rsidP="004548B9">
            <w:pPr>
              <w:rPr>
                <w:sz w:val="22"/>
              </w:rPr>
            </w:pPr>
            <w:r w:rsidRPr="00090BC3">
              <w:rPr>
                <w:sz w:val="22"/>
              </w:rPr>
              <w:t xml:space="preserve">Where there is a long-standing binocular vision or eye movement deficit that doesn’t require action and/or doesn’t affect function </w:t>
            </w:r>
          </w:p>
        </w:tc>
        <w:tc>
          <w:tcPr>
            <w:tcW w:w="2410" w:type="dxa"/>
          </w:tcPr>
          <w:p w14:paraId="7628D133" w14:textId="1D687479" w:rsidR="00BD5E44" w:rsidRPr="00090BC3" w:rsidRDefault="00BD5E44" w:rsidP="004548B9">
            <w:pPr>
              <w:rPr>
                <w:sz w:val="22"/>
              </w:rPr>
            </w:pPr>
            <w:r w:rsidRPr="00090BC3">
              <w:rPr>
                <w:sz w:val="22"/>
              </w:rPr>
              <w:t xml:space="preserve">Give full details of cover test </w:t>
            </w:r>
            <w:proofErr w:type="spellStart"/>
            <w:r w:rsidRPr="00090BC3">
              <w:rPr>
                <w:sz w:val="22"/>
              </w:rPr>
              <w:t>dist</w:t>
            </w:r>
            <w:proofErr w:type="spellEnd"/>
            <w:r w:rsidRPr="00090BC3">
              <w:rPr>
                <w:sz w:val="22"/>
              </w:rPr>
              <w:t>/near and with/without glasses as appropriate. Also ocular motility and eye movement details.</w:t>
            </w:r>
            <w:r w:rsidR="003B5361" w:rsidRPr="00090BC3">
              <w:rPr>
                <w:sz w:val="22"/>
              </w:rPr>
              <w:t xml:space="preserve"> </w:t>
            </w:r>
          </w:p>
          <w:p w14:paraId="588A8DFE" w14:textId="77777777" w:rsidR="00BD5E44" w:rsidRPr="00090BC3" w:rsidRDefault="00BD5E44" w:rsidP="004548B9">
            <w:pPr>
              <w:rPr>
                <w:sz w:val="22"/>
              </w:rPr>
            </w:pPr>
          </w:p>
          <w:p w14:paraId="229EFB16" w14:textId="1E379BD2" w:rsidR="00BF4B6B" w:rsidRPr="00090BC3" w:rsidRDefault="00BF4B6B" w:rsidP="004548B9">
            <w:pPr>
              <w:rPr>
                <w:sz w:val="22"/>
              </w:rPr>
            </w:pPr>
          </w:p>
        </w:tc>
        <w:tc>
          <w:tcPr>
            <w:tcW w:w="3402" w:type="dxa"/>
          </w:tcPr>
          <w:p w14:paraId="1E8ECDBF" w14:textId="47C91525" w:rsidR="007D654E" w:rsidRPr="00090BC3" w:rsidRDefault="0032391F" w:rsidP="004548B9">
            <w:pPr>
              <w:rPr>
                <w:sz w:val="22"/>
              </w:rPr>
            </w:pPr>
            <w:r w:rsidRPr="00090BC3">
              <w:rPr>
                <w:sz w:val="22"/>
              </w:rPr>
              <w:t>Choose</w:t>
            </w:r>
            <w:r w:rsidR="007D654E" w:rsidRPr="00090BC3">
              <w:rPr>
                <w:sz w:val="22"/>
              </w:rPr>
              <w:t xml:space="preserve"> ‘there is a problem’ and clarify the issue in the box below.</w:t>
            </w:r>
          </w:p>
          <w:p w14:paraId="3471825B" w14:textId="77777777" w:rsidR="00C1777A" w:rsidRPr="00090BC3" w:rsidRDefault="00C1777A" w:rsidP="004548B9">
            <w:pPr>
              <w:rPr>
                <w:sz w:val="22"/>
              </w:rPr>
            </w:pPr>
          </w:p>
          <w:p w14:paraId="48134D6A" w14:textId="2BA1B0E5" w:rsidR="00BF4B6B" w:rsidRPr="00090BC3" w:rsidRDefault="00656966" w:rsidP="004548B9">
            <w:pPr>
              <w:rPr>
                <w:i/>
                <w:sz w:val="22"/>
              </w:rPr>
            </w:pPr>
            <w:r w:rsidRPr="00090BC3">
              <w:rPr>
                <w:i/>
                <w:sz w:val="22"/>
              </w:rPr>
              <w:t xml:space="preserve">e.g. </w:t>
            </w:r>
            <w:r w:rsidR="00D93778" w:rsidRPr="00090BC3">
              <w:rPr>
                <w:i/>
                <w:sz w:val="22"/>
              </w:rPr>
              <w:t>C</w:t>
            </w:r>
            <w:r w:rsidR="00C1777A" w:rsidRPr="00090BC3">
              <w:rPr>
                <w:i/>
                <w:sz w:val="22"/>
              </w:rPr>
              <w:t>hild</w:t>
            </w:r>
            <w:r w:rsidR="0013353A" w:rsidRPr="00090BC3">
              <w:rPr>
                <w:i/>
                <w:sz w:val="22"/>
              </w:rPr>
              <w:t xml:space="preserve"> has an inward turn (strabismus/squint) </w:t>
            </w:r>
            <w:r w:rsidR="00C1777A" w:rsidRPr="00090BC3">
              <w:rPr>
                <w:i/>
                <w:sz w:val="22"/>
              </w:rPr>
              <w:t>in</w:t>
            </w:r>
            <w:r w:rsidR="0013353A" w:rsidRPr="00090BC3">
              <w:rPr>
                <w:i/>
                <w:sz w:val="22"/>
              </w:rPr>
              <w:t xml:space="preserve"> her right eye. </w:t>
            </w:r>
            <w:r w:rsidR="00D93778" w:rsidRPr="00090BC3">
              <w:rPr>
                <w:i/>
                <w:sz w:val="22"/>
              </w:rPr>
              <w:t>This has been present for a long time and is nothing to worry about. It means that s</w:t>
            </w:r>
            <w:r w:rsidR="0013353A" w:rsidRPr="00090BC3">
              <w:rPr>
                <w:i/>
                <w:sz w:val="22"/>
              </w:rPr>
              <w:t>he uses her left eye when looking at things</w:t>
            </w:r>
            <w:r w:rsidR="00D93778" w:rsidRPr="00090BC3">
              <w:rPr>
                <w:i/>
                <w:sz w:val="22"/>
              </w:rPr>
              <w:t xml:space="preserve"> and doesn’t have 3D vision</w:t>
            </w:r>
            <w:r w:rsidR="0013353A" w:rsidRPr="00090BC3">
              <w:rPr>
                <w:i/>
                <w:sz w:val="22"/>
              </w:rPr>
              <w:t xml:space="preserve">. </w:t>
            </w:r>
          </w:p>
        </w:tc>
        <w:tc>
          <w:tcPr>
            <w:tcW w:w="5954" w:type="dxa"/>
          </w:tcPr>
          <w:p w14:paraId="79E047AF" w14:textId="750C12DC" w:rsidR="00BF4B6B" w:rsidRPr="00090BC3" w:rsidRDefault="00656966" w:rsidP="004548B9">
            <w:pPr>
              <w:rPr>
                <w:i/>
                <w:sz w:val="22"/>
              </w:rPr>
            </w:pPr>
            <w:r w:rsidRPr="00090BC3">
              <w:rPr>
                <w:i/>
                <w:sz w:val="22"/>
              </w:rPr>
              <w:t xml:space="preserve">e.g. </w:t>
            </w:r>
            <w:r w:rsidR="00C1777A" w:rsidRPr="00090BC3">
              <w:rPr>
                <w:i/>
                <w:sz w:val="22"/>
              </w:rPr>
              <w:t>Child has a long-standing inward turn (squint) in her right eye which means she mainly uses her left eye to see and does not have 3D vision.</w:t>
            </w:r>
          </w:p>
        </w:tc>
      </w:tr>
      <w:tr w:rsidR="00BF4B6B" w14:paraId="7A6958F1" w14:textId="77777777" w:rsidTr="00090BC3">
        <w:tc>
          <w:tcPr>
            <w:tcW w:w="1809" w:type="dxa"/>
          </w:tcPr>
          <w:p w14:paraId="07C81600" w14:textId="16EE8C56" w:rsidR="00BF4B6B" w:rsidRPr="00090BC3" w:rsidRDefault="00BF4B6B" w:rsidP="004548B9">
            <w:pPr>
              <w:rPr>
                <w:sz w:val="22"/>
              </w:rPr>
            </w:pPr>
            <w:r w:rsidRPr="00090BC3">
              <w:rPr>
                <w:sz w:val="22"/>
              </w:rPr>
              <w:t xml:space="preserve">Where </w:t>
            </w:r>
            <w:r w:rsidR="0013353A" w:rsidRPr="00090BC3">
              <w:rPr>
                <w:sz w:val="22"/>
              </w:rPr>
              <w:t>there is an eye movement problem that does affect function</w:t>
            </w:r>
          </w:p>
        </w:tc>
        <w:tc>
          <w:tcPr>
            <w:tcW w:w="2410" w:type="dxa"/>
          </w:tcPr>
          <w:p w14:paraId="4B4235BA" w14:textId="300E221D" w:rsidR="003B5361" w:rsidRPr="00090BC3" w:rsidRDefault="003B5361" w:rsidP="004548B9">
            <w:pPr>
              <w:rPr>
                <w:sz w:val="22"/>
              </w:rPr>
            </w:pPr>
            <w:r w:rsidRPr="00090BC3">
              <w:rPr>
                <w:sz w:val="22"/>
              </w:rPr>
              <w:t xml:space="preserve">Give full details of cover test </w:t>
            </w:r>
            <w:proofErr w:type="spellStart"/>
            <w:r w:rsidRPr="00090BC3">
              <w:rPr>
                <w:sz w:val="22"/>
              </w:rPr>
              <w:t>dist</w:t>
            </w:r>
            <w:proofErr w:type="spellEnd"/>
            <w:r w:rsidRPr="00090BC3">
              <w:rPr>
                <w:sz w:val="22"/>
              </w:rPr>
              <w:t xml:space="preserve">/near and with/without glasses as appropriate. Also ocular motility and eye movement details. Any Abnormal Head Posture? Nystagmus? </w:t>
            </w:r>
            <w:proofErr w:type="spellStart"/>
            <w:r w:rsidRPr="00090BC3">
              <w:rPr>
                <w:sz w:val="22"/>
              </w:rPr>
              <w:t>etc</w:t>
            </w:r>
            <w:proofErr w:type="spellEnd"/>
          </w:p>
          <w:p w14:paraId="739CC8BC" w14:textId="4B490499" w:rsidR="003B5361" w:rsidRPr="00090BC3" w:rsidRDefault="003B5361" w:rsidP="004548B9">
            <w:pPr>
              <w:rPr>
                <w:sz w:val="22"/>
              </w:rPr>
            </w:pPr>
          </w:p>
          <w:p w14:paraId="7CA47A98" w14:textId="6EE08871" w:rsidR="00BF4B6B" w:rsidRPr="00090BC3" w:rsidRDefault="003B5361" w:rsidP="004548B9">
            <w:pPr>
              <w:rPr>
                <w:i/>
                <w:sz w:val="22"/>
              </w:rPr>
            </w:pPr>
            <w:r w:rsidRPr="00090BC3">
              <w:rPr>
                <w:i/>
                <w:sz w:val="22"/>
              </w:rPr>
              <w:t xml:space="preserve">e.g. </w:t>
            </w:r>
            <w:r w:rsidR="0013353A" w:rsidRPr="00090BC3">
              <w:rPr>
                <w:i/>
                <w:sz w:val="22"/>
              </w:rPr>
              <w:t xml:space="preserve">Ocular motor apraxia. Uses head thrusts to initiate horizontal </w:t>
            </w:r>
            <w:r w:rsidR="002E4157" w:rsidRPr="00090BC3">
              <w:rPr>
                <w:i/>
                <w:sz w:val="22"/>
              </w:rPr>
              <w:t>saccades. Lateral pursuit impaired, but vertical and convergence eye movements appear smooth.</w:t>
            </w:r>
            <w:r w:rsidRPr="00090BC3">
              <w:rPr>
                <w:i/>
                <w:sz w:val="22"/>
              </w:rPr>
              <w:t xml:space="preserve"> No manifest strabismus in primary gaze.</w:t>
            </w:r>
          </w:p>
        </w:tc>
        <w:tc>
          <w:tcPr>
            <w:tcW w:w="3402" w:type="dxa"/>
          </w:tcPr>
          <w:p w14:paraId="1C3B007F" w14:textId="26AE3AC6" w:rsidR="007D654E" w:rsidRPr="00090BC3" w:rsidRDefault="0032391F" w:rsidP="004548B9">
            <w:pPr>
              <w:rPr>
                <w:sz w:val="22"/>
              </w:rPr>
            </w:pPr>
            <w:r w:rsidRPr="00090BC3">
              <w:rPr>
                <w:sz w:val="22"/>
              </w:rPr>
              <w:t>Choose</w:t>
            </w:r>
            <w:r w:rsidR="007D654E" w:rsidRPr="00090BC3">
              <w:rPr>
                <w:sz w:val="22"/>
              </w:rPr>
              <w:t xml:space="preserve"> ‘there is a problem’ and clarify the issue in the box below.</w:t>
            </w:r>
          </w:p>
          <w:p w14:paraId="293F8303" w14:textId="77777777" w:rsidR="003B5361" w:rsidRPr="00090BC3" w:rsidRDefault="003B5361" w:rsidP="004548B9">
            <w:pPr>
              <w:rPr>
                <w:sz w:val="22"/>
              </w:rPr>
            </w:pPr>
          </w:p>
          <w:p w14:paraId="0B7310A8" w14:textId="34C1F165" w:rsidR="00BF4B6B" w:rsidRPr="00090BC3" w:rsidRDefault="00D93778" w:rsidP="004548B9">
            <w:pPr>
              <w:rPr>
                <w:i/>
                <w:sz w:val="22"/>
              </w:rPr>
            </w:pPr>
            <w:r w:rsidRPr="00090BC3">
              <w:rPr>
                <w:i/>
                <w:sz w:val="22"/>
              </w:rPr>
              <w:t>e.g. C</w:t>
            </w:r>
            <w:r w:rsidR="003B5361" w:rsidRPr="00090BC3">
              <w:rPr>
                <w:i/>
                <w:sz w:val="22"/>
              </w:rPr>
              <w:t xml:space="preserve">hild </w:t>
            </w:r>
            <w:r w:rsidR="002E4157" w:rsidRPr="00090BC3">
              <w:rPr>
                <w:i/>
                <w:sz w:val="22"/>
              </w:rPr>
              <w:t>has a significant eye movement problem. He cannot easily move his eyes from side to side, but is good at moving them up and down.</w:t>
            </w:r>
          </w:p>
        </w:tc>
        <w:tc>
          <w:tcPr>
            <w:tcW w:w="5954" w:type="dxa"/>
          </w:tcPr>
          <w:p w14:paraId="059DD599" w14:textId="77777777" w:rsidR="00BB1F74" w:rsidRPr="00090BC3" w:rsidRDefault="00BB1F74" w:rsidP="004548B9">
            <w:pPr>
              <w:rPr>
                <w:sz w:val="22"/>
              </w:rPr>
            </w:pPr>
            <w:r w:rsidRPr="00090BC3">
              <w:rPr>
                <w:sz w:val="22"/>
              </w:rPr>
              <w:t>Appropriate advice in meaningful language depending on the difficulty and the child’s needs.</w:t>
            </w:r>
          </w:p>
          <w:p w14:paraId="36469130" w14:textId="77777777" w:rsidR="00D93778" w:rsidRPr="00090BC3" w:rsidRDefault="00D93778" w:rsidP="004548B9">
            <w:pPr>
              <w:rPr>
                <w:sz w:val="22"/>
              </w:rPr>
            </w:pPr>
          </w:p>
          <w:p w14:paraId="5852C556" w14:textId="40F60B57" w:rsidR="00D93778" w:rsidRPr="00090BC3" w:rsidRDefault="00D93778" w:rsidP="004548B9">
            <w:pPr>
              <w:rPr>
                <w:i/>
                <w:sz w:val="22"/>
              </w:rPr>
            </w:pPr>
            <w:r w:rsidRPr="00090BC3">
              <w:rPr>
                <w:i/>
                <w:sz w:val="22"/>
              </w:rPr>
              <w:t xml:space="preserve">e.g. Child’s eye movement difficulties significantly affect his ability to use his eyes and vision. Educational and play material should be positioned directly ahead of him. Don’t expect him to be able to find objects placed to the side.  PECs should be arranged vertically </w:t>
            </w:r>
            <w:proofErr w:type="spellStart"/>
            <w:r w:rsidRPr="00090BC3">
              <w:rPr>
                <w:i/>
                <w:sz w:val="22"/>
              </w:rPr>
              <w:t>infront</w:t>
            </w:r>
            <w:proofErr w:type="spellEnd"/>
            <w:r w:rsidRPr="00090BC3">
              <w:rPr>
                <w:i/>
                <w:sz w:val="22"/>
              </w:rPr>
              <w:t xml:space="preserve"> of him – not spread horizontally.</w:t>
            </w:r>
          </w:p>
        </w:tc>
      </w:tr>
      <w:tr w:rsidR="00732FFE" w14:paraId="3C296058" w14:textId="77777777" w:rsidTr="00090BC3">
        <w:tc>
          <w:tcPr>
            <w:tcW w:w="1809" w:type="dxa"/>
          </w:tcPr>
          <w:p w14:paraId="36861A8D" w14:textId="2798BE94" w:rsidR="00732FFE" w:rsidRPr="00090BC3" w:rsidRDefault="00732FFE" w:rsidP="004548B9">
            <w:pPr>
              <w:rPr>
                <w:sz w:val="22"/>
              </w:rPr>
            </w:pPr>
            <w:r w:rsidRPr="00090BC3">
              <w:rPr>
                <w:sz w:val="22"/>
              </w:rPr>
              <w:lastRenderedPageBreak/>
              <w:t>Where there is a new or treatable binocular vision problem</w:t>
            </w:r>
          </w:p>
          <w:p w14:paraId="51B55695" w14:textId="77777777" w:rsidR="00732FFE" w:rsidRPr="00090BC3" w:rsidRDefault="00732FFE" w:rsidP="004548B9">
            <w:pPr>
              <w:rPr>
                <w:sz w:val="22"/>
              </w:rPr>
            </w:pPr>
          </w:p>
        </w:tc>
        <w:tc>
          <w:tcPr>
            <w:tcW w:w="2410" w:type="dxa"/>
          </w:tcPr>
          <w:p w14:paraId="329EFE4C" w14:textId="77777777" w:rsidR="00D93778" w:rsidRPr="00090BC3" w:rsidRDefault="00D93778" w:rsidP="004548B9">
            <w:pPr>
              <w:rPr>
                <w:sz w:val="22"/>
              </w:rPr>
            </w:pPr>
            <w:r w:rsidRPr="00090BC3">
              <w:rPr>
                <w:sz w:val="22"/>
              </w:rPr>
              <w:t xml:space="preserve">Give full details of cover test </w:t>
            </w:r>
            <w:proofErr w:type="spellStart"/>
            <w:r w:rsidRPr="00090BC3">
              <w:rPr>
                <w:sz w:val="22"/>
              </w:rPr>
              <w:t>dist</w:t>
            </w:r>
            <w:proofErr w:type="spellEnd"/>
            <w:r w:rsidRPr="00090BC3">
              <w:rPr>
                <w:sz w:val="22"/>
              </w:rPr>
              <w:t xml:space="preserve">/near and with/without glasses as appropriate. Also ocular motility and eye movement details. Any Abnormal Head Posture? Nystagmus? </w:t>
            </w:r>
            <w:proofErr w:type="spellStart"/>
            <w:r w:rsidRPr="00090BC3">
              <w:rPr>
                <w:sz w:val="22"/>
              </w:rPr>
              <w:t>etc</w:t>
            </w:r>
            <w:proofErr w:type="spellEnd"/>
          </w:p>
          <w:p w14:paraId="188E8181" w14:textId="77777777" w:rsidR="00D93778" w:rsidRPr="00090BC3" w:rsidRDefault="00D93778" w:rsidP="004548B9">
            <w:pPr>
              <w:rPr>
                <w:sz w:val="22"/>
              </w:rPr>
            </w:pPr>
          </w:p>
          <w:p w14:paraId="72AEE014" w14:textId="5B5C6EDE" w:rsidR="00732FFE" w:rsidRPr="00090BC3" w:rsidRDefault="00D93778" w:rsidP="004548B9">
            <w:pPr>
              <w:rPr>
                <w:i/>
                <w:sz w:val="22"/>
              </w:rPr>
            </w:pPr>
            <w:r w:rsidRPr="00090BC3">
              <w:rPr>
                <w:i/>
                <w:sz w:val="22"/>
              </w:rPr>
              <w:t>e.g. unaided mod</w:t>
            </w:r>
            <w:r w:rsidR="005D67CF" w:rsidRPr="00090BC3">
              <w:rPr>
                <w:i/>
                <w:sz w:val="22"/>
              </w:rPr>
              <w:t xml:space="preserve"> L </w:t>
            </w:r>
            <w:proofErr w:type="spellStart"/>
            <w:r w:rsidR="005D67CF" w:rsidRPr="00090BC3">
              <w:rPr>
                <w:i/>
                <w:sz w:val="22"/>
              </w:rPr>
              <w:t>esot</w:t>
            </w:r>
            <w:proofErr w:type="spellEnd"/>
            <w:r w:rsidR="005D67CF" w:rsidRPr="00090BC3">
              <w:rPr>
                <w:i/>
                <w:sz w:val="22"/>
              </w:rPr>
              <w:t xml:space="preserve"> to target at near</w:t>
            </w:r>
            <w:r w:rsidR="00732FFE" w:rsidRPr="00090BC3">
              <w:rPr>
                <w:i/>
                <w:sz w:val="22"/>
              </w:rPr>
              <w:t xml:space="preserve"> </w:t>
            </w:r>
          </w:p>
        </w:tc>
        <w:tc>
          <w:tcPr>
            <w:tcW w:w="3402" w:type="dxa"/>
          </w:tcPr>
          <w:p w14:paraId="722D70A4" w14:textId="09919073" w:rsidR="003801DA" w:rsidRPr="00090BC3" w:rsidRDefault="0032391F" w:rsidP="004548B9">
            <w:pPr>
              <w:rPr>
                <w:sz w:val="22"/>
              </w:rPr>
            </w:pPr>
            <w:r w:rsidRPr="00090BC3">
              <w:rPr>
                <w:sz w:val="22"/>
              </w:rPr>
              <w:t>Choose</w:t>
            </w:r>
            <w:r w:rsidR="007D654E" w:rsidRPr="00090BC3">
              <w:rPr>
                <w:sz w:val="22"/>
              </w:rPr>
              <w:t xml:space="preserve"> ‘there is a problem’ and clarify the issue in the box below.</w:t>
            </w:r>
          </w:p>
          <w:p w14:paraId="471B0524" w14:textId="77777777" w:rsidR="00D93778" w:rsidRPr="00090BC3" w:rsidRDefault="00D93778" w:rsidP="004548B9">
            <w:pPr>
              <w:rPr>
                <w:sz w:val="22"/>
              </w:rPr>
            </w:pPr>
          </w:p>
          <w:p w14:paraId="39D76610" w14:textId="05075786" w:rsidR="00732FFE" w:rsidRPr="00090BC3" w:rsidRDefault="005D67CF" w:rsidP="004548B9">
            <w:pPr>
              <w:rPr>
                <w:i/>
                <w:sz w:val="22"/>
              </w:rPr>
            </w:pPr>
            <w:r w:rsidRPr="00090BC3">
              <w:rPr>
                <w:i/>
                <w:sz w:val="22"/>
              </w:rPr>
              <w:t xml:space="preserve">e.g. </w:t>
            </w:r>
            <w:r w:rsidR="00D93778" w:rsidRPr="00090BC3">
              <w:rPr>
                <w:i/>
                <w:sz w:val="22"/>
              </w:rPr>
              <w:t>Child</w:t>
            </w:r>
            <w:r w:rsidR="003801DA" w:rsidRPr="00090BC3">
              <w:rPr>
                <w:i/>
                <w:sz w:val="22"/>
              </w:rPr>
              <w:t>’s left eye tur</w:t>
            </w:r>
            <w:r w:rsidR="00732FFE" w:rsidRPr="00090BC3">
              <w:rPr>
                <w:i/>
                <w:sz w:val="22"/>
              </w:rPr>
              <w:t>n</w:t>
            </w:r>
            <w:r w:rsidR="003801DA" w:rsidRPr="00090BC3">
              <w:rPr>
                <w:i/>
                <w:sz w:val="22"/>
              </w:rPr>
              <w:t>s</w:t>
            </w:r>
            <w:r w:rsidR="00732FFE" w:rsidRPr="00090BC3">
              <w:rPr>
                <w:i/>
                <w:sz w:val="22"/>
              </w:rPr>
              <w:t xml:space="preserve"> in when </w:t>
            </w:r>
            <w:r w:rsidR="00A44EE3" w:rsidRPr="00090BC3">
              <w:rPr>
                <w:i/>
                <w:sz w:val="22"/>
              </w:rPr>
              <w:t xml:space="preserve">looking </w:t>
            </w:r>
            <w:r w:rsidR="00732FFE" w:rsidRPr="00090BC3">
              <w:rPr>
                <w:i/>
                <w:sz w:val="22"/>
              </w:rPr>
              <w:t>at near objects. We will give him glasses to see if this helps get rid of this problem.</w:t>
            </w:r>
          </w:p>
        </w:tc>
        <w:tc>
          <w:tcPr>
            <w:tcW w:w="5954" w:type="dxa"/>
          </w:tcPr>
          <w:p w14:paraId="58BFD00E" w14:textId="77777777" w:rsidR="005D67CF" w:rsidRPr="00090BC3" w:rsidRDefault="005D67CF" w:rsidP="004548B9">
            <w:pPr>
              <w:rPr>
                <w:sz w:val="22"/>
              </w:rPr>
            </w:pPr>
            <w:r w:rsidRPr="00090BC3">
              <w:rPr>
                <w:sz w:val="22"/>
              </w:rPr>
              <w:t>State treatment given and/or referral requirement and explain why.</w:t>
            </w:r>
          </w:p>
          <w:p w14:paraId="04162F77" w14:textId="519D9AFA" w:rsidR="005D67CF" w:rsidRPr="00090BC3" w:rsidRDefault="005D67CF" w:rsidP="004548B9">
            <w:pPr>
              <w:rPr>
                <w:sz w:val="22"/>
              </w:rPr>
            </w:pPr>
            <w:r w:rsidRPr="00090BC3">
              <w:rPr>
                <w:sz w:val="22"/>
              </w:rPr>
              <w:t xml:space="preserve"> </w:t>
            </w:r>
          </w:p>
          <w:p w14:paraId="5DC617A5" w14:textId="77777777" w:rsidR="00732FFE" w:rsidRPr="00090BC3" w:rsidRDefault="00732FFE" w:rsidP="004548B9">
            <w:pPr>
              <w:rPr>
                <w:sz w:val="22"/>
              </w:rPr>
            </w:pPr>
            <w:r w:rsidRPr="00090BC3">
              <w:rPr>
                <w:sz w:val="22"/>
              </w:rPr>
              <w:t xml:space="preserve">If referral is required </w:t>
            </w:r>
            <w:r w:rsidR="005D67CF" w:rsidRPr="00090BC3">
              <w:rPr>
                <w:sz w:val="22"/>
              </w:rPr>
              <w:t>this must be noted in Section</w:t>
            </w:r>
            <w:r w:rsidRPr="00090BC3">
              <w:rPr>
                <w:sz w:val="22"/>
              </w:rPr>
              <w:t xml:space="preserve"> 7</w:t>
            </w:r>
            <w:r w:rsidR="005D67CF" w:rsidRPr="00090BC3">
              <w:rPr>
                <w:sz w:val="22"/>
              </w:rPr>
              <w:t xml:space="preserve"> and ‘GP action required’ and/or ‘Another specialist needs to see this child’ selected in Section 4.</w:t>
            </w:r>
          </w:p>
          <w:p w14:paraId="1442FF0A" w14:textId="77777777" w:rsidR="005D67CF" w:rsidRPr="00090BC3" w:rsidRDefault="005D67CF" w:rsidP="004548B9">
            <w:pPr>
              <w:rPr>
                <w:sz w:val="22"/>
              </w:rPr>
            </w:pPr>
          </w:p>
          <w:p w14:paraId="177344F6" w14:textId="41D91010" w:rsidR="005D67CF" w:rsidRPr="00090BC3" w:rsidRDefault="005D67CF" w:rsidP="004548B9">
            <w:pPr>
              <w:rPr>
                <w:i/>
                <w:sz w:val="22"/>
              </w:rPr>
            </w:pPr>
            <w:r w:rsidRPr="00090BC3">
              <w:rPr>
                <w:i/>
                <w:sz w:val="22"/>
              </w:rPr>
              <w:t xml:space="preserve">e.g. Child’s left eye </w:t>
            </w:r>
            <w:r w:rsidR="00A44EE3" w:rsidRPr="00090BC3">
              <w:rPr>
                <w:i/>
                <w:sz w:val="22"/>
              </w:rPr>
              <w:t>has recently started to turn</w:t>
            </w:r>
            <w:r w:rsidRPr="00090BC3">
              <w:rPr>
                <w:i/>
                <w:sz w:val="22"/>
              </w:rPr>
              <w:t xml:space="preserve"> in. We have given glasses to see if this helps and will review in X months.</w:t>
            </w:r>
          </w:p>
        </w:tc>
      </w:tr>
    </w:tbl>
    <w:p w14:paraId="3ED2DD00" w14:textId="3A750C36" w:rsidR="002508AE" w:rsidRDefault="002508AE" w:rsidP="004548B9">
      <w:pPr>
        <w:spacing w:after="0"/>
      </w:pPr>
    </w:p>
    <w:p w14:paraId="50DDB7B4" w14:textId="77777777" w:rsidR="002508AE" w:rsidRDefault="002508AE" w:rsidP="004548B9">
      <w:pPr>
        <w:spacing w:after="0"/>
      </w:pPr>
      <w:r>
        <w:br w:type="page"/>
      </w:r>
    </w:p>
    <w:p w14:paraId="4A3D96EE" w14:textId="37624AD6" w:rsidR="007B3C8B" w:rsidRPr="00FE5D59" w:rsidRDefault="007B3C8B" w:rsidP="004548B9">
      <w:pPr>
        <w:spacing w:after="0"/>
        <w:rPr>
          <w:b/>
          <w:sz w:val="28"/>
        </w:rPr>
      </w:pPr>
      <w:r w:rsidRPr="00FE5D59">
        <w:rPr>
          <w:b/>
          <w:sz w:val="28"/>
        </w:rPr>
        <w:lastRenderedPageBreak/>
        <w:t>Visual Fields</w:t>
      </w:r>
    </w:p>
    <w:tbl>
      <w:tblPr>
        <w:tblStyle w:val="TableGrid"/>
        <w:tblW w:w="0" w:type="auto"/>
        <w:tblLook w:val="04A0" w:firstRow="1" w:lastRow="0" w:firstColumn="1" w:lastColumn="0" w:noHBand="0" w:noVBand="1"/>
      </w:tblPr>
      <w:tblGrid>
        <w:gridCol w:w="1809"/>
        <w:gridCol w:w="2182"/>
        <w:gridCol w:w="2496"/>
        <w:gridCol w:w="7088"/>
      </w:tblGrid>
      <w:tr w:rsidR="005E5ACB" w14:paraId="6A914E53" w14:textId="77777777" w:rsidTr="0060074A">
        <w:tc>
          <w:tcPr>
            <w:tcW w:w="1809" w:type="dxa"/>
          </w:tcPr>
          <w:p w14:paraId="09638CC2" w14:textId="77777777" w:rsidR="00BD5E44" w:rsidRDefault="00BD5E44" w:rsidP="004548B9"/>
        </w:tc>
        <w:tc>
          <w:tcPr>
            <w:tcW w:w="2182" w:type="dxa"/>
          </w:tcPr>
          <w:p w14:paraId="4B1BB116" w14:textId="166B3EBD" w:rsidR="00BD5E44" w:rsidRDefault="00BD5E44" w:rsidP="00043EDE">
            <w:r>
              <w:t xml:space="preserve">Technical detail </w:t>
            </w:r>
            <w:r w:rsidR="003801DA">
              <w:t xml:space="preserve">(section </w:t>
            </w:r>
            <w:r w:rsidR="00043EDE">
              <w:t>7</w:t>
            </w:r>
            <w:r w:rsidR="00CB31F3">
              <w:t>)</w:t>
            </w:r>
          </w:p>
        </w:tc>
        <w:tc>
          <w:tcPr>
            <w:tcW w:w="2496" w:type="dxa"/>
          </w:tcPr>
          <w:p w14:paraId="00658531" w14:textId="19C581A8" w:rsidR="00BD5E44" w:rsidRDefault="003801DA" w:rsidP="00043EDE">
            <w:r>
              <w:t xml:space="preserve">Results (section </w:t>
            </w:r>
            <w:r w:rsidR="00043EDE">
              <w:t>5</w:t>
            </w:r>
            <w:r w:rsidR="00CB31F3">
              <w:t>)</w:t>
            </w:r>
          </w:p>
        </w:tc>
        <w:tc>
          <w:tcPr>
            <w:tcW w:w="7088" w:type="dxa"/>
          </w:tcPr>
          <w:p w14:paraId="51B3675D" w14:textId="12A8747D" w:rsidR="00BD5E44" w:rsidRDefault="00BD5E44" w:rsidP="00043EDE">
            <w:r>
              <w:t xml:space="preserve">Summary </w:t>
            </w:r>
            <w:r w:rsidR="00043EDE">
              <w:t>(section 3</w:t>
            </w:r>
            <w:r w:rsidR="00CB31F3">
              <w:t>)</w:t>
            </w:r>
          </w:p>
        </w:tc>
      </w:tr>
      <w:tr w:rsidR="005E5ACB" w14:paraId="06D458E4" w14:textId="77777777" w:rsidTr="0060074A">
        <w:tc>
          <w:tcPr>
            <w:tcW w:w="1809" w:type="dxa"/>
          </w:tcPr>
          <w:p w14:paraId="6376B1D3" w14:textId="130C94A5" w:rsidR="007B3C8B" w:rsidRDefault="00394F51" w:rsidP="004548B9">
            <w:r>
              <w:t>Reduced visual field</w:t>
            </w:r>
            <w:r w:rsidR="007B3C8B">
              <w:t xml:space="preserve"> </w:t>
            </w:r>
          </w:p>
        </w:tc>
        <w:tc>
          <w:tcPr>
            <w:tcW w:w="2182" w:type="dxa"/>
          </w:tcPr>
          <w:p w14:paraId="1472640E" w14:textId="77777777" w:rsidR="00FA3B59" w:rsidRDefault="00FA3B59" w:rsidP="004548B9">
            <w:r>
              <w:t>Give details of test used and result found.</w:t>
            </w:r>
          </w:p>
          <w:p w14:paraId="3F43E7ED" w14:textId="77777777" w:rsidR="00FA3B59" w:rsidRDefault="00FA3B59" w:rsidP="004548B9"/>
          <w:p w14:paraId="5B90C62A" w14:textId="1427243C" w:rsidR="00394F51" w:rsidRPr="002508AE" w:rsidRDefault="00FA3B59" w:rsidP="004548B9">
            <w:pPr>
              <w:rPr>
                <w:i/>
              </w:rPr>
            </w:pPr>
            <w:r w:rsidRPr="00FF733D">
              <w:rPr>
                <w:i/>
              </w:rPr>
              <w:t xml:space="preserve">e.g. </w:t>
            </w:r>
            <w:r w:rsidR="00394F51" w:rsidRPr="00FF733D">
              <w:rPr>
                <w:i/>
              </w:rPr>
              <w:t>Gross confrontation demonstrates neglect of right visual field</w:t>
            </w:r>
            <w:r w:rsidR="007B3C8B" w:rsidRPr="00FF733D">
              <w:rPr>
                <w:i/>
              </w:rPr>
              <w:t xml:space="preserve"> </w:t>
            </w:r>
          </w:p>
        </w:tc>
        <w:tc>
          <w:tcPr>
            <w:tcW w:w="2496" w:type="dxa"/>
          </w:tcPr>
          <w:p w14:paraId="1B67F942" w14:textId="4F1368EB" w:rsidR="00CB31F3" w:rsidRDefault="0032391F" w:rsidP="004548B9">
            <w:r>
              <w:t>Choose</w:t>
            </w:r>
            <w:r w:rsidR="003801DA">
              <w:t xml:space="preserve"> ‘there is a problem</w:t>
            </w:r>
            <w:r w:rsidR="00CB31F3">
              <w:t>’</w:t>
            </w:r>
            <w:r w:rsidR="003801DA">
              <w:t xml:space="preserve"> and </w:t>
            </w:r>
            <w:r w:rsidR="00596640">
              <w:t xml:space="preserve">clarify the issue in the </w:t>
            </w:r>
            <w:r w:rsidR="003801DA">
              <w:t>box below.</w:t>
            </w:r>
          </w:p>
          <w:p w14:paraId="7ED20AE0" w14:textId="77777777" w:rsidR="00CB31F3" w:rsidRDefault="00CB31F3" w:rsidP="004548B9"/>
          <w:p w14:paraId="0C64F5F7" w14:textId="0E428C56" w:rsidR="007B3C8B" w:rsidRPr="00FF733D" w:rsidRDefault="00BB1F74" w:rsidP="004548B9">
            <w:pPr>
              <w:rPr>
                <w:i/>
              </w:rPr>
            </w:pPr>
            <w:r w:rsidRPr="00FF733D">
              <w:rPr>
                <w:i/>
              </w:rPr>
              <w:t xml:space="preserve">e.g. </w:t>
            </w:r>
            <w:r w:rsidR="00FA3B59" w:rsidRPr="00FF733D">
              <w:rPr>
                <w:i/>
              </w:rPr>
              <w:t>Child</w:t>
            </w:r>
            <w:r w:rsidR="00CB31F3" w:rsidRPr="00FF733D">
              <w:rPr>
                <w:i/>
              </w:rPr>
              <w:t xml:space="preserve"> </w:t>
            </w:r>
            <w:r w:rsidR="00FA3B59" w:rsidRPr="00FF733D">
              <w:rPr>
                <w:i/>
              </w:rPr>
              <w:t>does not respond to</w:t>
            </w:r>
            <w:r w:rsidR="00394F51" w:rsidRPr="00FF733D">
              <w:rPr>
                <w:i/>
              </w:rPr>
              <w:t xml:space="preserve"> objects to the right side of his vision. </w:t>
            </w:r>
          </w:p>
          <w:p w14:paraId="5C0F2348" w14:textId="56D2CC18" w:rsidR="00CB31F3" w:rsidRDefault="00CB31F3" w:rsidP="004548B9"/>
        </w:tc>
        <w:tc>
          <w:tcPr>
            <w:tcW w:w="7088" w:type="dxa"/>
          </w:tcPr>
          <w:p w14:paraId="0A4AAC61" w14:textId="35DC761B" w:rsidR="00BB1F74" w:rsidRDefault="00BB1F74" w:rsidP="004548B9">
            <w:r>
              <w:t>Appropriate advice in meaningful language depending on the difficulty and the child’s needs.</w:t>
            </w:r>
          </w:p>
          <w:p w14:paraId="6DC3AA7A" w14:textId="77777777" w:rsidR="00BB1F74" w:rsidRDefault="00BB1F74" w:rsidP="004548B9"/>
          <w:p w14:paraId="4BC95BD2" w14:textId="1454A4CA" w:rsidR="007B3C8B" w:rsidRPr="00FF733D" w:rsidRDefault="00BB1F74" w:rsidP="004548B9">
            <w:pPr>
              <w:rPr>
                <w:i/>
              </w:rPr>
            </w:pPr>
            <w:r w:rsidRPr="00FF733D">
              <w:rPr>
                <w:i/>
              </w:rPr>
              <w:t xml:space="preserve">e.g. Child does not see objects on his right hand side without moving his head. This must be considered when feeding/positioning education and play items/positioning him in the classroom etc. </w:t>
            </w:r>
            <w:r w:rsidR="00CB31F3" w:rsidRPr="00FF733D">
              <w:rPr>
                <w:i/>
              </w:rPr>
              <w:t>This finding is common in children with a history of cerebral palsy and ties in with the weakness he has in his right arm and leg.</w:t>
            </w:r>
            <w:r w:rsidRPr="00FF733D">
              <w:rPr>
                <w:i/>
              </w:rPr>
              <w:t xml:space="preserve"> </w:t>
            </w:r>
          </w:p>
        </w:tc>
      </w:tr>
    </w:tbl>
    <w:p w14:paraId="14BD4F06" w14:textId="03751F71" w:rsidR="000E5BFC" w:rsidRDefault="000E5BFC" w:rsidP="004548B9">
      <w:pPr>
        <w:spacing w:after="0"/>
      </w:pPr>
    </w:p>
    <w:p w14:paraId="5E22ADFC" w14:textId="36D70E2B" w:rsidR="00E37243" w:rsidRPr="00FE5D59" w:rsidRDefault="00E37243" w:rsidP="004548B9">
      <w:pPr>
        <w:spacing w:after="0"/>
        <w:rPr>
          <w:b/>
          <w:sz w:val="28"/>
        </w:rPr>
      </w:pPr>
      <w:r w:rsidRPr="00FE5D59">
        <w:rPr>
          <w:b/>
          <w:sz w:val="28"/>
        </w:rPr>
        <w:t>Contrast sensitivity</w:t>
      </w:r>
    </w:p>
    <w:tbl>
      <w:tblPr>
        <w:tblStyle w:val="TableGrid"/>
        <w:tblW w:w="0" w:type="auto"/>
        <w:tblLook w:val="04A0" w:firstRow="1" w:lastRow="0" w:firstColumn="1" w:lastColumn="0" w:noHBand="0" w:noVBand="1"/>
      </w:tblPr>
      <w:tblGrid>
        <w:gridCol w:w="1809"/>
        <w:gridCol w:w="2323"/>
        <w:gridCol w:w="2355"/>
        <w:gridCol w:w="7088"/>
      </w:tblGrid>
      <w:tr w:rsidR="00443011" w14:paraId="425A9AC8" w14:textId="77777777" w:rsidTr="00D464D6">
        <w:tc>
          <w:tcPr>
            <w:tcW w:w="1809" w:type="dxa"/>
          </w:tcPr>
          <w:p w14:paraId="197CBA93" w14:textId="77777777" w:rsidR="00443011" w:rsidRDefault="00443011" w:rsidP="004548B9"/>
        </w:tc>
        <w:tc>
          <w:tcPr>
            <w:tcW w:w="2323" w:type="dxa"/>
          </w:tcPr>
          <w:p w14:paraId="610E5545" w14:textId="6DC28309" w:rsidR="00443011" w:rsidRDefault="00043EDE" w:rsidP="004548B9">
            <w:r>
              <w:t>Technical detail (section 7</w:t>
            </w:r>
            <w:r w:rsidR="00443011">
              <w:t>)</w:t>
            </w:r>
          </w:p>
        </w:tc>
        <w:tc>
          <w:tcPr>
            <w:tcW w:w="2355" w:type="dxa"/>
          </w:tcPr>
          <w:p w14:paraId="7DEA16EC" w14:textId="3AD31D71" w:rsidR="00443011" w:rsidRDefault="00043EDE" w:rsidP="004548B9">
            <w:r>
              <w:t>Results (section 5</w:t>
            </w:r>
            <w:r w:rsidR="00443011">
              <w:t>)</w:t>
            </w:r>
          </w:p>
        </w:tc>
        <w:tc>
          <w:tcPr>
            <w:tcW w:w="7088" w:type="dxa"/>
          </w:tcPr>
          <w:p w14:paraId="187E5A4A" w14:textId="09DE27BE" w:rsidR="00443011" w:rsidRDefault="00043EDE" w:rsidP="004548B9">
            <w:r>
              <w:t>Summary (section 3</w:t>
            </w:r>
            <w:r w:rsidR="00443011">
              <w:t>)</w:t>
            </w:r>
          </w:p>
        </w:tc>
      </w:tr>
      <w:tr w:rsidR="00E37243" w14:paraId="45502C7B" w14:textId="77777777" w:rsidTr="00D464D6">
        <w:tc>
          <w:tcPr>
            <w:tcW w:w="1809" w:type="dxa"/>
          </w:tcPr>
          <w:p w14:paraId="28F0B297" w14:textId="44EC50F4" w:rsidR="00E37243" w:rsidRDefault="005D03BE" w:rsidP="004548B9">
            <w:r>
              <w:t>Contrast sensitivity lower than expected for age</w:t>
            </w:r>
            <w:r w:rsidR="00E37243">
              <w:t xml:space="preserve"> </w:t>
            </w:r>
          </w:p>
        </w:tc>
        <w:tc>
          <w:tcPr>
            <w:tcW w:w="2323" w:type="dxa"/>
          </w:tcPr>
          <w:p w14:paraId="44852620" w14:textId="4485AB42" w:rsidR="00443011" w:rsidRDefault="00443011" w:rsidP="004548B9">
            <w:r>
              <w:t>Give details of test used, result found and relation with age norms.</w:t>
            </w:r>
          </w:p>
          <w:p w14:paraId="43147184" w14:textId="77777777" w:rsidR="00443011" w:rsidRDefault="00443011" w:rsidP="004548B9"/>
          <w:p w14:paraId="0C6E4ECA" w14:textId="5707EAE7" w:rsidR="00E37243" w:rsidRPr="00FF733D" w:rsidRDefault="00443011" w:rsidP="004548B9">
            <w:pPr>
              <w:rPr>
                <w:i/>
              </w:rPr>
            </w:pPr>
            <w:r w:rsidRPr="00FF733D">
              <w:rPr>
                <w:i/>
              </w:rPr>
              <w:t xml:space="preserve">e.g. </w:t>
            </w:r>
            <w:proofErr w:type="spellStart"/>
            <w:r w:rsidR="005C2538" w:rsidRPr="00FF733D">
              <w:rPr>
                <w:i/>
              </w:rPr>
              <w:t>Binoc</w:t>
            </w:r>
            <w:proofErr w:type="spellEnd"/>
            <w:r w:rsidR="005C2538" w:rsidRPr="00FF733D">
              <w:rPr>
                <w:i/>
              </w:rPr>
              <w:t xml:space="preserve"> 12.5 (8% contrast) – reduced for age with Cardiff contrast test</w:t>
            </w:r>
          </w:p>
        </w:tc>
        <w:tc>
          <w:tcPr>
            <w:tcW w:w="2355" w:type="dxa"/>
          </w:tcPr>
          <w:p w14:paraId="268FD644" w14:textId="1EDC6C63" w:rsidR="00596640" w:rsidRDefault="0032391F" w:rsidP="004548B9">
            <w:r>
              <w:t>Choose</w:t>
            </w:r>
            <w:r w:rsidR="00596640">
              <w:t xml:space="preserve"> ‘there is a problem’ and clarify the issue in the box below.</w:t>
            </w:r>
          </w:p>
          <w:p w14:paraId="3969B7D4" w14:textId="77777777" w:rsidR="00443011" w:rsidRDefault="00443011" w:rsidP="004548B9"/>
          <w:p w14:paraId="6FFB9B73" w14:textId="17F14720" w:rsidR="00E37243" w:rsidRPr="00FF733D" w:rsidRDefault="00CA49AB" w:rsidP="004548B9">
            <w:pPr>
              <w:rPr>
                <w:i/>
              </w:rPr>
            </w:pPr>
            <w:r w:rsidRPr="00FF733D">
              <w:rPr>
                <w:i/>
              </w:rPr>
              <w:t>e.g. Child</w:t>
            </w:r>
            <w:r w:rsidR="0003227B" w:rsidRPr="00FF733D">
              <w:rPr>
                <w:i/>
              </w:rPr>
              <w:t xml:space="preserve"> has </w:t>
            </w:r>
            <w:r w:rsidRPr="00FF733D">
              <w:rPr>
                <w:i/>
              </w:rPr>
              <w:t xml:space="preserve">poorer low contrast vision than expected for age. </w:t>
            </w:r>
          </w:p>
        </w:tc>
        <w:tc>
          <w:tcPr>
            <w:tcW w:w="7088" w:type="dxa"/>
          </w:tcPr>
          <w:p w14:paraId="239AE78D" w14:textId="77777777" w:rsidR="00CA49AB" w:rsidRDefault="00CA49AB" w:rsidP="004548B9">
            <w:r>
              <w:t>Appropriate advice in meaningful language depending on the difficulty and the child’s needs.</w:t>
            </w:r>
          </w:p>
          <w:p w14:paraId="52477C95" w14:textId="77777777" w:rsidR="00CA49AB" w:rsidRDefault="00CA49AB" w:rsidP="004548B9"/>
          <w:p w14:paraId="15F7ADC0" w14:textId="77777777" w:rsidR="00CA49AB" w:rsidRPr="00FF733D" w:rsidRDefault="00CA49AB" w:rsidP="004548B9">
            <w:pPr>
              <w:rPr>
                <w:i/>
              </w:rPr>
            </w:pPr>
            <w:r w:rsidRPr="00FF733D">
              <w:rPr>
                <w:i/>
              </w:rPr>
              <w:t xml:space="preserve">e.g. Child’s low contrast vision is not good. She has difficulty seeing things if they are similar </w:t>
            </w:r>
            <w:proofErr w:type="spellStart"/>
            <w:r w:rsidRPr="00FF733D">
              <w:rPr>
                <w:i/>
              </w:rPr>
              <w:t>colour</w:t>
            </w:r>
            <w:proofErr w:type="spellEnd"/>
            <w:r w:rsidRPr="00FF733D">
              <w:rPr>
                <w:i/>
              </w:rPr>
              <w:t xml:space="preserve"> or shade to the background. Good lighting will help.</w:t>
            </w:r>
          </w:p>
          <w:p w14:paraId="66340C7B" w14:textId="3302CD26" w:rsidR="00CA49AB" w:rsidRPr="00FF733D" w:rsidRDefault="00CA49AB" w:rsidP="004548B9">
            <w:pPr>
              <w:rPr>
                <w:i/>
              </w:rPr>
            </w:pPr>
            <w:r w:rsidRPr="00FF733D">
              <w:rPr>
                <w:i/>
              </w:rPr>
              <w:t>Reading</w:t>
            </w:r>
            <w:r w:rsidR="00806B18" w:rsidRPr="00FF733D">
              <w:rPr>
                <w:i/>
              </w:rPr>
              <w:t xml:space="preserve"> and </w:t>
            </w:r>
            <w:r w:rsidRPr="00FF733D">
              <w:rPr>
                <w:i/>
              </w:rPr>
              <w:t>writing m</w:t>
            </w:r>
            <w:r w:rsidR="00806B18" w:rsidRPr="00FF733D">
              <w:rPr>
                <w:i/>
              </w:rPr>
              <w:t xml:space="preserve">aterials/PECs need to be simple, </w:t>
            </w:r>
            <w:r w:rsidR="00FF733D">
              <w:rPr>
                <w:i/>
              </w:rPr>
              <w:t xml:space="preserve">preferably </w:t>
            </w:r>
            <w:r w:rsidR="00795654" w:rsidRPr="00FF733D">
              <w:rPr>
                <w:i/>
              </w:rPr>
              <w:t xml:space="preserve">black on white. </w:t>
            </w:r>
            <w:r w:rsidRPr="00FF733D">
              <w:rPr>
                <w:i/>
              </w:rPr>
              <w:t>Child should use a soft, dark pencil (8B) or black marker pen to write/draw.</w:t>
            </w:r>
          </w:p>
          <w:p w14:paraId="22878D9B" w14:textId="58D4A36E" w:rsidR="00CA49AB" w:rsidRDefault="00CA49AB" w:rsidP="004548B9">
            <w:r w:rsidRPr="00FF733D">
              <w:rPr>
                <w:i/>
              </w:rPr>
              <w:t xml:space="preserve">Plain, strong </w:t>
            </w:r>
            <w:proofErr w:type="spellStart"/>
            <w:r w:rsidRPr="00FF733D">
              <w:rPr>
                <w:i/>
              </w:rPr>
              <w:t>coloured</w:t>
            </w:r>
            <w:proofErr w:type="spellEnd"/>
            <w:r w:rsidRPr="00FF733D">
              <w:rPr>
                <w:i/>
              </w:rPr>
              <w:t xml:space="preserve"> toys/plates/games on </w:t>
            </w:r>
            <w:proofErr w:type="spellStart"/>
            <w:r w:rsidRPr="00FF733D">
              <w:rPr>
                <w:i/>
              </w:rPr>
              <w:t>unpatterned</w:t>
            </w:r>
            <w:proofErr w:type="spellEnd"/>
            <w:r w:rsidRPr="00FF733D">
              <w:rPr>
                <w:i/>
              </w:rPr>
              <w:t xml:space="preserve"> </w:t>
            </w:r>
            <w:r w:rsidR="00806B18" w:rsidRPr="00FF733D">
              <w:rPr>
                <w:i/>
              </w:rPr>
              <w:t xml:space="preserve">pale </w:t>
            </w:r>
            <w:r w:rsidRPr="00FF733D">
              <w:rPr>
                <w:i/>
              </w:rPr>
              <w:t xml:space="preserve">backgrounds will be more visible. </w:t>
            </w:r>
          </w:p>
        </w:tc>
      </w:tr>
    </w:tbl>
    <w:p w14:paraId="73798F56" w14:textId="59D16016" w:rsidR="00E37243" w:rsidRDefault="00E37243" w:rsidP="004548B9">
      <w:pPr>
        <w:spacing w:after="0"/>
      </w:pPr>
    </w:p>
    <w:p w14:paraId="3AFCB2C1" w14:textId="77777777" w:rsidR="00DF46C0" w:rsidRDefault="00DF46C0" w:rsidP="004548B9">
      <w:pPr>
        <w:spacing w:after="0"/>
      </w:pPr>
    </w:p>
    <w:p w14:paraId="03426F33" w14:textId="77777777" w:rsidR="0018612C" w:rsidRDefault="0018612C">
      <w:pPr>
        <w:rPr>
          <w:b/>
          <w:sz w:val="28"/>
        </w:rPr>
      </w:pPr>
      <w:r>
        <w:rPr>
          <w:b/>
          <w:sz w:val="28"/>
        </w:rPr>
        <w:br w:type="page"/>
      </w:r>
    </w:p>
    <w:p w14:paraId="0B626C6F" w14:textId="60644F48" w:rsidR="00DF46C0" w:rsidRPr="00FE5D59" w:rsidRDefault="00DF46C0" w:rsidP="004548B9">
      <w:pPr>
        <w:spacing w:after="0"/>
        <w:rPr>
          <w:b/>
          <w:sz w:val="28"/>
        </w:rPr>
      </w:pPr>
      <w:r w:rsidRPr="00FE5D59">
        <w:rPr>
          <w:b/>
          <w:sz w:val="28"/>
        </w:rPr>
        <w:lastRenderedPageBreak/>
        <w:t>Evidence of CVI</w:t>
      </w:r>
    </w:p>
    <w:tbl>
      <w:tblPr>
        <w:tblStyle w:val="TableGrid"/>
        <w:tblW w:w="0" w:type="auto"/>
        <w:tblLook w:val="04A0" w:firstRow="1" w:lastRow="0" w:firstColumn="1" w:lastColumn="0" w:noHBand="0" w:noVBand="1"/>
      </w:tblPr>
      <w:tblGrid>
        <w:gridCol w:w="1809"/>
        <w:gridCol w:w="2323"/>
        <w:gridCol w:w="2355"/>
        <w:gridCol w:w="7088"/>
      </w:tblGrid>
      <w:tr w:rsidR="00DF46C0" w14:paraId="15DB9C78" w14:textId="77777777" w:rsidTr="00D464D6">
        <w:tc>
          <w:tcPr>
            <w:tcW w:w="1809" w:type="dxa"/>
          </w:tcPr>
          <w:p w14:paraId="47257546" w14:textId="77777777" w:rsidR="00DF46C0" w:rsidRDefault="00DF46C0" w:rsidP="004548B9"/>
        </w:tc>
        <w:tc>
          <w:tcPr>
            <w:tcW w:w="2323" w:type="dxa"/>
          </w:tcPr>
          <w:p w14:paraId="0310DB6B" w14:textId="7F530789" w:rsidR="00DF46C0" w:rsidRDefault="00DF46C0" w:rsidP="00043EDE">
            <w:r>
              <w:t xml:space="preserve">Technical detail (section </w:t>
            </w:r>
            <w:r w:rsidR="00043EDE">
              <w:t>7</w:t>
            </w:r>
            <w:r>
              <w:t>)</w:t>
            </w:r>
          </w:p>
        </w:tc>
        <w:tc>
          <w:tcPr>
            <w:tcW w:w="2355" w:type="dxa"/>
          </w:tcPr>
          <w:p w14:paraId="38BE5B4F" w14:textId="0E3FE2BB" w:rsidR="00DF46C0" w:rsidRDefault="00596640" w:rsidP="00043EDE">
            <w:r>
              <w:t xml:space="preserve">Results (section </w:t>
            </w:r>
            <w:r w:rsidR="00043EDE">
              <w:t>5</w:t>
            </w:r>
            <w:r w:rsidR="00DF46C0">
              <w:t>)</w:t>
            </w:r>
          </w:p>
        </w:tc>
        <w:tc>
          <w:tcPr>
            <w:tcW w:w="7088" w:type="dxa"/>
          </w:tcPr>
          <w:p w14:paraId="79C1AB75" w14:textId="6C20612E" w:rsidR="00DF46C0" w:rsidRDefault="00596640" w:rsidP="00043EDE">
            <w:r>
              <w:t xml:space="preserve">Summary (section </w:t>
            </w:r>
            <w:r w:rsidR="00043EDE">
              <w:t>3</w:t>
            </w:r>
            <w:r w:rsidR="00DF46C0">
              <w:t>)</w:t>
            </w:r>
          </w:p>
        </w:tc>
      </w:tr>
      <w:tr w:rsidR="00DF46C0" w14:paraId="269EF3D3" w14:textId="77777777" w:rsidTr="00D464D6">
        <w:tc>
          <w:tcPr>
            <w:tcW w:w="1809" w:type="dxa"/>
          </w:tcPr>
          <w:p w14:paraId="250E6FE7" w14:textId="11A951D7" w:rsidR="00DF46C0" w:rsidRDefault="00DF46C0" w:rsidP="004548B9">
            <w:r>
              <w:t xml:space="preserve">Key question score more highlights potential CVI </w:t>
            </w:r>
          </w:p>
        </w:tc>
        <w:tc>
          <w:tcPr>
            <w:tcW w:w="2323" w:type="dxa"/>
          </w:tcPr>
          <w:p w14:paraId="0FA4A3D1" w14:textId="08202DCB" w:rsidR="0060166C" w:rsidRPr="0060166C" w:rsidRDefault="0060166C" w:rsidP="004548B9">
            <w:r w:rsidRPr="0060166C">
              <w:t>Give score in technical section.</w:t>
            </w:r>
          </w:p>
          <w:p w14:paraId="558981BD" w14:textId="77777777" w:rsidR="0060166C" w:rsidRDefault="0060166C" w:rsidP="004548B9">
            <w:pPr>
              <w:rPr>
                <w:i/>
              </w:rPr>
            </w:pPr>
          </w:p>
          <w:p w14:paraId="43502B52" w14:textId="64DD4490" w:rsidR="00DF46C0" w:rsidRPr="002508AE" w:rsidRDefault="0060166C" w:rsidP="004548B9">
            <w:pPr>
              <w:rPr>
                <w:i/>
              </w:rPr>
            </w:pPr>
            <w:r>
              <w:rPr>
                <w:i/>
              </w:rPr>
              <w:t xml:space="preserve">e.g. </w:t>
            </w:r>
            <w:r w:rsidR="00DF46C0" w:rsidRPr="00997B02">
              <w:rPr>
                <w:i/>
              </w:rPr>
              <w:t>Score on key questions: 4/5 positive for CVI. Potential CVI problem - needs further investigation.</w:t>
            </w:r>
          </w:p>
        </w:tc>
        <w:tc>
          <w:tcPr>
            <w:tcW w:w="2355" w:type="dxa"/>
          </w:tcPr>
          <w:p w14:paraId="759AC6F9" w14:textId="00BB442C" w:rsidR="00DF46C0" w:rsidRDefault="00677878" w:rsidP="004548B9">
            <w:r>
              <w:t>Choose</w:t>
            </w:r>
            <w:r w:rsidR="00DF46C0">
              <w:t xml:space="preserve"> ‘yes’</w:t>
            </w:r>
          </w:p>
          <w:p w14:paraId="4DD024A9" w14:textId="77777777" w:rsidR="00DF46C0" w:rsidRDefault="00DF46C0" w:rsidP="004548B9"/>
          <w:p w14:paraId="451B37F1" w14:textId="58E4C174" w:rsidR="00DF46C0" w:rsidRDefault="00DF46C0" w:rsidP="004548B9"/>
        </w:tc>
        <w:tc>
          <w:tcPr>
            <w:tcW w:w="7088" w:type="dxa"/>
          </w:tcPr>
          <w:p w14:paraId="5CBF013A" w14:textId="59DE7C04" w:rsidR="00DF46C0" w:rsidRDefault="00DF46C0" w:rsidP="004548B9">
            <w:r>
              <w:t>Tick box for ‘another specialist needs to see this child’ and in box below ‘</w:t>
            </w:r>
            <w:r w:rsidRPr="00997B02">
              <w:rPr>
                <w:i/>
              </w:rPr>
              <w:t>Evidence of CVI from scoping questions. It would be valuable for Child to receive additional QTVI assessment.</w:t>
            </w:r>
            <w:r>
              <w:t>’</w:t>
            </w:r>
          </w:p>
        </w:tc>
      </w:tr>
    </w:tbl>
    <w:p w14:paraId="32F6B9A3" w14:textId="312974B5" w:rsidR="008D25E3" w:rsidRDefault="008D25E3" w:rsidP="004548B9">
      <w:pPr>
        <w:spacing w:after="0"/>
      </w:pPr>
    </w:p>
    <w:sectPr w:rsidR="008D25E3" w:rsidSect="00FE5D59">
      <w:pgSz w:w="16820" w:h="11900" w:orient="landscape"/>
      <w:pgMar w:top="1418" w:right="1440" w:bottom="1418"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90"/>
    <w:rsid w:val="0003227B"/>
    <w:rsid w:val="00043EDE"/>
    <w:rsid w:val="000622D6"/>
    <w:rsid w:val="00090BC3"/>
    <w:rsid w:val="0009549E"/>
    <w:rsid w:val="000B2D65"/>
    <w:rsid w:val="000E2DE1"/>
    <w:rsid w:val="000E5BFC"/>
    <w:rsid w:val="000F258C"/>
    <w:rsid w:val="000F4336"/>
    <w:rsid w:val="0013353A"/>
    <w:rsid w:val="00157E33"/>
    <w:rsid w:val="001614EF"/>
    <w:rsid w:val="0018612C"/>
    <w:rsid w:val="001B573E"/>
    <w:rsid w:val="001F41EE"/>
    <w:rsid w:val="001F599F"/>
    <w:rsid w:val="00214635"/>
    <w:rsid w:val="002508AE"/>
    <w:rsid w:val="002748D0"/>
    <w:rsid w:val="002B18F2"/>
    <w:rsid w:val="002E4157"/>
    <w:rsid w:val="0032391F"/>
    <w:rsid w:val="003801DA"/>
    <w:rsid w:val="00394F51"/>
    <w:rsid w:val="003B5361"/>
    <w:rsid w:val="003C389B"/>
    <w:rsid w:val="003C71C1"/>
    <w:rsid w:val="003F0C69"/>
    <w:rsid w:val="00443011"/>
    <w:rsid w:val="00443841"/>
    <w:rsid w:val="004548B9"/>
    <w:rsid w:val="00507C4F"/>
    <w:rsid w:val="00552A64"/>
    <w:rsid w:val="00564115"/>
    <w:rsid w:val="00591C63"/>
    <w:rsid w:val="00596640"/>
    <w:rsid w:val="00597BF5"/>
    <w:rsid w:val="005C2538"/>
    <w:rsid w:val="005D03BE"/>
    <w:rsid w:val="005D1930"/>
    <w:rsid w:val="005D67CF"/>
    <w:rsid w:val="005E5ACB"/>
    <w:rsid w:val="0060074A"/>
    <w:rsid w:val="0060166C"/>
    <w:rsid w:val="00602961"/>
    <w:rsid w:val="00605D28"/>
    <w:rsid w:val="0061576F"/>
    <w:rsid w:val="00654150"/>
    <w:rsid w:val="00656966"/>
    <w:rsid w:val="00666C0E"/>
    <w:rsid w:val="00677878"/>
    <w:rsid w:val="006927CF"/>
    <w:rsid w:val="006A2039"/>
    <w:rsid w:val="006A692A"/>
    <w:rsid w:val="006F015B"/>
    <w:rsid w:val="006F6D39"/>
    <w:rsid w:val="007270F5"/>
    <w:rsid w:val="00732108"/>
    <w:rsid w:val="00732FFE"/>
    <w:rsid w:val="0077373C"/>
    <w:rsid w:val="00795654"/>
    <w:rsid w:val="007A71C3"/>
    <w:rsid w:val="007B3C8B"/>
    <w:rsid w:val="007D654E"/>
    <w:rsid w:val="007D7348"/>
    <w:rsid w:val="00806B18"/>
    <w:rsid w:val="008176B2"/>
    <w:rsid w:val="00823AE6"/>
    <w:rsid w:val="00830827"/>
    <w:rsid w:val="00837A0D"/>
    <w:rsid w:val="00866FE5"/>
    <w:rsid w:val="00870E66"/>
    <w:rsid w:val="0087416E"/>
    <w:rsid w:val="008871CF"/>
    <w:rsid w:val="008A2CBE"/>
    <w:rsid w:val="008D25E3"/>
    <w:rsid w:val="008D2CAC"/>
    <w:rsid w:val="008E5025"/>
    <w:rsid w:val="008F607E"/>
    <w:rsid w:val="00927B11"/>
    <w:rsid w:val="00990770"/>
    <w:rsid w:val="009971AE"/>
    <w:rsid w:val="00997B02"/>
    <w:rsid w:val="009C5407"/>
    <w:rsid w:val="009C6AF9"/>
    <w:rsid w:val="009C7DDA"/>
    <w:rsid w:val="009F14E0"/>
    <w:rsid w:val="00A142C0"/>
    <w:rsid w:val="00A44EE3"/>
    <w:rsid w:val="00A500EE"/>
    <w:rsid w:val="00A52949"/>
    <w:rsid w:val="00A91F52"/>
    <w:rsid w:val="00A9663E"/>
    <w:rsid w:val="00AE12C3"/>
    <w:rsid w:val="00AE14A1"/>
    <w:rsid w:val="00AF2D1A"/>
    <w:rsid w:val="00B10DD9"/>
    <w:rsid w:val="00B22471"/>
    <w:rsid w:val="00B518DF"/>
    <w:rsid w:val="00B62E5A"/>
    <w:rsid w:val="00B63C1A"/>
    <w:rsid w:val="00B7667F"/>
    <w:rsid w:val="00BB1F74"/>
    <w:rsid w:val="00BC4F9C"/>
    <w:rsid w:val="00BD5E44"/>
    <w:rsid w:val="00BF4B6B"/>
    <w:rsid w:val="00BF52FA"/>
    <w:rsid w:val="00C04DFE"/>
    <w:rsid w:val="00C1777A"/>
    <w:rsid w:val="00C457FA"/>
    <w:rsid w:val="00C81BA3"/>
    <w:rsid w:val="00CA49AB"/>
    <w:rsid w:val="00CB31F3"/>
    <w:rsid w:val="00D00D7E"/>
    <w:rsid w:val="00D16A2F"/>
    <w:rsid w:val="00D464D6"/>
    <w:rsid w:val="00D51019"/>
    <w:rsid w:val="00D5718E"/>
    <w:rsid w:val="00D64065"/>
    <w:rsid w:val="00D715EA"/>
    <w:rsid w:val="00D76A90"/>
    <w:rsid w:val="00D76A9B"/>
    <w:rsid w:val="00D76F10"/>
    <w:rsid w:val="00D93778"/>
    <w:rsid w:val="00DB61F4"/>
    <w:rsid w:val="00DB6913"/>
    <w:rsid w:val="00DE3181"/>
    <w:rsid w:val="00DF46C0"/>
    <w:rsid w:val="00E1468D"/>
    <w:rsid w:val="00E2006A"/>
    <w:rsid w:val="00E37243"/>
    <w:rsid w:val="00E37FD0"/>
    <w:rsid w:val="00E533E8"/>
    <w:rsid w:val="00E74A9D"/>
    <w:rsid w:val="00EC2958"/>
    <w:rsid w:val="00ED4E6C"/>
    <w:rsid w:val="00EE6FF4"/>
    <w:rsid w:val="00F47EB5"/>
    <w:rsid w:val="00F94153"/>
    <w:rsid w:val="00FA3B59"/>
    <w:rsid w:val="00FD2261"/>
    <w:rsid w:val="00FE5D59"/>
    <w:rsid w:val="00FF4A54"/>
    <w:rsid w:val="00FF73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555D4"/>
  <w15:docId w15:val="{9CF1B70B-08B5-46D7-989C-10080710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BioMedical Sciences</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Saunders</dc:creator>
  <cp:lastModifiedBy>McConnell, Emma</cp:lastModifiedBy>
  <cp:revision>2</cp:revision>
  <cp:lastPrinted>2018-05-08T13:41:00Z</cp:lastPrinted>
  <dcterms:created xsi:type="dcterms:W3CDTF">2018-05-08T14:06:00Z</dcterms:created>
  <dcterms:modified xsi:type="dcterms:W3CDTF">2018-05-08T14:06:00Z</dcterms:modified>
</cp:coreProperties>
</file>